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373BDC4" w:rsidR="00A67651" w:rsidRDefault="0077333F" w:rsidP="00A67651">
      <w:pPr>
        <w:jc w:val="center"/>
        <w:rPr>
          <w:rStyle w:val="BookTitle"/>
          <w:b w:val="0"/>
          <w:bCs w:val="0"/>
        </w:rPr>
      </w:pPr>
      <w:r>
        <w:rPr>
          <w:rStyle w:val="BookTitle"/>
          <w:b w:val="0"/>
          <w:bCs w:val="0"/>
        </w:rPr>
        <w:t>April 20</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67068">
              <w:rPr>
                <w:webHidden/>
              </w:rPr>
              <w:t>1</w:t>
            </w:r>
            <w:r w:rsidR="00E3683B">
              <w:rPr>
                <w:webHidden/>
              </w:rPr>
              <w:fldChar w:fldCharType="end"/>
            </w:r>
          </w:hyperlink>
        </w:p>
        <w:p w14:paraId="79C54C94" w14:textId="77777777" w:rsidR="00E3683B" w:rsidRDefault="002D582A">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67068">
              <w:rPr>
                <w:noProof/>
                <w:webHidden/>
              </w:rPr>
              <w:t>1</w:t>
            </w:r>
            <w:r w:rsidR="00E3683B">
              <w:rPr>
                <w:noProof/>
                <w:webHidden/>
              </w:rPr>
              <w:fldChar w:fldCharType="end"/>
            </w:r>
          </w:hyperlink>
        </w:p>
        <w:p w14:paraId="2117C8FF" w14:textId="77777777" w:rsidR="00E3683B" w:rsidRDefault="002D582A">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2886A299" w14:textId="77777777" w:rsidR="00E3683B" w:rsidRDefault="002D582A">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501897C1" w14:textId="77777777" w:rsidR="00E3683B" w:rsidRDefault="002D582A">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5A82AE97" w14:textId="77777777" w:rsidR="00E3683B" w:rsidRDefault="002D582A">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67068">
              <w:rPr>
                <w:noProof/>
                <w:webHidden/>
              </w:rPr>
              <w:t>3</w:t>
            </w:r>
            <w:r w:rsidR="00E3683B">
              <w:rPr>
                <w:noProof/>
                <w:webHidden/>
              </w:rPr>
              <w:fldChar w:fldCharType="end"/>
            </w:r>
          </w:hyperlink>
        </w:p>
        <w:p w14:paraId="6270AAC6" w14:textId="77777777" w:rsidR="00E3683B" w:rsidRDefault="002D582A">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67068">
              <w:rPr>
                <w:noProof/>
                <w:webHidden/>
              </w:rPr>
              <w:t>3</w:t>
            </w:r>
            <w:r w:rsidR="00E3683B">
              <w:rPr>
                <w:noProof/>
                <w:webHidden/>
              </w:rPr>
              <w:fldChar w:fldCharType="end"/>
            </w:r>
          </w:hyperlink>
        </w:p>
        <w:p w14:paraId="1754588E" w14:textId="77777777" w:rsidR="00E3683B" w:rsidRDefault="002D582A">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67068">
              <w:rPr>
                <w:noProof/>
                <w:webHidden/>
              </w:rPr>
              <w:t>5</w:t>
            </w:r>
            <w:r w:rsidR="00E3683B">
              <w:rPr>
                <w:noProof/>
                <w:webHidden/>
              </w:rPr>
              <w:fldChar w:fldCharType="end"/>
            </w:r>
          </w:hyperlink>
        </w:p>
        <w:p w14:paraId="19D60546" w14:textId="77777777" w:rsidR="00E3683B" w:rsidRDefault="002D582A">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67068">
              <w:rPr>
                <w:noProof/>
                <w:webHidden/>
              </w:rPr>
              <w:t>5</w:t>
            </w:r>
            <w:r w:rsidR="00E3683B">
              <w:rPr>
                <w:noProof/>
                <w:webHidden/>
              </w:rPr>
              <w:fldChar w:fldCharType="end"/>
            </w:r>
          </w:hyperlink>
        </w:p>
        <w:p w14:paraId="4294FF0F" w14:textId="77777777" w:rsidR="00E3683B" w:rsidRDefault="002D582A">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67068">
              <w:rPr>
                <w:webHidden/>
              </w:rPr>
              <w:t>7</w:t>
            </w:r>
            <w:r w:rsidR="00E3683B">
              <w:rPr>
                <w:webHidden/>
              </w:rPr>
              <w:fldChar w:fldCharType="end"/>
            </w:r>
          </w:hyperlink>
        </w:p>
        <w:p w14:paraId="6909B7DE" w14:textId="77777777" w:rsidR="00E3683B" w:rsidRDefault="002D582A">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67068">
              <w:rPr>
                <w:noProof/>
                <w:webHidden/>
              </w:rPr>
              <w:t>7</w:t>
            </w:r>
            <w:r w:rsidR="00E3683B">
              <w:rPr>
                <w:noProof/>
                <w:webHidden/>
              </w:rPr>
              <w:fldChar w:fldCharType="end"/>
            </w:r>
          </w:hyperlink>
        </w:p>
        <w:p w14:paraId="34DF9C30" w14:textId="77777777" w:rsidR="00E3683B" w:rsidRDefault="002D582A">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67068">
              <w:rPr>
                <w:webHidden/>
              </w:rPr>
              <w:t>9</w:t>
            </w:r>
            <w:r w:rsidR="00E3683B">
              <w:rPr>
                <w:webHidden/>
              </w:rPr>
              <w:fldChar w:fldCharType="end"/>
            </w:r>
          </w:hyperlink>
        </w:p>
        <w:p w14:paraId="01779D6E" w14:textId="77777777" w:rsidR="00E3683B" w:rsidRDefault="002D582A">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67068">
              <w:rPr>
                <w:noProof/>
                <w:webHidden/>
              </w:rPr>
              <w:t>14</w:t>
            </w:r>
            <w:r w:rsidR="00E3683B">
              <w:rPr>
                <w:noProof/>
                <w:webHidden/>
              </w:rPr>
              <w:fldChar w:fldCharType="end"/>
            </w:r>
          </w:hyperlink>
        </w:p>
        <w:p w14:paraId="64DF3D15" w14:textId="77777777" w:rsidR="00E3683B" w:rsidRDefault="002D582A">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67068">
              <w:rPr>
                <w:noProof/>
                <w:webHidden/>
              </w:rPr>
              <w:t>14</w:t>
            </w:r>
            <w:r w:rsidR="00E3683B">
              <w:rPr>
                <w:noProof/>
                <w:webHidden/>
              </w:rPr>
              <w:fldChar w:fldCharType="end"/>
            </w:r>
          </w:hyperlink>
        </w:p>
        <w:p w14:paraId="63372A57" w14:textId="77777777" w:rsidR="00E3683B" w:rsidRDefault="002D582A">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67068">
              <w:rPr>
                <w:noProof/>
                <w:webHidden/>
              </w:rPr>
              <w:t>15</w:t>
            </w:r>
            <w:r w:rsidR="00E3683B">
              <w:rPr>
                <w:noProof/>
                <w:webHidden/>
              </w:rPr>
              <w:fldChar w:fldCharType="end"/>
            </w:r>
          </w:hyperlink>
        </w:p>
        <w:p w14:paraId="56603D7F" w14:textId="77777777" w:rsidR="00E3683B" w:rsidRDefault="002D582A">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67068">
              <w:rPr>
                <w:noProof/>
                <w:webHidden/>
              </w:rPr>
              <w:t>16</w:t>
            </w:r>
            <w:r w:rsidR="00E3683B">
              <w:rPr>
                <w:noProof/>
                <w:webHidden/>
              </w:rPr>
              <w:fldChar w:fldCharType="end"/>
            </w:r>
          </w:hyperlink>
        </w:p>
        <w:p w14:paraId="45240E93" w14:textId="77777777" w:rsidR="00E3683B" w:rsidRDefault="002D582A">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67068">
              <w:rPr>
                <w:webHidden/>
              </w:rPr>
              <w:t>18</w:t>
            </w:r>
            <w:r w:rsidR="00E3683B">
              <w:rPr>
                <w:webHidden/>
              </w:rPr>
              <w:fldChar w:fldCharType="end"/>
            </w:r>
          </w:hyperlink>
        </w:p>
        <w:p w14:paraId="134FE44A" w14:textId="77777777" w:rsidR="00E3683B" w:rsidRDefault="002D582A">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67068">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2D582A"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69443122"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E67068">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E67068">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E67068">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E67068">
        <w:t>3</w:t>
      </w:r>
      <w:r w:rsidR="007420E5">
        <w:fldChar w:fldCharType="end"/>
      </w:r>
      <w:r>
        <w:t>.</w:t>
      </w:r>
      <w:bookmarkStart w:id="6" w:name="_GoBack"/>
      <w:bookmarkEnd w:id="6"/>
      <w:r>
        <w:t xml:space="preserve"> The appendix gives information about corresponding XML implementations.  References are provided in the final section.</w:t>
      </w:r>
    </w:p>
    <w:p w14:paraId="2EA4D180" w14:textId="0405EFCC" w:rsidR="004E0D87" w:rsidRDefault="004E0D87" w:rsidP="00592BBC">
      <w:pPr>
        <w:pStyle w:val="Heading2"/>
      </w:pPr>
      <w:bookmarkStart w:id="7" w:name="_Ref412984547"/>
      <w:bookmarkStart w:id="8" w:name="_Toc413936421"/>
      <w:r>
        <w:t>STIX Specification Documents</w:t>
      </w:r>
      <w:bookmarkEnd w:id="7"/>
      <w:bookmarkEnd w:id="8"/>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0A43B8AF"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E67068" w:rsidRPr="00853898">
        <w:t xml:space="preserve">Figure </w:t>
      </w:r>
      <w:r w:rsidR="00E67068">
        <w:rPr>
          <w:noProof/>
        </w:rPr>
        <w:t>1</w:t>
      </w:r>
      <w:r w:rsidR="00E67068" w:rsidRPr="00853898">
        <w:noBreakHyphen/>
      </w:r>
      <w:r w:rsidR="00E67068">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E67068">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13936422"/>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13936423"/>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13936424"/>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13936425"/>
      <w:r>
        <w:t>UML Package References</w:t>
      </w:r>
      <w:bookmarkEnd w:id="26"/>
      <w:bookmarkEnd w:id="27"/>
    </w:p>
    <w:p w14:paraId="5C19EE6B" w14:textId="6447719C"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13936426"/>
      <w:r>
        <w:t>UML Diagrams</w:t>
      </w:r>
      <w:bookmarkEnd w:id="31"/>
    </w:p>
    <w:p w14:paraId="4EEE8868" w14:textId="77777777" w:rsidR="00A67651" w:rsidRDefault="00A67651" w:rsidP="006C7D7E">
      <w:pPr>
        <w:spacing w:after="240"/>
        <w:rPr>
          <w:rFonts w:eastAsiaTheme="minorHAnsi"/>
        </w:rPr>
      </w:pPr>
      <w:bookmarkStart w:id="32"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2"/>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E67068" w:rsidRPr="00EA0ACF">
        <w:t xml:space="preserve">Table </w:t>
      </w:r>
      <w:r w:rsidR="00E67068">
        <w:rPr>
          <w:noProof/>
        </w:rPr>
        <w:t>1</w:t>
      </w:r>
      <w:r w:rsidR="00E67068">
        <w:noBreakHyphen/>
      </w:r>
      <w:r w:rsidR="00E67068">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E67068">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E67068">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E67068" w:rsidRPr="00853898">
        <w:t xml:space="preserve">Figure </w:t>
      </w:r>
      <w:r w:rsidR="00E67068">
        <w:rPr>
          <w:noProof/>
        </w:rPr>
        <w:t>1</w:t>
      </w:r>
      <w:r w:rsidR="00E67068" w:rsidRPr="00853898">
        <w:noBreakHyphen/>
      </w:r>
      <w:r w:rsidR="00E67068">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3936427"/>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E67068">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3936428"/>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3936429"/>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E67068">
        <w:t>3</w:t>
      </w:r>
      <w:r w:rsidR="00EA0ACF">
        <w:fldChar w:fldCharType="end"/>
      </w:r>
      <w:r>
        <w:t xml:space="preserve">. </w:t>
      </w:r>
    </w:p>
    <w:p w14:paraId="2B38A3EC" w14:textId="17FF5F84" w:rsidR="00592BBC" w:rsidRPr="00592BBC" w:rsidRDefault="00592BBC" w:rsidP="00592BBC">
      <w:pPr>
        <w:pStyle w:val="Heading2"/>
      </w:pPr>
      <w:bookmarkStart w:id="47" w:name="_Toc413936430"/>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E67068">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E67068" w:rsidRPr="00853898">
        <w:t xml:space="preserve">Figure </w:t>
      </w:r>
      <w:r w:rsidR="00E67068">
        <w:rPr>
          <w:noProof/>
        </w:rPr>
        <w:t>2</w:t>
      </w:r>
      <w:r w:rsidR="00E67068" w:rsidRPr="00853898">
        <w:noBreakHyphen/>
      </w:r>
      <w:r w:rsidR="00E67068">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E67068">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3936431"/>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E67068" w:rsidRPr="00853898">
        <w:t xml:space="preserve">Figure </w:t>
      </w:r>
      <w:r w:rsidR="00E67068">
        <w:rPr>
          <w:noProof/>
        </w:rPr>
        <w:t>3</w:t>
      </w:r>
      <w:r w:rsidR="00E67068" w:rsidRPr="00853898">
        <w:noBreakHyphen/>
      </w:r>
      <w:r w:rsidR="00E67068">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E67068" w:rsidRPr="00853898">
        <w:t xml:space="preserve">Figure </w:t>
      </w:r>
      <w:r w:rsidR="00E67068">
        <w:rPr>
          <w:noProof/>
        </w:rPr>
        <w:t>3</w:t>
      </w:r>
      <w:r w:rsidR="00E67068" w:rsidRPr="00853898">
        <w:noBreakHyphen/>
      </w:r>
      <w:r w:rsidR="00E67068">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E67068" w:rsidRPr="00EA0ACF">
        <w:t xml:space="preserve">Table </w:t>
      </w:r>
      <w:r w:rsidR="00E67068">
        <w:rPr>
          <w:noProof/>
        </w:rPr>
        <w:t>3</w:t>
      </w:r>
      <w:r w:rsidR="00E67068">
        <w:noBreakHyphen/>
      </w:r>
      <w:r w:rsidR="00E67068">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E67068">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E67068">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3936432"/>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E67068" w:rsidRPr="00EA0ACF">
        <w:t xml:space="preserve">Table </w:t>
      </w:r>
      <w:r w:rsidR="00E67068">
        <w:rPr>
          <w:noProof/>
        </w:rPr>
        <w:t>3</w:t>
      </w:r>
      <w:r w:rsidR="00E67068">
        <w:noBreakHyphen/>
      </w:r>
      <w:r w:rsidR="00E67068">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67068">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E67068" w:rsidRPr="002E6184">
        <w:t xml:space="preserve">Figure </w:t>
      </w:r>
      <w:r w:rsidR="00E67068">
        <w:rPr>
          <w:noProof/>
        </w:rPr>
        <w:t>3</w:t>
      </w:r>
      <w:r w:rsidR="00E67068">
        <w:noBreakHyphen/>
      </w:r>
      <w:r w:rsidR="00E67068">
        <w:rPr>
          <w:noProof/>
        </w:rPr>
        <w:t>2</w:t>
      </w:r>
      <w:r>
        <w:fldChar w:fldCharType="end"/>
      </w:r>
      <w:r>
        <w:t xml:space="preserve">, is provided in </w:t>
      </w:r>
      <w:r>
        <w:fldChar w:fldCharType="begin"/>
      </w:r>
      <w:r>
        <w:instrText xml:space="preserve"> REF _Ref412992257 \h </w:instrText>
      </w:r>
      <w:r>
        <w:fldChar w:fldCharType="separate"/>
      </w:r>
      <w:r w:rsidR="00E67068" w:rsidRPr="00EA0ACF">
        <w:t xml:space="preserve">Table </w:t>
      </w:r>
      <w:r w:rsidR="00E67068">
        <w:rPr>
          <w:noProof/>
        </w:rPr>
        <w:t>3</w:t>
      </w:r>
      <w:r w:rsidR="00E67068">
        <w:noBreakHyphen/>
      </w:r>
      <w:r w:rsidR="00E67068">
        <w:rPr>
          <w:noProof/>
        </w:rPr>
        <w:t>1</w:t>
      </w:r>
      <w:r w:rsidR="00E67068" w:rsidRPr="00EA0ACF">
        <w:t xml:space="preserve">. Properties of the </w:t>
      </w:r>
      <w:proofErr w:type="spellStart"/>
      <w:r w:rsidR="00E67068" w:rsidRPr="00AF50DD">
        <w:rPr>
          <w:rFonts w:ascii="Courier New" w:hAnsi="Courier New" w:cs="Courier New"/>
        </w:rPr>
        <w:t>CourseOfActionType</w:t>
      </w:r>
      <w:proofErr w:type="spellEnd"/>
      <w:r w:rsidR="00E67068" w:rsidRPr="00EA0ACF">
        <w:t xml:space="preserve"> </w:t>
      </w:r>
      <w:proofErr w:type="spellStart"/>
      <w:r w:rsidR="00E67068"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E67068" w:rsidRPr="00AF50DD">
        <w:t>Table</w:t>
      </w:r>
      <w:proofErr w:type="spellEnd"/>
      <w:r w:rsidR="00E67068" w:rsidRPr="00AF50DD">
        <w:t xml:space="preserve"> </w:t>
      </w:r>
      <w:r w:rsidR="00E67068">
        <w:rPr>
          <w:noProof/>
        </w:rPr>
        <w:t>3</w:t>
      </w:r>
      <w:r w:rsidR="00E67068">
        <w:noBreakHyphen/>
      </w:r>
      <w:r w:rsidR="00E67068">
        <w:rPr>
          <w:noProof/>
        </w:rPr>
        <w:t>4</w:t>
      </w:r>
      <w:r>
        <w:rPr>
          <w:b/>
          <w:bCs/>
        </w:rPr>
        <w:fldChar w:fldCharType="end"/>
      </w:r>
      <w:r>
        <w:rPr>
          <w:b/>
          <w:bCs/>
        </w:rPr>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E67068">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E67068">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E67068" w:rsidRPr="00053762">
        <w:t xml:space="preserve">Figure </w:t>
      </w:r>
      <w:r w:rsidR="00E67068">
        <w:rPr>
          <w:noProof/>
        </w:rPr>
        <w:t>3</w:t>
      </w:r>
      <w:r w:rsidR="00E67068">
        <w:noBreakHyphen/>
      </w:r>
      <w:r w:rsidR="00E67068">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E67068" w:rsidRPr="00AF50DD">
        <w:t xml:space="preserve">Table </w:t>
      </w:r>
      <w:r w:rsidR="00E67068">
        <w:rPr>
          <w:noProof/>
        </w:rPr>
        <w:t>3</w:t>
      </w:r>
      <w:r w:rsidR="00E67068">
        <w:noBreakHyphen/>
      </w:r>
      <w:r w:rsidR="00E67068">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E67068" w:rsidRPr="00053762">
        <w:t xml:space="preserve">Figure </w:t>
      </w:r>
      <w:r w:rsidR="00E67068">
        <w:rPr>
          <w:noProof/>
        </w:rPr>
        <w:t>3</w:t>
      </w:r>
      <w:r w:rsidR="00E67068">
        <w:noBreakHyphen/>
      </w:r>
      <w:r w:rsidR="00E67068">
        <w:rPr>
          <w:noProof/>
        </w:rPr>
        <w:t>3</w:t>
      </w:r>
      <w:r w:rsidR="002F0C70">
        <w:fldChar w:fldCharType="end"/>
      </w:r>
      <w:r>
        <w:fldChar w:fldCharType="begin"/>
      </w:r>
      <w:r>
        <w:instrText xml:space="preserve"> REF _Ref412992257 \h </w:instrText>
      </w:r>
      <w:r>
        <w:fldChar w:fldCharType="separate"/>
      </w:r>
      <w:r w:rsidR="00E67068" w:rsidRPr="00EA0ACF">
        <w:t xml:space="preserve">Table </w:t>
      </w:r>
      <w:r w:rsidR="00E67068">
        <w:rPr>
          <w:noProof/>
        </w:rPr>
        <w:t>3</w:t>
      </w:r>
      <w:r w:rsidR="00E67068">
        <w:noBreakHyphen/>
      </w:r>
      <w:r w:rsidR="00E67068">
        <w:rPr>
          <w:noProof/>
        </w:rPr>
        <w:t>1</w:t>
      </w:r>
      <w:r w:rsidR="00E67068" w:rsidRPr="00EA0ACF">
        <w:t xml:space="preserve">. Properties of the </w:t>
      </w:r>
      <w:proofErr w:type="spellStart"/>
      <w:r w:rsidR="00E67068" w:rsidRPr="00AF50DD">
        <w:rPr>
          <w:rFonts w:ascii="Courier New" w:hAnsi="Courier New" w:cs="Courier New"/>
        </w:rPr>
        <w:t>CourseOfActionType</w:t>
      </w:r>
      <w:proofErr w:type="spellEnd"/>
      <w:r w:rsidR="00E67068" w:rsidRPr="00EA0ACF">
        <w:t xml:space="preserve"> class</w:t>
      </w:r>
      <w:r>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2D582A"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2D582A"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2D582A"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5718E" w14:textId="77777777" w:rsidR="002D582A" w:rsidRDefault="002D582A" w:rsidP="00126F8F">
      <w:r>
        <w:separator/>
      </w:r>
    </w:p>
  </w:endnote>
  <w:endnote w:type="continuationSeparator" w:id="0">
    <w:p w14:paraId="2956114D" w14:textId="77777777" w:rsidR="002D582A" w:rsidRDefault="002D582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E67068">
          <w:rPr>
            <w:noProof/>
          </w:rPr>
          <w:t>18</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77900" w14:textId="77777777" w:rsidR="002D582A" w:rsidRDefault="002D582A" w:rsidP="00126F8F">
      <w:r>
        <w:separator/>
      </w:r>
    </w:p>
  </w:footnote>
  <w:footnote w:type="continuationSeparator" w:id="0">
    <w:p w14:paraId="5A281067" w14:textId="77777777" w:rsidR="002D582A" w:rsidRDefault="002D582A"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E968A7-456F-4167-9FB9-32F6E23C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22</Pages>
  <Words>4739</Words>
  <Characters>27016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31692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61</cp:revision>
  <cp:lastPrinted>2015-04-20T16:02:00Z</cp:lastPrinted>
  <dcterms:created xsi:type="dcterms:W3CDTF">2015-03-10T18:57:00Z</dcterms:created>
  <dcterms:modified xsi:type="dcterms:W3CDTF">2015-04-20T16:02:00Z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