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45D9" w:rsidRDefault="00A745D9" w:rsidP="00A745D9">
      <w:pPr>
        <w:keepNext/>
        <w:rPr>
          <w:noProof/>
        </w:rPr>
      </w:pPr>
    </w:p>
    <w:p w:rsidR="00A745D9" w:rsidRDefault="00A745D9" w:rsidP="00A745D9">
      <w:pPr>
        <w:keepNext/>
      </w:pPr>
      <w:r>
        <w:rPr>
          <w:noProof/>
        </w:rPr>
        <w:drawing>
          <wp:inline distT="0" distB="0" distL="0" distR="0" wp14:anchorId="66E76BFB" wp14:editId="57266335">
            <wp:extent cx="1554480" cy="17602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554480" cy="1760220"/>
                    </a:xfrm>
                    <a:prstGeom prst="rect">
                      <a:avLst/>
                    </a:prstGeom>
                  </pic:spPr>
                </pic:pic>
              </a:graphicData>
            </a:graphic>
          </wp:inline>
        </w:drawing>
      </w:r>
    </w:p>
    <w:p w:rsidR="00A745D9" w:rsidRDefault="00A745D9" w:rsidP="00A745D9">
      <w:pPr>
        <w:pStyle w:val="Caption"/>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Fill Color</w:t>
      </w:r>
    </w:p>
    <w:p w:rsidR="00A745D9" w:rsidRDefault="00A745D9" w:rsidP="00A745D9">
      <w:pPr>
        <w:keepNext/>
        <w:rPr>
          <w:noProof/>
        </w:rPr>
      </w:pPr>
    </w:p>
    <w:p w:rsidR="00A745D9" w:rsidRDefault="00A745D9" w:rsidP="00A745D9">
      <w:pPr>
        <w:keepNext/>
      </w:pPr>
      <w:r>
        <w:rPr>
          <w:noProof/>
        </w:rPr>
        <w:drawing>
          <wp:inline distT="0" distB="0" distL="0" distR="0" wp14:anchorId="3AFD6B23" wp14:editId="2703F89B">
            <wp:extent cx="1943100" cy="4434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943100" cy="4434840"/>
                    </a:xfrm>
                    <a:prstGeom prst="rect">
                      <a:avLst/>
                    </a:prstGeom>
                  </pic:spPr>
                </pic:pic>
              </a:graphicData>
            </a:graphic>
          </wp:inline>
        </w:drawing>
      </w:r>
    </w:p>
    <w:p w:rsidR="00A745D9" w:rsidRDefault="00A745D9" w:rsidP="00A745D9">
      <w:pPr>
        <w:pStyle w:val="Caption"/>
      </w:pPr>
      <w:fldSimple w:instr=" SEQ Figure \* ARABIC ">
        <w:r>
          <w:rPr>
            <w:noProof/>
          </w:rPr>
          <w:t>2</w:t>
        </w:r>
      </w:fldSimple>
      <w:r>
        <w:t xml:space="preserve"> - Borders</w:t>
      </w:r>
    </w:p>
    <w:p w:rsidR="00A745D9" w:rsidRDefault="00A745D9" w:rsidP="00A745D9">
      <w:pPr>
        <w:keepNext/>
        <w:rPr>
          <w:noProof/>
        </w:rPr>
      </w:pPr>
      <w:r w:rsidRPr="00A745D9">
        <w:rPr>
          <w:noProof/>
        </w:rPr>
        <w:lastRenderedPageBreak/>
        <w:t xml:space="preserve"> </w:t>
      </w:r>
    </w:p>
    <w:p w:rsidR="00A745D9" w:rsidRDefault="00A745D9" w:rsidP="00A745D9">
      <w:pPr>
        <w:keepNext/>
      </w:pPr>
      <w:r w:rsidRPr="00A745D9">
        <w:rPr>
          <w:noProof/>
        </w:rPr>
        <w:t xml:space="preserve"> </w:t>
      </w:r>
      <w:r>
        <w:rPr>
          <w:noProof/>
        </w:rPr>
        <w:drawing>
          <wp:inline distT="0" distB="0" distL="0" distR="0" wp14:anchorId="19D21E1B" wp14:editId="2CD9B95E">
            <wp:extent cx="1554480" cy="17602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554480" cy="1760220"/>
                    </a:xfrm>
                    <a:prstGeom prst="rect">
                      <a:avLst/>
                    </a:prstGeom>
                  </pic:spPr>
                </pic:pic>
              </a:graphicData>
            </a:graphic>
          </wp:inline>
        </w:drawing>
      </w:r>
    </w:p>
    <w:p w:rsidR="00A745D9" w:rsidRDefault="00A745D9" w:rsidP="00A745D9">
      <w:pPr>
        <w:pStyle w:val="Caption"/>
      </w:pPr>
      <w:fldSimple w:instr=" SEQ Figure \* ARABIC ">
        <w:r>
          <w:rPr>
            <w:noProof/>
          </w:rPr>
          <w:t>3</w:t>
        </w:r>
      </w:fldSimple>
      <w:r>
        <w:t xml:space="preserve"> - Font Color</w:t>
      </w:r>
    </w:p>
    <w:p w:rsidR="00590D6C" w:rsidRPr="00590D6C" w:rsidRDefault="00590D6C" w:rsidP="00590D6C">
      <w:r>
        <w:rPr>
          <w:noProof/>
        </w:rPr>
        <w:drawing>
          <wp:inline distT="0" distB="0" distL="0" distR="0" wp14:anchorId="1A19F071" wp14:editId="0E958132">
            <wp:extent cx="3200400" cy="2107272"/>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00400" cy="2107272"/>
                    </a:xfrm>
                    <a:prstGeom prst="rect">
                      <a:avLst/>
                    </a:prstGeom>
                  </pic:spPr>
                </pic:pic>
              </a:graphicData>
            </a:graphic>
          </wp:inline>
        </w:drawing>
      </w:r>
    </w:p>
    <w:p w:rsidR="00E54295" w:rsidRDefault="00E54295">
      <w:r>
        <w:br w:type="page"/>
      </w:r>
    </w:p>
    <w:p w:rsidR="00A745D9" w:rsidRDefault="00E54295" w:rsidP="00A745D9">
      <w:r>
        <w:lastRenderedPageBreak/>
        <w:t>Number Formats</w:t>
      </w:r>
    </w:p>
    <w:p w:rsidR="00E54295" w:rsidRDefault="00E54295" w:rsidP="00A745D9">
      <w:r>
        <w:rPr>
          <w:noProof/>
        </w:rPr>
        <w:drawing>
          <wp:inline distT="0" distB="0" distL="0" distR="0" wp14:anchorId="46776FCD" wp14:editId="44071796">
            <wp:extent cx="3200400" cy="281928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00400" cy="2819284"/>
                    </a:xfrm>
                    <a:prstGeom prst="rect">
                      <a:avLst/>
                    </a:prstGeom>
                  </pic:spPr>
                </pic:pic>
              </a:graphicData>
            </a:graphic>
          </wp:inline>
        </w:drawing>
      </w:r>
    </w:p>
    <w:p w:rsidR="00E54295" w:rsidRDefault="00E54295" w:rsidP="00A745D9">
      <w:r>
        <w:rPr>
          <w:noProof/>
        </w:rPr>
        <w:drawing>
          <wp:inline distT="0" distB="0" distL="0" distR="0" wp14:anchorId="31D5C760" wp14:editId="6DB07E07">
            <wp:extent cx="3200400" cy="28192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00400" cy="2819284"/>
                    </a:xfrm>
                    <a:prstGeom prst="rect">
                      <a:avLst/>
                    </a:prstGeom>
                  </pic:spPr>
                </pic:pic>
              </a:graphicData>
            </a:graphic>
          </wp:inline>
        </w:drawing>
      </w:r>
    </w:p>
    <w:p w:rsidR="00E54295" w:rsidRDefault="00E54295" w:rsidP="00A745D9">
      <w:r>
        <w:rPr>
          <w:noProof/>
        </w:rPr>
        <w:drawing>
          <wp:inline distT="0" distB="0" distL="0" distR="0" wp14:anchorId="64BCE144" wp14:editId="49AA970B">
            <wp:extent cx="3200400" cy="281928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00400" cy="2819284"/>
                    </a:xfrm>
                    <a:prstGeom prst="rect">
                      <a:avLst/>
                    </a:prstGeom>
                  </pic:spPr>
                </pic:pic>
              </a:graphicData>
            </a:graphic>
          </wp:inline>
        </w:drawing>
      </w:r>
    </w:p>
    <w:p w:rsidR="00E54295" w:rsidRDefault="00E54295" w:rsidP="00A745D9">
      <w:r>
        <w:rPr>
          <w:noProof/>
        </w:rPr>
        <w:lastRenderedPageBreak/>
        <w:drawing>
          <wp:inline distT="0" distB="0" distL="0" distR="0" wp14:anchorId="25DB8FCB" wp14:editId="6394E346">
            <wp:extent cx="3200400" cy="2819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00400" cy="2819284"/>
                    </a:xfrm>
                    <a:prstGeom prst="rect">
                      <a:avLst/>
                    </a:prstGeom>
                  </pic:spPr>
                </pic:pic>
              </a:graphicData>
            </a:graphic>
          </wp:inline>
        </w:drawing>
      </w:r>
    </w:p>
    <w:p w:rsidR="00E54295" w:rsidRDefault="00E54295" w:rsidP="00A745D9">
      <w:r>
        <w:rPr>
          <w:noProof/>
        </w:rPr>
        <w:drawing>
          <wp:inline distT="0" distB="0" distL="0" distR="0" wp14:anchorId="0C2AF588" wp14:editId="70D1793C">
            <wp:extent cx="3200400" cy="281928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00400" cy="2819284"/>
                    </a:xfrm>
                    <a:prstGeom prst="rect">
                      <a:avLst/>
                    </a:prstGeom>
                  </pic:spPr>
                </pic:pic>
              </a:graphicData>
            </a:graphic>
          </wp:inline>
        </w:drawing>
      </w:r>
    </w:p>
    <w:p w:rsidR="00E54295" w:rsidRDefault="00E54295" w:rsidP="00A745D9">
      <w:r>
        <w:rPr>
          <w:noProof/>
        </w:rPr>
        <w:drawing>
          <wp:inline distT="0" distB="0" distL="0" distR="0" wp14:anchorId="212A2A19" wp14:editId="629A7E51">
            <wp:extent cx="3200400" cy="281928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00400" cy="2819284"/>
                    </a:xfrm>
                    <a:prstGeom prst="rect">
                      <a:avLst/>
                    </a:prstGeom>
                  </pic:spPr>
                </pic:pic>
              </a:graphicData>
            </a:graphic>
          </wp:inline>
        </w:drawing>
      </w:r>
    </w:p>
    <w:p w:rsidR="00E54295" w:rsidRDefault="00E54295" w:rsidP="00A745D9">
      <w:r>
        <w:rPr>
          <w:noProof/>
        </w:rPr>
        <w:lastRenderedPageBreak/>
        <w:drawing>
          <wp:inline distT="0" distB="0" distL="0" distR="0" wp14:anchorId="1587D88F" wp14:editId="629ACFFB">
            <wp:extent cx="3200400" cy="281928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00400" cy="2819284"/>
                    </a:xfrm>
                    <a:prstGeom prst="rect">
                      <a:avLst/>
                    </a:prstGeom>
                  </pic:spPr>
                </pic:pic>
              </a:graphicData>
            </a:graphic>
          </wp:inline>
        </w:drawing>
      </w:r>
    </w:p>
    <w:p w:rsidR="00E54295" w:rsidRDefault="00E54295" w:rsidP="00A745D9">
      <w:r>
        <w:rPr>
          <w:noProof/>
        </w:rPr>
        <w:drawing>
          <wp:inline distT="0" distB="0" distL="0" distR="0" wp14:anchorId="014DDF08" wp14:editId="630D920B">
            <wp:extent cx="3200400" cy="281928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00400" cy="2819284"/>
                    </a:xfrm>
                    <a:prstGeom prst="rect">
                      <a:avLst/>
                    </a:prstGeom>
                  </pic:spPr>
                </pic:pic>
              </a:graphicData>
            </a:graphic>
          </wp:inline>
        </w:drawing>
      </w:r>
    </w:p>
    <w:p w:rsidR="00E54295" w:rsidRDefault="00E54295" w:rsidP="00A745D9">
      <w:r>
        <w:rPr>
          <w:noProof/>
        </w:rPr>
        <w:drawing>
          <wp:inline distT="0" distB="0" distL="0" distR="0" wp14:anchorId="0CDC8052" wp14:editId="0A5CA245">
            <wp:extent cx="3200400" cy="281928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00400" cy="2819284"/>
                    </a:xfrm>
                    <a:prstGeom prst="rect">
                      <a:avLst/>
                    </a:prstGeom>
                  </pic:spPr>
                </pic:pic>
              </a:graphicData>
            </a:graphic>
          </wp:inline>
        </w:drawing>
      </w:r>
    </w:p>
    <w:p w:rsidR="00E54295" w:rsidRDefault="00E54295" w:rsidP="00A745D9">
      <w:r>
        <w:rPr>
          <w:noProof/>
        </w:rPr>
        <w:lastRenderedPageBreak/>
        <w:drawing>
          <wp:inline distT="0" distB="0" distL="0" distR="0" wp14:anchorId="413125BD" wp14:editId="2595CAEE">
            <wp:extent cx="3200400" cy="281928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00400" cy="2819284"/>
                    </a:xfrm>
                    <a:prstGeom prst="rect">
                      <a:avLst/>
                    </a:prstGeom>
                  </pic:spPr>
                </pic:pic>
              </a:graphicData>
            </a:graphic>
          </wp:inline>
        </w:drawing>
      </w:r>
    </w:p>
    <w:p w:rsidR="00E54295" w:rsidRDefault="00E54295" w:rsidP="00A745D9">
      <w:r>
        <w:rPr>
          <w:noProof/>
        </w:rPr>
        <w:drawing>
          <wp:inline distT="0" distB="0" distL="0" distR="0" wp14:anchorId="32C56DDF" wp14:editId="47C40612">
            <wp:extent cx="3200400" cy="281928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00400" cy="2819284"/>
                    </a:xfrm>
                    <a:prstGeom prst="rect">
                      <a:avLst/>
                    </a:prstGeom>
                  </pic:spPr>
                </pic:pic>
              </a:graphicData>
            </a:graphic>
          </wp:inline>
        </w:drawing>
      </w:r>
    </w:p>
    <w:p w:rsidR="00E54295" w:rsidRDefault="00E54295">
      <w:r>
        <w:br w:type="page"/>
      </w:r>
    </w:p>
    <w:p w:rsidR="00E54295" w:rsidRDefault="00E54295" w:rsidP="00A745D9">
      <w:r>
        <w:rPr>
          <w:noProof/>
        </w:rPr>
        <w:lastRenderedPageBreak/>
        <w:drawing>
          <wp:inline distT="0" distB="0" distL="0" distR="0" wp14:anchorId="201C35BF" wp14:editId="322A19DC">
            <wp:extent cx="3200400" cy="281928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00400" cy="2819284"/>
                    </a:xfrm>
                    <a:prstGeom prst="rect">
                      <a:avLst/>
                    </a:prstGeom>
                  </pic:spPr>
                </pic:pic>
              </a:graphicData>
            </a:graphic>
          </wp:inline>
        </w:drawing>
      </w:r>
    </w:p>
    <w:p w:rsidR="00E54295" w:rsidRDefault="00E54295" w:rsidP="00A745D9">
      <w:r>
        <w:rPr>
          <w:noProof/>
        </w:rPr>
        <w:drawing>
          <wp:inline distT="0" distB="0" distL="0" distR="0" wp14:anchorId="06AC42C2" wp14:editId="5508C023">
            <wp:extent cx="3200400" cy="2819284"/>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00400" cy="2819284"/>
                    </a:xfrm>
                    <a:prstGeom prst="rect">
                      <a:avLst/>
                    </a:prstGeom>
                  </pic:spPr>
                </pic:pic>
              </a:graphicData>
            </a:graphic>
          </wp:inline>
        </w:drawing>
      </w:r>
    </w:p>
    <w:p w:rsidR="00E54295" w:rsidRDefault="00E54295" w:rsidP="00A745D9">
      <w:r>
        <w:rPr>
          <w:noProof/>
        </w:rPr>
        <w:drawing>
          <wp:inline distT="0" distB="0" distL="0" distR="0" wp14:anchorId="66AC4E27" wp14:editId="3CEC3D59">
            <wp:extent cx="3200400" cy="281928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00400" cy="2819284"/>
                    </a:xfrm>
                    <a:prstGeom prst="rect">
                      <a:avLst/>
                    </a:prstGeom>
                  </pic:spPr>
                </pic:pic>
              </a:graphicData>
            </a:graphic>
          </wp:inline>
        </w:drawing>
      </w:r>
    </w:p>
    <w:p w:rsidR="00E54295" w:rsidRDefault="00E54295" w:rsidP="00A745D9">
      <w:r>
        <w:rPr>
          <w:noProof/>
        </w:rPr>
        <w:lastRenderedPageBreak/>
        <w:drawing>
          <wp:inline distT="0" distB="0" distL="0" distR="0" wp14:anchorId="7FEA224E" wp14:editId="42DDBC43">
            <wp:extent cx="3200400" cy="281928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00400" cy="2819284"/>
                    </a:xfrm>
                    <a:prstGeom prst="rect">
                      <a:avLst/>
                    </a:prstGeom>
                  </pic:spPr>
                </pic:pic>
              </a:graphicData>
            </a:graphic>
          </wp:inline>
        </w:drawing>
      </w:r>
    </w:p>
    <w:p w:rsidR="00E54295" w:rsidRDefault="00E54295" w:rsidP="00A745D9">
      <w:r>
        <w:rPr>
          <w:noProof/>
        </w:rPr>
        <w:drawing>
          <wp:inline distT="0" distB="0" distL="0" distR="0" wp14:anchorId="55499537" wp14:editId="0BF79492">
            <wp:extent cx="3200400" cy="35114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00400" cy="3511467"/>
                    </a:xfrm>
                    <a:prstGeom prst="rect">
                      <a:avLst/>
                    </a:prstGeom>
                  </pic:spPr>
                </pic:pic>
              </a:graphicData>
            </a:graphic>
          </wp:inline>
        </w:drawing>
      </w:r>
    </w:p>
    <w:p w:rsidR="00D1496F" w:rsidRDefault="00E54295" w:rsidP="00A745D9">
      <w:r>
        <w:rPr>
          <w:noProof/>
        </w:rPr>
        <w:drawing>
          <wp:inline distT="0" distB="0" distL="0" distR="0" wp14:anchorId="6B3B0EC2" wp14:editId="72F97210">
            <wp:extent cx="3200399" cy="249701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00400" cy="2497016"/>
                    </a:xfrm>
                    <a:prstGeom prst="rect">
                      <a:avLst/>
                    </a:prstGeom>
                  </pic:spPr>
                </pic:pic>
              </a:graphicData>
            </a:graphic>
          </wp:inline>
        </w:drawing>
      </w:r>
    </w:p>
    <w:p w:rsidR="00D1496F" w:rsidRDefault="00D1496F">
      <w:pPr>
        <w:sectPr w:rsidR="00D1496F" w:rsidSect="00D1496F">
          <w:pgSz w:w="12240" w:h="15840"/>
          <w:pgMar w:top="720" w:right="720" w:bottom="720" w:left="720" w:header="720" w:footer="720" w:gutter="0"/>
          <w:cols w:num="2" w:space="720"/>
          <w:docGrid w:linePitch="360"/>
        </w:sectPr>
      </w:pPr>
    </w:p>
    <w:p w:rsidR="00D1496F" w:rsidRDefault="00D1496F">
      <w:pPr>
        <w:sectPr w:rsidR="00D1496F" w:rsidSect="00A3568E">
          <w:pgSz w:w="12240" w:h="15840"/>
          <w:pgMar w:top="450" w:right="720" w:bottom="720" w:left="720" w:header="720" w:footer="720" w:gutter="0"/>
          <w:cols w:space="720"/>
          <w:docGrid w:linePitch="360"/>
        </w:sectPr>
      </w:pPr>
    </w:p>
    <w:tbl>
      <w:tblPr>
        <w:tblW w:w="5000" w:type="pct"/>
        <w:tblCellMar>
          <w:top w:w="15" w:type="dxa"/>
          <w:left w:w="15" w:type="dxa"/>
          <w:bottom w:w="15" w:type="dxa"/>
          <w:right w:w="15" w:type="dxa"/>
        </w:tblCellMar>
        <w:tblLook w:val="04A0" w:firstRow="1" w:lastRow="0" w:firstColumn="1" w:lastColumn="0" w:noHBand="0" w:noVBand="1"/>
      </w:tblPr>
      <w:tblGrid>
        <w:gridCol w:w="1356"/>
        <w:gridCol w:w="9669"/>
      </w:tblGrid>
      <w:tr w:rsidR="00D1496F" w:rsidRPr="00D1496F" w:rsidTr="00D1496F">
        <w:tc>
          <w:tcPr>
            <w:tcW w:w="0" w:type="auto"/>
            <w:tcBorders>
              <w:top w:val="single" w:sz="6" w:space="0" w:color="A4A4A4"/>
              <w:bottom w:val="single" w:sz="6" w:space="0" w:color="A4A4A4"/>
            </w:tcBorders>
            <w:shd w:val="clear" w:color="auto" w:fill="D8D8D8"/>
            <w:tcMar>
              <w:top w:w="45" w:type="dxa"/>
              <w:left w:w="75" w:type="dxa"/>
              <w:bottom w:w="45" w:type="dxa"/>
              <w:right w:w="150" w:type="dxa"/>
            </w:tcMar>
            <w:hideMark/>
          </w:tcPr>
          <w:p w:rsidR="00D1496F" w:rsidRPr="00D1496F" w:rsidRDefault="00D1496F" w:rsidP="00D1496F">
            <w:pPr>
              <w:spacing w:after="0" w:line="240" w:lineRule="auto"/>
              <w:rPr>
                <w:rFonts w:ascii="Segoe UI" w:eastAsia="Times New Roman" w:hAnsi="Segoe UI" w:cs="Segoe UI"/>
                <w:caps/>
                <w:color w:val="444444"/>
                <w:sz w:val="21"/>
                <w:szCs w:val="21"/>
              </w:rPr>
            </w:pPr>
            <w:r w:rsidRPr="00D1496F">
              <w:rPr>
                <w:rFonts w:ascii="Segoe UI" w:eastAsia="Times New Roman" w:hAnsi="Segoe UI" w:cs="Segoe UI"/>
                <w:b/>
                <w:bCs/>
                <w:caps/>
                <w:color w:val="444444"/>
                <w:sz w:val="21"/>
                <w:szCs w:val="21"/>
              </w:rPr>
              <w:lastRenderedPageBreak/>
              <w:t>Format</w:t>
            </w:r>
          </w:p>
        </w:tc>
        <w:tc>
          <w:tcPr>
            <w:tcW w:w="0" w:type="auto"/>
            <w:tcBorders>
              <w:top w:val="single" w:sz="6" w:space="0" w:color="A4A4A4"/>
              <w:bottom w:val="single" w:sz="6" w:space="0" w:color="A4A4A4"/>
            </w:tcBorders>
            <w:shd w:val="clear" w:color="auto" w:fill="D8D8D8"/>
            <w:tcMar>
              <w:top w:w="45" w:type="dxa"/>
              <w:left w:w="75" w:type="dxa"/>
              <w:bottom w:w="45" w:type="dxa"/>
              <w:right w:w="150" w:type="dxa"/>
            </w:tcMar>
            <w:hideMark/>
          </w:tcPr>
          <w:p w:rsidR="00D1496F" w:rsidRPr="00D1496F" w:rsidRDefault="00D1496F" w:rsidP="00D1496F">
            <w:pPr>
              <w:spacing w:after="0" w:line="240" w:lineRule="auto"/>
              <w:rPr>
                <w:rFonts w:ascii="Segoe UI" w:eastAsia="Times New Roman" w:hAnsi="Segoe UI" w:cs="Segoe UI"/>
                <w:caps/>
                <w:color w:val="444444"/>
                <w:sz w:val="21"/>
                <w:szCs w:val="21"/>
              </w:rPr>
            </w:pPr>
            <w:r w:rsidRPr="00D1496F">
              <w:rPr>
                <w:rFonts w:ascii="Segoe UI" w:eastAsia="Times New Roman" w:hAnsi="Segoe UI" w:cs="Segoe UI"/>
                <w:b/>
                <w:bCs/>
                <w:caps/>
                <w:color w:val="444444"/>
                <w:sz w:val="21"/>
                <w:szCs w:val="21"/>
              </w:rPr>
              <w:t>Description</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b/>
                <w:bCs/>
                <w:color w:val="444444"/>
                <w:sz w:val="21"/>
                <w:szCs w:val="21"/>
              </w:rPr>
              <w:t>General</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 xml:space="preserve">The default number format that Excel applies when you type a number. For the most part, numbers that are formatted with the </w:t>
            </w:r>
            <w:r w:rsidRPr="00D1496F">
              <w:rPr>
                <w:rFonts w:ascii="Segoe UI" w:eastAsia="Times New Roman" w:hAnsi="Segoe UI" w:cs="Segoe UI"/>
                <w:b/>
                <w:bCs/>
                <w:color w:val="444444"/>
                <w:sz w:val="21"/>
                <w:szCs w:val="21"/>
              </w:rPr>
              <w:t>General</w:t>
            </w:r>
            <w:r w:rsidRPr="00D1496F">
              <w:rPr>
                <w:rFonts w:ascii="Segoe UI" w:eastAsia="Times New Roman" w:hAnsi="Segoe UI" w:cs="Segoe UI"/>
                <w:color w:val="444444"/>
                <w:sz w:val="21"/>
                <w:szCs w:val="21"/>
              </w:rPr>
              <w:t xml:space="preserve"> format are displayed just the way you type them. However, if the cell is not wide enough to show the entire number, the </w:t>
            </w:r>
            <w:r w:rsidRPr="00D1496F">
              <w:rPr>
                <w:rFonts w:ascii="Segoe UI" w:eastAsia="Times New Roman" w:hAnsi="Segoe UI" w:cs="Segoe UI"/>
                <w:b/>
                <w:bCs/>
                <w:color w:val="444444"/>
                <w:sz w:val="21"/>
                <w:szCs w:val="21"/>
              </w:rPr>
              <w:t>General</w:t>
            </w:r>
            <w:r w:rsidRPr="00D1496F">
              <w:rPr>
                <w:rFonts w:ascii="Segoe UI" w:eastAsia="Times New Roman" w:hAnsi="Segoe UI" w:cs="Segoe UI"/>
                <w:color w:val="444444"/>
                <w:sz w:val="21"/>
                <w:szCs w:val="21"/>
              </w:rPr>
              <w:t xml:space="preserve"> format rounds the numbers with decimals. The </w:t>
            </w:r>
            <w:r w:rsidRPr="00D1496F">
              <w:rPr>
                <w:rFonts w:ascii="Segoe UI" w:eastAsia="Times New Roman" w:hAnsi="Segoe UI" w:cs="Segoe UI"/>
                <w:b/>
                <w:bCs/>
                <w:color w:val="444444"/>
                <w:sz w:val="21"/>
                <w:szCs w:val="21"/>
              </w:rPr>
              <w:t>General</w:t>
            </w:r>
            <w:r w:rsidRPr="00D1496F">
              <w:rPr>
                <w:rFonts w:ascii="Segoe UI" w:eastAsia="Times New Roman" w:hAnsi="Segoe UI" w:cs="Segoe UI"/>
                <w:color w:val="444444"/>
                <w:sz w:val="21"/>
                <w:szCs w:val="21"/>
              </w:rPr>
              <w:t xml:space="preserve"> number format also uses scientific (exponential) notation for large numbers (12 or more digits).</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b/>
                <w:bCs/>
                <w:color w:val="444444"/>
                <w:sz w:val="21"/>
                <w:szCs w:val="21"/>
              </w:rPr>
              <w:t>Number</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 xml:space="preserve">Used for the general display of numbers. You can specify the number of decimal places that you want to use, whether you want to use a </w:t>
            </w:r>
            <w:proofErr w:type="spellStart"/>
            <w:r w:rsidRPr="00D1496F">
              <w:rPr>
                <w:rFonts w:ascii="Segoe UI" w:eastAsia="Times New Roman" w:hAnsi="Segoe UI" w:cs="Segoe UI"/>
                <w:color w:val="444444"/>
                <w:sz w:val="21"/>
                <w:szCs w:val="21"/>
              </w:rPr>
              <w:t>thousands</w:t>
            </w:r>
            <w:proofErr w:type="spellEnd"/>
            <w:r w:rsidRPr="00D1496F">
              <w:rPr>
                <w:rFonts w:ascii="Segoe UI" w:eastAsia="Times New Roman" w:hAnsi="Segoe UI" w:cs="Segoe UI"/>
                <w:color w:val="444444"/>
                <w:sz w:val="21"/>
                <w:szCs w:val="21"/>
              </w:rPr>
              <w:t xml:space="preserve"> separator, and how you want to display negative numbers.</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b/>
                <w:bCs/>
                <w:color w:val="444444"/>
                <w:sz w:val="21"/>
                <w:szCs w:val="21"/>
              </w:rPr>
              <w:t>Currency</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 xml:space="preserve">Used for general monetary values and displays the default currency symbol with numbers. You can specify the number of decimal places that you want to use, whether you want to use a </w:t>
            </w:r>
            <w:proofErr w:type="spellStart"/>
            <w:r w:rsidRPr="00D1496F">
              <w:rPr>
                <w:rFonts w:ascii="Segoe UI" w:eastAsia="Times New Roman" w:hAnsi="Segoe UI" w:cs="Segoe UI"/>
                <w:color w:val="444444"/>
                <w:sz w:val="21"/>
                <w:szCs w:val="21"/>
              </w:rPr>
              <w:t>thousands</w:t>
            </w:r>
            <w:proofErr w:type="spellEnd"/>
            <w:r w:rsidRPr="00D1496F">
              <w:rPr>
                <w:rFonts w:ascii="Segoe UI" w:eastAsia="Times New Roman" w:hAnsi="Segoe UI" w:cs="Segoe UI"/>
                <w:color w:val="444444"/>
                <w:sz w:val="21"/>
                <w:szCs w:val="21"/>
              </w:rPr>
              <w:t xml:space="preserve"> separator, and how you want to display negative numbers.</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b/>
                <w:bCs/>
                <w:color w:val="444444"/>
                <w:sz w:val="21"/>
                <w:szCs w:val="21"/>
              </w:rPr>
              <w:t>Accounting</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Also used for monetary values, but it aligns the currency symbols and decimal points of numbers in a column.</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b/>
                <w:bCs/>
                <w:color w:val="444444"/>
                <w:sz w:val="21"/>
                <w:szCs w:val="21"/>
              </w:rPr>
              <w:t>Date</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Displays date and time serial numbers as date values, according to the type and locale (location) that you specify. Date formats that begin with an asterisk (</w:t>
            </w:r>
            <w:r w:rsidRPr="00D1496F">
              <w:rPr>
                <w:rFonts w:ascii="Segoe UI" w:eastAsia="Times New Roman" w:hAnsi="Segoe UI" w:cs="Segoe UI"/>
                <w:b/>
                <w:bCs/>
                <w:color w:val="444444"/>
                <w:sz w:val="21"/>
                <w:szCs w:val="21"/>
              </w:rPr>
              <w:t>*</w:t>
            </w:r>
            <w:r w:rsidRPr="00D1496F">
              <w:rPr>
                <w:rFonts w:ascii="Segoe UI" w:eastAsia="Times New Roman" w:hAnsi="Segoe UI" w:cs="Segoe UI"/>
                <w:color w:val="444444"/>
                <w:sz w:val="21"/>
                <w:szCs w:val="21"/>
              </w:rPr>
              <w:t>) respond to changes in regional date and time settings that are specified in Control Panel. Formats without an asterisk are not affected by Control Panel settings.</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b/>
                <w:bCs/>
                <w:color w:val="444444"/>
                <w:sz w:val="21"/>
                <w:szCs w:val="21"/>
              </w:rPr>
              <w:t>Time</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Displays date and time serial numbers as time values, according to the type and locale (location) that you specify. Time formats that begin with an asterisk (</w:t>
            </w:r>
            <w:r w:rsidRPr="00D1496F">
              <w:rPr>
                <w:rFonts w:ascii="Segoe UI" w:eastAsia="Times New Roman" w:hAnsi="Segoe UI" w:cs="Segoe UI"/>
                <w:b/>
                <w:bCs/>
                <w:color w:val="444444"/>
                <w:sz w:val="21"/>
                <w:szCs w:val="21"/>
              </w:rPr>
              <w:t>*</w:t>
            </w:r>
            <w:r w:rsidRPr="00D1496F">
              <w:rPr>
                <w:rFonts w:ascii="Segoe UI" w:eastAsia="Times New Roman" w:hAnsi="Segoe UI" w:cs="Segoe UI"/>
                <w:color w:val="444444"/>
                <w:sz w:val="21"/>
                <w:szCs w:val="21"/>
              </w:rPr>
              <w:t>) respond to changes in regional date and time settings that are specified in Control Panel. Formats without an asterisk are not affected by Control Panel settings.</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b/>
                <w:bCs/>
                <w:color w:val="444444"/>
                <w:sz w:val="21"/>
                <w:szCs w:val="21"/>
              </w:rPr>
              <w:t>Percentage</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Multiplies the cell value by 100 and displays the result with a percent (</w:t>
            </w:r>
            <w:r w:rsidRPr="00D1496F">
              <w:rPr>
                <w:rFonts w:ascii="Segoe UI" w:eastAsia="Times New Roman" w:hAnsi="Segoe UI" w:cs="Segoe UI"/>
                <w:b/>
                <w:bCs/>
                <w:color w:val="444444"/>
                <w:sz w:val="21"/>
                <w:szCs w:val="21"/>
              </w:rPr>
              <w:t>%</w:t>
            </w:r>
            <w:r w:rsidRPr="00D1496F">
              <w:rPr>
                <w:rFonts w:ascii="Segoe UI" w:eastAsia="Times New Roman" w:hAnsi="Segoe UI" w:cs="Segoe UI"/>
                <w:color w:val="444444"/>
                <w:sz w:val="21"/>
                <w:szCs w:val="21"/>
              </w:rPr>
              <w:t>) symbol. You can specify the number of decimal places that you want to use.</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b/>
                <w:bCs/>
                <w:color w:val="444444"/>
                <w:sz w:val="21"/>
                <w:szCs w:val="21"/>
              </w:rPr>
              <w:t>Fraction</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Displays a number as a fraction, according to the type of fraction that you specify.</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b/>
                <w:bCs/>
                <w:color w:val="444444"/>
                <w:sz w:val="21"/>
                <w:szCs w:val="21"/>
              </w:rPr>
              <w:t>Scientific</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 xml:space="preserve">Displays a number in exponential notation, replacing part of the number with </w:t>
            </w:r>
            <w:proofErr w:type="spellStart"/>
            <w:r w:rsidRPr="00D1496F">
              <w:rPr>
                <w:rFonts w:ascii="Segoe UI" w:eastAsia="Times New Roman" w:hAnsi="Segoe UI" w:cs="Segoe UI"/>
                <w:color w:val="444444"/>
                <w:sz w:val="21"/>
                <w:szCs w:val="21"/>
              </w:rPr>
              <w:t>E+</w:t>
            </w:r>
            <w:r w:rsidRPr="00D1496F">
              <w:rPr>
                <w:rFonts w:ascii="Segoe UI" w:eastAsia="Times New Roman" w:hAnsi="Segoe UI" w:cs="Segoe UI"/>
                <w:i/>
                <w:iCs/>
                <w:color w:val="444444"/>
                <w:sz w:val="21"/>
                <w:szCs w:val="21"/>
              </w:rPr>
              <w:t>n</w:t>
            </w:r>
            <w:proofErr w:type="spellEnd"/>
            <w:r w:rsidRPr="00D1496F">
              <w:rPr>
                <w:rFonts w:ascii="Segoe UI" w:eastAsia="Times New Roman" w:hAnsi="Segoe UI" w:cs="Segoe UI"/>
                <w:color w:val="444444"/>
                <w:sz w:val="21"/>
                <w:szCs w:val="21"/>
              </w:rPr>
              <w:t xml:space="preserve">, where E (which stands for Exponent) multiplies the preceding number by 10 to the </w:t>
            </w:r>
            <w:r w:rsidRPr="00D1496F">
              <w:rPr>
                <w:rFonts w:ascii="Segoe UI" w:eastAsia="Times New Roman" w:hAnsi="Segoe UI" w:cs="Segoe UI"/>
                <w:i/>
                <w:iCs/>
                <w:color w:val="444444"/>
                <w:sz w:val="21"/>
                <w:szCs w:val="21"/>
              </w:rPr>
              <w:t>n</w:t>
            </w:r>
            <w:r w:rsidRPr="00D1496F">
              <w:rPr>
                <w:rFonts w:ascii="Segoe UI" w:eastAsia="Times New Roman" w:hAnsi="Segoe UI" w:cs="Segoe UI"/>
                <w:color w:val="444444"/>
                <w:sz w:val="21"/>
                <w:szCs w:val="21"/>
              </w:rPr>
              <w:t xml:space="preserve">th power. For example, a 2-decimal </w:t>
            </w:r>
            <w:r w:rsidRPr="00D1496F">
              <w:rPr>
                <w:rFonts w:ascii="Segoe UI" w:eastAsia="Times New Roman" w:hAnsi="Segoe UI" w:cs="Segoe UI"/>
                <w:b/>
                <w:bCs/>
                <w:color w:val="444444"/>
                <w:sz w:val="21"/>
                <w:szCs w:val="21"/>
              </w:rPr>
              <w:t>Scientific</w:t>
            </w:r>
            <w:r w:rsidRPr="00D1496F">
              <w:rPr>
                <w:rFonts w:ascii="Segoe UI" w:eastAsia="Times New Roman" w:hAnsi="Segoe UI" w:cs="Segoe UI"/>
                <w:color w:val="444444"/>
                <w:sz w:val="21"/>
                <w:szCs w:val="21"/>
              </w:rPr>
              <w:t xml:space="preserve"> format displays 12345678901 as 1.23E+10, which is 1.23 times 10 to the 10th power. You can specify the number of decimal places that you want to use.</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b/>
                <w:bCs/>
                <w:color w:val="444444"/>
                <w:sz w:val="21"/>
                <w:szCs w:val="21"/>
              </w:rPr>
              <w:t>Text</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Treats the content of a cell as text and displays the content exactly as you type it, even when you type numbers.</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b/>
                <w:bCs/>
                <w:color w:val="444444"/>
                <w:sz w:val="21"/>
                <w:szCs w:val="21"/>
              </w:rPr>
              <w:t>Special</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 xml:space="preserve">Displays a number as a postal code (ZIP Code), phone number, or Social Security number. </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b/>
                <w:bCs/>
                <w:color w:val="444444"/>
                <w:sz w:val="21"/>
                <w:szCs w:val="21"/>
              </w:rPr>
              <w:t>Custom</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 xml:space="preserve">Allows you to modify a copy of an existing number format code. Use this format to create a custom number format that is added to the list of number format codes. You can add between 200 and 250 custom number formats, depending on the language version of Excel that is installed on your computer. </w:t>
            </w:r>
          </w:p>
        </w:tc>
      </w:tr>
    </w:tbl>
    <w:p w:rsidR="00D1496F" w:rsidRPr="00D1496F" w:rsidRDefault="00D1496F" w:rsidP="00D1496F">
      <w:pPr>
        <w:spacing w:before="225" w:after="75" w:line="240" w:lineRule="auto"/>
        <w:ind w:left="225" w:right="225"/>
        <w:outlineLvl w:val="1"/>
        <w:rPr>
          <w:rFonts w:ascii="Segoe UI" w:eastAsia="Times New Roman" w:hAnsi="Segoe UI" w:cs="Segoe UI"/>
          <w:color w:val="232323"/>
          <w:kern w:val="36"/>
          <w:sz w:val="29"/>
          <w:szCs w:val="29"/>
        </w:rPr>
      </w:pPr>
      <w:r w:rsidRPr="00D1496F">
        <w:rPr>
          <w:rFonts w:ascii="Segoe UI" w:eastAsia="Times New Roman" w:hAnsi="Segoe UI" w:cs="Segoe UI"/>
          <w:color w:val="232323"/>
          <w:kern w:val="36"/>
          <w:sz w:val="29"/>
          <w:szCs w:val="29"/>
        </w:rPr>
        <w:t>Create a custom number format</w:t>
      </w:r>
    </w:p>
    <w:p w:rsidR="00D1496F" w:rsidRPr="00D1496F" w:rsidRDefault="00D1496F" w:rsidP="00D1496F">
      <w:pPr>
        <w:spacing w:after="0" w:line="240" w:lineRule="auto"/>
        <w:jc w:val="right"/>
        <w:rPr>
          <w:rFonts w:ascii="Segoe UI" w:eastAsia="Times New Roman" w:hAnsi="Segoe UI" w:cs="Segoe UI"/>
          <w:color w:val="666666"/>
          <w:sz w:val="15"/>
          <w:szCs w:val="15"/>
        </w:rPr>
      </w:pPr>
      <w:hyperlink r:id="rId27" w:history="1">
        <w:r>
          <w:rPr>
            <w:rFonts w:ascii="Segoe UI" w:eastAsia="Times New Roman" w:hAnsi="Segoe UI" w:cs="Segoe UI"/>
            <w:noProof/>
            <w:color w:val="0044CC"/>
            <w:sz w:val="20"/>
            <w:szCs w:val="20"/>
          </w:rPr>
          <w:drawing>
            <wp:inline distT="0" distB="0" distL="0" distR="0" wp14:anchorId="167AA523" wp14:editId="7A1DEAFB">
              <wp:extent cx="87630" cy="87630"/>
              <wp:effectExtent l="0" t="0" r="7620" b="7620"/>
              <wp:docPr id="23" name="Picture 23" descr="Show All">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 All">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7630" cy="87630"/>
                      </a:xfrm>
                      <a:prstGeom prst="rect">
                        <a:avLst/>
                      </a:prstGeom>
                      <a:noFill/>
                      <a:ln>
                        <a:noFill/>
                      </a:ln>
                    </pic:spPr>
                  </pic:pic>
                </a:graphicData>
              </a:graphic>
            </wp:inline>
          </w:drawing>
        </w:r>
        <w:r w:rsidRPr="00D1496F">
          <w:rPr>
            <w:rFonts w:ascii="Segoe UI" w:eastAsia="Times New Roman" w:hAnsi="Segoe UI" w:cs="Segoe UI"/>
            <w:color w:val="0044CC"/>
            <w:sz w:val="20"/>
            <w:szCs w:val="20"/>
          </w:rPr>
          <w:t>Show All</w:t>
        </w:r>
      </w:hyperlink>
    </w:p>
    <w:p w:rsidR="00D1496F" w:rsidRPr="00D1496F" w:rsidRDefault="00D1496F" w:rsidP="00D1496F">
      <w:pPr>
        <w:spacing w:after="0" w:line="240" w:lineRule="auto"/>
        <w:jc w:val="right"/>
        <w:rPr>
          <w:rFonts w:ascii="Segoe UI" w:eastAsia="Times New Roman" w:hAnsi="Segoe UI" w:cs="Segoe UI"/>
          <w:vanish/>
          <w:color w:val="666666"/>
          <w:sz w:val="15"/>
          <w:szCs w:val="15"/>
        </w:rPr>
      </w:pPr>
      <w:hyperlink r:id="rId29" w:history="1">
        <w:r>
          <w:rPr>
            <w:rFonts w:ascii="Segoe UI" w:eastAsia="Times New Roman" w:hAnsi="Segoe UI" w:cs="Segoe UI"/>
            <w:noProof/>
            <w:vanish/>
            <w:color w:val="0044CC"/>
            <w:sz w:val="20"/>
            <w:szCs w:val="20"/>
          </w:rPr>
          <w:drawing>
            <wp:inline distT="0" distB="0" distL="0" distR="0" wp14:anchorId="68CC9305" wp14:editId="0B311FFB">
              <wp:extent cx="87630" cy="87630"/>
              <wp:effectExtent l="0" t="0" r="7620" b="7620"/>
              <wp:docPr id="22" name="Picture 22" descr="Hide All">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de All">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7630" cy="87630"/>
                      </a:xfrm>
                      <a:prstGeom prst="rect">
                        <a:avLst/>
                      </a:prstGeom>
                      <a:noFill/>
                      <a:ln>
                        <a:noFill/>
                      </a:ln>
                    </pic:spPr>
                  </pic:pic>
                </a:graphicData>
              </a:graphic>
            </wp:inline>
          </w:drawing>
        </w:r>
        <w:r w:rsidRPr="00D1496F">
          <w:rPr>
            <w:rFonts w:ascii="Segoe UI" w:eastAsia="Times New Roman" w:hAnsi="Segoe UI" w:cs="Segoe UI"/>
            <w:vanish/>
            <w:color w:val="0044CC"/>
            <w:sz w:val="20"/>
            <w:szCs w:val="20"/>
          </w:rPr>
          <w:t>Hide All</w:t>
        </w:r>
      </w:hyperlink>
    </w:p>
    <w:p w:rsidR="00D1496F" w:rsidRPr="00D1496F" w:rsidRDefault="00D1496F" w:rsidP="00D1496F">
      <w:pPr>
        <w:spacing w:before="100" w:beforeAutospacing="1" w:after="100" w:afterAutospacing="1" w:line="309" w:lineRule="atLeast"/>
        <w:rPr>
          <w:rFonts w:ascii="Segoe UI" w:eastAsia="Times New Roman" w:hAnsi="Segoe UI" w:cs="Segoe UI"/>
          <w:color w:val="666666"/>
          <w:sz w:val="15"/>
          <w:szCs w:val="15"/>
        </w:rPr>
      </w:pPr>
      <w:bookmarkStart w:id="0" w:name="BMbacktotop"/>
      <w:bookmarkEnd w:id="0"/>
      <w:r w:rsidRPr="00D1496F">
        <w:rPr>
          <w:rFonts w:ascii="Segoe UI" w:eastAsia="Times New Roman" w:hAnsi="Segoe UI" w:cs="Segoe UI"/>
          <w:color w:val="666666"/>
          <w:sz w:val="15"/>
          <w:szCs w:val="15"/>
        </w:rPr>
        <w:t>Excel provides many options for displaying numbers as percentages, currency, dates, and so on. If these built-in formats do not meet your needs, you can customize a built-in number format to create your own. To learn more about how to change number format codes, you may want to review the guidelines for customizing a number format before you get started.</w:t>
      </w:r>
    </w:p>
    <w:p w:rsidR="00D1496F" w:rsidRPr="00D1496F" w:rsidRDefault="00D1496F" w:rsidP="00D1496F">
      <w:pPr>
        <w:spacing w:before="105" w:after="105" w:line="240" w:lineRule="auto"/>
        <w:rPr>
          <w:rFonts w:ascii="Segoe UI" w:eastAsia="Times New Roman" w:hAnsi="Segoe UI" w:cs="Segoe UI"/>
          <w:color w:val="666666"/>
          <w:sz w:val="15"/>
          <w:szCs w:val="15"/>
        </w:rPr>
      </w:pPr>
      <w:r w:rsidRPr="00D1496F">
        <w:rPr>
          <w:rFonts w:ascii="Segoe UI" w:eastAsia="Times New Roman" w:hAnsi="Segoe UI" w:cs="Segoe UI"/>
          <w:color w:val="666666"/>
          <w:sz w:val="15"/>
          <w:szCs w:val="15"/>
        </w:rPr>
        <w:lastRenderedPageBreak/>
        <w:pict>
          <v:rect id="_x0000_i1025" style="width:0;height:.75pt" o:hralign="center" o:hrstd="t" o:hrnoshade="t" o:hr="t" fillcolor="#ccc" stroked="f"/>
        </w:pict>
      </w:r>
    </w:p>
    <w:p w:rsidR="00D1496F" w:rsidRPr="00D1496F" w:rsidRDefault="00D1496F" w:rsidP="00D1496F">
      <w:pPr>
        <w:spacing w:before="100" w:beforeAutospacing="1" w:after="100" w:afterAutospacing="1" w:line="240" w:lineRule="auto"/>
        <w:outlineLvl w:val="2"/>
        <w:rPr>
          <w:rFonts w:ascii="Segoe UI" w:eastAsia="Times New Roman" w:hAnsi="Segoe UI" w:cs="Segoe UI"/>
          <w:b/>
          <w:bCs/>
          <w:color w:val="666666"/>
          <w:sz w:val="36"/>
          <w:szCs w:val="36"/>
        </w:rPr>
      </w:pPr>
      <w:bookmarkStart w:id="1" w:name="BM1"/>
      <w:bookmarkEnd w:id="1"/>
      <w:r w:rsidRPr="00D1496F">
        <w:rPr>
          <w:rFonts w:ascii="Segoe UI" w:eastAsia="Times New Roman" w:hAnsi="Segoe UI" w:cs="Segoe UI"/>
          <w:b/>
          <w:bCs/>
          <w:color w:val="666666"/>
          <w:sz w:val="36"/>
          <w:szCs w:val="36"/>
        </w:rPr>
        <w:t>R</w:t>
      </w:r>
      <w:bookmarkStart w:id="2" w:name="_GoBack"/>
      <w:bookmarkEnd w:id="2"/>
      <w:r w:rsidRPr="00D1496F">
        <w:rPr>
          <w:rFonts w:ascii="Segoe UI" w:eastAsia="Times New Roman" w:hAnsi="Segoe UI" w:cs="Segoe UI"/>
          <w:b/>
          <w:bCs/>
          <w:color w:val="666666"/>
          <w:sz w:val="36"/>
          <w:szCs w:val="36"/>
        </w:rPr>
        <w:t>eview guidelines for customizing a number format</w:t>
      </w:r>
    </w:p>
    <w:p w:rsidR="00D1496F" w:rsidRPr="00D1496F" w:rsidRDefault="00D1496F" w:rsidP="00D1496F">
      <w:pPr>
        <w:spacing w:before="100" w:beforeAutospacing="1" w:after="100" w:afterAutospacing="1" w:line="309" w:lineRule="atLeast"/>
        <w:rPr>
          <w:rFonts w:ascii="Segoe UI" w:eastAsia="Times New Roman" w:hAnsi="Segoe UI" w:cs="Segoe UI"/>
          <w:color w:val="666666"/>
          <w:sz w:val="15"/>
          <w:szCs w:val="15"/>
        </w:rPr>
      </w:pPr>
      <w:r w:rsidRPr="00D1496F">
        <w:rPr>
          <w:rFonts w:ascii="Segoe UI" w:eastAsia="Times New Roman" w:hAnsi="Segoe UI" w:cs="Segoe UI"/>
          <w:color w:val="666666"/>
          <w:sz w:val="15"/>
          <w:szCs w:val="15"/>
        </w:rPr>
        <w:t>To create a custom number format, you start by selecting one of the built-in number formats as a starting point. You can then change any one of the code sections of that format to create your own custom number format.</w:t>
      </w:r>
    </w:p>
    <w:p w:rsidR="00D1496F" w:rsidRPr="00D1496F" w:rsidRDefault="00D1496F" w:rsidP="00D1496F">
      <w:pPr>
        <w:spacing w:before="100" w:beforeAutospacing="1" w:after="100" w:afterAutospacing="1" w:line="309" w:lineRule="atLeast"/>
        <w:rPr>
          <w:rFonts w:ascii="Segoe UI" w:eastAsia="Times New Roman" w:hAnsi="Segoe UI" w:cs="Segoe UI"/>
          <w:color w:val="666666"/>
          <w:sz w:val="15"/>
          <w:szCs w:val="15"/>
        </w:rPr>
      </w:pPr>
      <w:r w:rsidRPr="00D1496F">
        <w:rPr>
          <w:rFonts w:ascii="Segoe UI" w:eastAsia="Times New Roman" w:hAnsi="Segoe UI" w:cs="Segoe UI"/>
          <w:color w:val="666666"/>
          <w:sz w:val="15"/>
          <w:szCs w:val="15"/>
        </w:rPr>
        <w:t>A number format can have up to four sections of code, separated by semicolons. These code sections define the format for positive numbers, negative numbers, zero values, and text, in that order.</w:t>
      </w:r>
    </w:p>
    <w:p w:rsidR="00D1496F" w:rsidRPr="00D1496F" w:rsidRDefault="00D1496F" w:rsidP="00D1496F">
      <w:pPr>
        <w:spacing w:before="100" w:beforeAutospacing="1" w:after="100" w:afterAutospacing="1" w:line="309" w:lineRule="atLeast"/>
        <w:rPr>
          <w:rFonts w:ascii="Segoe UI" w:eastAsia="Times New Roman" w:hAnsi="Segoe UI" w:cs="Segoe UI"/>
          <w:color w:val="666666"/>
          <w:sz w:val="15"/>
          <w:szCs w:val="15"/>
        </w:rPr>
      </w:pPr>
      <w:r w:rsidRPr="00D1496F">
        <w:rPr>
          <w:rFonts w:ascii="Segoe UI" w:eastAsia="Times New Roman" w:hAnsi="Segoe UI" w:cs="Segoe UI"/>
          <w:b/>
          <w:bCs/>
          <w:color w:val="666666"/>
          <w:sz w:val="15"/>
          <w:szCs w:val="15"/>
        </w:rPr>
        <w:t>&lt;POSITIVE&gt;;&lt;NEGATIVE&gt;;&lt;ZERO&gt;;&lt;TEXT&gt;</w:t>
      </w:r>
    </w:p>
    <w:p w:rsidR="00D1496F" w:rsidRPr="00D1496F" w:rsidRDefault="00D1496F" w:rsidP="00D1496F">
      <w:pPr>
        <w:spacing w:before="100" w:beforeAutospacing="1" w:after="100" w:afterAutospacing="1" w:line="309" w:lineRule="atLeast"/>
        <w:rPr>
          <w:rFonts w:ascii="Segoe UI" w:eastAsia="Times New Roman" w:hAnsi="Segoe UI" w:cs="Segoe UI"/>
          <w:color w:val="666666"/>
          <w:sz w:val="15"/>
          <w:szCs w:val="15"/>
        </w:rPr>
      </w:pPr>
      <w:r w:rsidRPr="00D1496F">
        <w:rPr>
          <w:rFonts w:ascii="Segoe UI" w:eastAsia="Times New Roman" w:hAnsi="Segoe UI" w:cs="Segoe UI"/>
          <w:color w:val="666666"/>
          <w:sz w:val="15"/>
          <w:szCs w:val="15"/>
        </w:rPr>
        <w:t>For example, you can use these code sections to create the following custom format:</w:t>
      </w:r>
    </w:p>
    <w:p w:rsidR="00D1496F" w:rsidRPr="00D1496F" w:rsidRDefault="00D1496F" w:rsidP="00D1496F">
      <w:pPr>
        <w:spacing w:before="100" w:beforeAutospacing="1" w:after="100" w:afterAutospacing="1" w:line="309" w:lineRule="atLeast"/>
        <w:rPr>
          <w:rFonts w:ascii="Segoe UI" w:eastAsia="Times New Roman" w:hAnsi="Segoe UI" w:cs="Segoe UI"/>
          <w:color w:val="666666"/>
          <w:sz w:val="15"/>
          <w:szCs w:val="15"/>
        </w:rPr>
      </w:pPr>
      <w:r w:rsidRPr="00D1496F">
        <w:rPr>
          <w:rFonts w:ascii="Segoe UI" w:eastAsia="Times New Roman" w:hAnsi="Segoe UI" w:cs="Segoe UI"/>
          <w:b/>
          <w:bCs/>
          <w:color w:val="666666"/>
          <w:sz w:val="15"/>
          <w:szCs w:val="15"/>
        </w:rPr>
        <w:t>[Blue]#,##0.00_);[Red](#,##0.00);0.00;"sales "@</w:t>
      </w:r>
    </w:p>
    <w:p w:rsidR="00D1496F" w:rsidRPr="00D1496F" w:rsidRDefault="00D1496F" w:rsidP="00D1496F">
      <w:pPr>
        <w:spacing w:before="100" w:beforeAutospacing="1" w:after="100" w:afterAutospacing="1" w:line="309" w:lineRule="atLeast"/>
        <w:rPr>
          <w:rFonts w:ascii="Segoe UI" w:eastAsia="Times New Roman" w:hAnsi="Segoe UI" w:cs="Segoe UI"/>
          <w:color w:val="666666"/>
          <w:sz w:val="15"/>
          <w:szCs w:val="15"/>
        </w:rPr>
      </w:pPr>
      <w:r w:rsidRPr="00D1496F">
        <w:rPr>
          <w:rFonts w:ascii="Segoe UI" w:eastAsia="Times New Roman" w:hAnsi="Segoe UI" w:cs="Segoe UI"/>
          <w:color w:val="666666"/>
          <w:sz w:val="15"/>
          <w:szCs w:val="15"/>
        </w:rPr>
        <w:t>You do not have to include all code sections in your custom number format. If you specify only two code sections for your custom number format, the first section is used for positive numbers and zeros, and the second section is used for negative numbers. If you specify only one code section, it is used for all numbers. If you want to skip a code section and include a code section that follows it, you must include the ending semicolon for the section that you skip.</w:t>
      </w:r>
    </w:p>
    <w:p w:rsidR="00D1496F" w:rsidRPr="00D1496F" w:rsidRDefault="00D1496F" w:rsidP="00D1496F">
      <w:pPr>
        <w:spacing w:before="100" w:beforeAutospacing="1" w:after="100" w:afterAutospacing="1" w:line="309" w:lineRule="atLeast"/>
        <w:rPr>
          <w:rFonts w:ascii="Segoe UI" w:eastAsia="Times New Roman" w:hAnsi="Segoe UI" w:cs="Segoe UI"/>
          <w:color w:val="666666"/>
          <w:sz w:val="15"/>
          <w:szCs w:val="15"/>
        </w:rPr>
      </w:pPr>
      <w:r w:rsidRPr="00D1496F">
        <w:rPr>
          <w:rFonts w:ascii="Segoe UI" w:eastAsia="Times New Roman" w:hAnsi="Segoe UI" w:cs="Segoe UI"/>
          <w:color w:val="666666"/>
          <w:sz w:val="15"/>
          <w:szCs w:val="15"/>
        </w:rPr>
        <w:t>The following guidelines should be helpful for customizing any of these number format code sections.</w:t>
      </w:r>
    </w:p>
    <w:p w:rsidR="00D1496F" w:rsidRPr="00D1496F" w:rsidRDefault="00D1496F" w:rsidP="00D1496F">
      <w:pPr>
        <w:spacing w:before="100" w:beforeAutospacing="1" w:after="100" w:afterAutospacing="1" w:line="240" w:lineRule="auto"/>
        <w:outlineLvl w:val="3"/>
        <w:rPr>
          <w:rFonts w:ascii="Segoe UI" w:eastAsia="Times New Roman" w:hAnsi="Segoe UI" w:cs="Segoe UI"/>
          <w:b/>
          <w:bCs/>
          <w:color w:val="666666"/>
          <w:sz w:val="27"/>
          <w:szCs w:val="27"/>
        </w:rPr>
      </w:pPr>
      <w:r w:rsidRPr="00D1496F">
        <w:rPr>
          <w:rFonts w:ascii="Segoe UI" w:eastAsia="Times New Roman" w:hAnsi="Segoe UI" w:cs="Segoe UI"/>
          <w:b/>
          <w:bCs/>
          <w:color w:val="666666"/>
          <w:sz w:val="27"/>
          <w:szCs w:val="27"/>
        </w:rPr>
        <w:t>Guidelines for including text and adding spacing</w:t>
      </w:r>
    </w:p>
    <w:p w:rsidR="00D1496F" w:rsidRPr="00D1496F" w:rsidRDefault="00D1496F" w:rsidP="00D1496F">
      <w:pPr>
        <w:numPr>
          <w:ilvl w:val="0"/>
          <w:numId w:val="2"/>
        </w:numPr>
        <w:spacing w:before="100" w:beforeAutospacing="1" w:after="100" w:afterAutospacing="1" w:line="240" w:lineRule="auto"/>
        <w:ind w:left="-150"/>
        <w:rPr>
          <w:rFonts w:ascii="Segoe UI" w:eastAsia="Times New Roman" w:hAnsi="Segoe UI" w:cs="Segoe UI"/>
          <w:color w:val="444444"/>
          <w:sz w:val="21"/>
          <w:szCs w:val="21"/>
        </w:rPr>
      </w:pPr>
      <w:r w:rsidRPr="00D1496F">
        <w:rPr>
          <w:rFonts w:ascii="Segoe UI" w:eastAsia="Times New Roman" w:hAnsi="Segoe UI" w:cs="Segoe UI"/>
          <w:b/>
          <w:bCs/>
          <w:color w:val="444444"/>
          <w:sz w:val="21"/>
          <w:szCs w:val="21"/>
        </w:rPr>
        <w:t>Display both text and numbers</w:t>
      </w:r>
      <w:r w:rsidRPr="00D1496F">
        <w:rPr>
          <w:rFonts w:ascii="Segoe UI" w:eastAsia="Times New Roman" w:hAnsi="Segoe UI" w:cs="Segoe UI"/>
          <w:color w:val="444444"/>
          <w:sz w:val="21"/>
          <w:szCs w:val="21"/>
        </w:rPr>
        <w:t xml:space="preserve"> To display both text and numbers in a cell, enclose the text characters in double quotation marks (</w:t>
      </w:r>
      <w:r w:rsidRPr="00D1496F">
        <w:rPr>
          <w:rFonts w:ascii="Segoe UI" w:eastAsia="Times New Roman" w:hAnsi="Segoe UI" w:cs="Segoe UI"/>
          <w:b/>
          <w:bCs/>
          <w:color w:val="444444"/>
          <w:sz w:val="21"/>
          <w:szCs w:val="21"/>
        </w:rPr>
        <w:t>" "</w:t>
      </w:r>
      <w:r w:rsidRPr="00D1496F">
        <w:rPr>
          <w:rFonts w:ascii="Segoe UI" w:eastAsia="Times New Roman" w:hAnsi="Segoe UI" w:cs="Segoe UI"/>
          <w:color w:val="444444"/>
          <w:sz w:val="21"/>
          <w:szCs w:val="21"/>
        </w:rPr>
        <w:t>) or precede a single character with a backslash (</w:t>
      </w:r>
      <w:r w:rsidRPr="00D1496F">
        <w:rPr>
          <w:rFonts w:ascii="Segoe UI" w:eastAsia="Times New Roman" w:hAnsi="Segoe UI" w:cs="Segoe UI"/>
          <w:b/>
          <w:bCs/>
          <w:color w:val="444444"/>
          <w:sz w:val="21"/>
          <w:szCs w:val="21"/>
        </w:rPr>
        <w:t>\)</w:t>
      </w:r>
      <w:r w:rsidRPr="00D1496F">
        <w:rPr>
          <w:rFonts w:ascii="Segoe UI" w:eastAsia="Times New Roman" w:hAnsi="Segoe UI" w:cs="Segoe UI"/>
          <w:color w:val="444444"/>
          <w:sz w:val="21"/>
          <w:szCs w:val="21"/>
        </w:rPr>
        <w:t xml:space="preserve">. Include the characters in the appropriate section of the format codes. For example, type the format </w:t>
      </w:r>
      <w:r w:rsidRPr="00D1496F">
        <w:rPr>
          <w:rFonts w:ascii="Segoe UI" w:eastAsia="Times New Roman" w:hAnsi="Segoe UI" w:cs="Segoe UI"/>
          <w:b/>
          <w:bCs/>
          <w:color w:val="444444"/>
          <w:sz w:val="21"/>
          <w:szCs w:val="21"/>
        </w:rPr>
        <w:t>$0.00" Surplus";$-0.00" Shortage"</w:t>
      </w:r>
      <w:r w:rsidRPr="00D1496F">
        <w:rPr>
          <w:rFonts w:ascii="Segoe UI" w:eastAsia="Times New Roman" w:hAnsi="Segoe UI" w:cs="Segoe UI"/>
          <w:color w:val="444444"/>
          <w:sz w:val="21"/>
          <w:szCs w:val="21"/>
        </w:rPr>
        <w:t xml:space="preserve"> to display a positive amount as "$125.74 Surplus" and a negative amount as "$-125.74 Shortage." Note that there is one space character before both "Surplus" and "Shortage" in each code section.</w:t>
      </w:r>
    </w:p>
    <w:p w:rsidR="00D1496F" w:rsidRPr="00D1496F" w:rsidRDefault="00D1496F" w:rsidP="00D1496F">
      <w:pPr>
        <w:spacing w:before="100" w:beforeAutospacing="1" w:after="100" w:afterAutospacing="1" w:line="309" w:lineRule="atLeast"/>
        <w:ind w:left="525"/>
        <w:rPr>
          <w:rFonts w:ascii="Segoe UI" w:eastAsia="Times New Roman" w:hAnsi="Segoe UI" w:cs="Segoe UI"/>
          <w:color w:val="666666"/>
          <w:sz w:val="15"/>
          <w:szCs w:val="15"/>
        </w:rPr>
      </w:pPr>
      <w:r w:rsidRPr="00D1496F">
        <w:rPr>
          <w:rFonts w:ascii="Segoe UI" w:eastAsia="Times New Roman" w:hAnsi="Segoe UI" w:cs="Segoe UI"/>
          <w:color w:val="666666"/>
          <w:sz w:val="15"/>
          <w:szCs w:val="15"/>
        </w:rPr>
        <w:t>The following characters are displayed without the use of quotation marks.</w:t>
      </w:r>
    </w:p>
    <w:tbl>
      <w:tblPr>
        <w:tblW w:w="5000" w:type="pct"/>
        <w:tblCellMar>
          <w:top w:w="15" w:type="dxa"/>
          <w:left w:w="15" w:type="dxa"/>
          <w:bottom w:w="15" w:type="dxa"/>
          <w:right w:w="15" w:type="dxa"/>
        </w:tblCellMar>
        <w:tblLook w:val="04A0" w:firstRow="1" w:lastRow="0" w:firstColumn="1" w:lastColumn="0" w:noHBand="0" w:noVBand="1"/>
      </w:tblPr>
      <w:tblGrid>
        <w:gridCol w:w="1502"/>
        <w:gridCol w:w="9523"/>
      </w:tblGrid>
      <w:tr w:rsidR="00D1496F" w:rsidRPr="00D1496F" w:rsidTr="00D1496F">
        <w:tc>
          <w:tcPr>
            <w:tcW w:w="0" w:type="auto"/>
            <w:tcBorders>
              <w:top w:val="single" w:sz="6" w:space="0" w:color="A4A4A4"/>
              <w:bottom w:val="single" w:sz="6" w:space="0" w:color="A4A4A4"/>
            </w:tcBorders>
            <w:shd w:val="clear" w:color="auto" w:fill="D8D8D8"/>
            <w:tcMar>
              <w:top w:w="45" w:type="dxa"/>
              <w:left w:w="75" w:type="dxa"/>
              <w:bottom w:w="45" w:type="dxa"/>
              <w:right w:w="150" w:type="dxa"/>
            </w:tcMar>
            <w:hideMark/>
          </w:tcPr>
          <w:p w:rsidR="00D1496F" w:rsidRPr="00D1496F" w:rsidRDefault="00D1496F" w:rsidP="00D1496F">
            <w:pPr>
              <w:spacing w:after="0" w:line="240" w:lineRule="auto"/>
              <w:rPr>
                <w:rFonts w:ascii="Segoe UI" w:eastAsia="Times New Roman" w:hAnsi="Segoe UI" w:cs="Segoe UI"/>
                <w:caps/>
                <w:color w:val="444444"/>
                <w:sz w:val="21"/>
                <w:szCs w:val="21"/>
              </w:rPr>
            </w:pPr>
            <w:r w:rsidRPr="00D1496F">
              <w:rPr>
                <w:rFonts w:ascii="Segoe UI" w:eastAsia="Times New Roman" w:hAnsi="Segoe UI" w:cs="Segoe UI"/>
                <w:caps/>
                <w:color w:val="444444"/>
                <w:sz w:val="21"/>
                <w:szCs w:val="21"/>
              </w:rPr>
              <w:t>$</w:t>
            </w:r>
          </w:p>
        </w:tc>
        <w:tc>
          <w:tcPr>
            <w:tcW w:w="0" w:type="auto"/>
            <w:tcBorders>
              <w:top w:val="single" w:sz="6" w:space="0" w:color="A4A4A4"/>
              <w:bottom w:val="single" w:sz="6" w:space="0" w:color="A4A4A4"/>
            </w:tcBorders>
            <w:shd w:val="clear" w:color="auto" w:fill="D8D8D8"/>
            <w:tcMar>
              <w:top w:w="45" w:type="dxa"/>
              <w:left w:w="75" w:type="dxa"/>
              <w:bottom w:w="45" w:type="dxa"/>
              <w:right w:w="150" w:type="dxa"/>
            </w:tcMar>
            <w:hideMark/>
          </w:tcPr>
          <w:p w:rsidR="00D1496F" w:rsidRPr="00D1496F" w:rsidRDefault="00D1496F" w:rsidP="00D1496F">
            <w:pPr>
              <w:spacing w:after="0" w:line="240" w:lineRule="auto"/>
              <w:rPr>
                <w:rFonts w:ascii="Segoe UI" w:eastAsia="Times New Roman" w:hAnsi="Segoe UI" w:cs="Segoe UI"/>
                <w:caps/>
                <w:color w:val="444444"/>
                <w:sz w:val="21"/>
                <w:szCs w:val="21"/>
              </w:rPr>
            </w:pPr>
            <w:r w:rsidRPr="00D1496F">
              <w:rPr>
                <w:rFonts w:ascii="Segoe UI" w:eastAsia="Times New Roman" w:hAnsi="Segoe UI" w:cs="Segoe UI"/>
                <w:caps/>
                <w:color w:val="444444"/>
                <w:sz w:val="21"/>
                <w:szCs w:val="21"/>
              </w:rPr>
              <w:t>Dollar sign</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Plus sign</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Left parenthesis</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Colon</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Circumflex accent (caret)</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Apostrophe</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Left curly bracket</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&lt;</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Less-than sign</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Equal sign</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Minus sign</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Slash mark</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Right parenthesis</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Exclamation point</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lastRenderedPageBreak/>
              <w:t>&amp;</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Ampersand</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Tilde</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Right curly bracket</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&gt;</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Greater-than sign</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Space character</w:t>
            </w:r>
          </w:p>
        </w:tc>
      </w:tr>
    </w:tbl>
    <w:p w:rsidR="00D1496F" w:rsidRPr="00D1496F" w:rsidRDefault="00D1496F" w:rsidP="00D1496F">
      <w:pPr>
        <w:numPr>
          <w:ilvl w:val="0"/>
          <w:numId w:val="3"/>
        </w:numPr>
        <w:spacing w:before="100" w:beforeAutospacing="1" w:after="100" w:afterAutospacing="1" w:line="240" w:lineRule="auto"/>
        <w:ind w:left="-150"/>
        <w:rPr>
          <w:rFonts w:ascii="Segoe UI" w:eastAsia="Times New Roman" w:hAnsi="Segoe UI" w:cs="Segoe UI"/>
          <w:color w:val="444444"/>
          <w:sz w:val="21"/>
          <w:szCs w:val="21"/>
        </w:rPr>
      </w:pPr>
      <w:r w:rsidRPr="00D1496F">
        <w:rPr>
          <w:rFonts w:ascii="Segoe UI" w:eastAsia="Times New Roman" w:hAnsi="Segoe UI" w:cs="Segoe UI"/>
          <w:b/>
          <w:bCs/>
          <w:color w:val="444444"/>
          <w:sz w:val="21"/>
          <w:szCs w:val="21"/>
        </w:rPr>
        <w:t>Include a section for text entry</w:t>
      </w:r>
      <w:r w:rsidRPr="00D1496F">
        <w:rPr>
          <w:rFonts w:ascii="Segoe UI" w:eastAsia="Times New Roman" w:hAnsi="Segoe UI" w:cs="Segoe UI"/>
          <w:color w:val="444444"/>
          <w:sz w:val="21"/>
          <w:szCs w:val="21"/>
        </w:rPr>
        <w:t xml:space="preserve"> If included, a text section is always the last section in the number format. Include an "at" character (</w:t>
      </w:r>
      <w:r w:rsidRPr="00D1496F">
        <w:rPr>
          <w:rFonts w:ascii="Segoe UI" w:eastAsia="Times New Roman" w:hAnsi="Segoe UI" w:cs="Segoe UI"/>
          <w:b/>
          <w:bCs/>
          <w:color w:val="444444"/>
          <w:sz w:val="21"/>
          <w:szCs w:val="21"/>
        </w:rPr>
        <w:t>@</w:t>
      </w:r>
      <w:r w:rsidRPr="00D1496F">
        <w:rPr>
          <w:rFonts w:ascii="Segoe UI" w:eastAsia="Times New Roman" w:hAnsi="Segoe UI" w:cs="Segoe UI"/>
          <w:color w:val="444444"/>
          <w:sz w:val="21"/>
          <w:szCs w:val="21"/>
        </w:rPr>
        <w:t>) in the section where you want to display any text that you type in the cell. If the @ character is omitted from the text section, text that you type will not be displayed. If you want to always display specific text characters with the typed text, enclose the additional text in double quotation marks (</w:t>
      </w:r>
      <w:r w:rsidRPr="00D1496F">
        <w:rPr>
          <w:rFonts w:ascii="Segoe UI" w:eastAsia="Times New Roman" w:hAnsi="Segoe UI" w:cs="Segoe UI"/>
          <w:b/>
          <w:bCs/>
          <w:color w:val="444444"/>
          <w:sz w:val="21"/>
          <w:szCs w:val="21"/>
        </w:rPr>
        <w:t>" "</w:t>
      </w:r>
      <w:r w:rsidRPr="00D1496F">
        <w:rPr>
          <w:rFonts w:ascii="Segoe UI" w:eastAsia="Times New Roman" w:hAnsi="Segoe UI" w:cs="Segoe UI"/>
          <w:color w:val="444444"/>
          <w:sz w:val="21"/>
          <w:szCs w:val="21"/>
        </w:rPr>
        <w:t xml:space="preserve">). For example, </w:t>
      </w:r>
      <w:r w:rsidRPr="00D1496F">
        <w:rPr>
          <w:rFonts w:ascii="Segoe UI" w:eastAsia="Times New Roman" w:hAnsi="Segoe UI" w:cs="Segoe UI"/>
          <w:b/>
          <w:bCs/>
          <w:color w:val="444444"/>
          <w:sz w:val="21"/>
          <w:szCs w:val="21"/>
        </w:rPr>
        <w:t>"gross receipts for "@</w:t>
      </w:r>
    </w:p>
    <w:p w:rsidR="00D1496F" w:rsidRPr="00D1496F" w:rsidRDefault="00D1496F" w:rsidP="00D1496F">
      <w:pPr>
        <w:spacing w:before="100" w:beforeAutospacing="1" w:after="100" w:afterAutospacing="1" w:line="309" w:lineRule="atLeast"/>
        <w:ind w:left="525"/>
        <w:rPr>
          <w:rFonts w:ascii="Segoe UI" w:eastAsia="Times New Roman" w:hAnsi="Segoe UI" w:cs="Segoe UI"/>
          <w:color w:val="666666"/>
          <w:sz w:val="15"/>
          <w:szCs w:val="15"/>
        </w:rPr>
      </w:pPr>
      <w:r w:rsidRPr="00D1496F">
        <w:rPr>
          <w:rFonts w:ascii="Segoe UI" w:eastAsia="Times New Roman" w:hAnsi="Segoe UI" w:cs="Segoe UI"/>
          <w:color w:val="666666"/>
          <w:sz w:val="15"/>
          <w:szCs w:val="15"/>
        </w:rPr>
        <w:t>If the format does not include a text section, any non-numeric value that you type in a cell with that format applied is not affected by the format. In addition, the entire cell is converted to text.</w:t>
      </w:r>
    </w:p>
    <w:p w:rsidR="00D1496F" w:rsidRPr="00D1496F" w:rsidRDefault="00D1496F" w:rsidP="00D1496F">
      <w:pPr>
        <w:numPr>
          <w:ilvl w:val="0"/>
          <w:numId w:val="4"/>
        </w:numPr>
        <w:spacing w:before="100" w:beforeAutospacing="1" w:after="100" w:afterAutospacing="1" w:line="240" w:lineRule="auto"/>
        <w:ind w:left="-150"/>
        <w:rPr>
          <w:rFonts w:ascii="Segoe UI" w:eastAsia="Times New Roman" w:hAnsi="Segoe UI" w:cs="Segoe UI"/>
          <w:color w:val="444444"/>
          <w:sz w:val="21"/>
          <w:szCs w:val="21"/>
        </w:rPr>
      </w:pPr>
      <w:r w:rsidRPr="00D1496F">
        <w:rPr>
          <w:rFonts w:ascii="Segoe UI" w:eastAsia="Times New Roman" w:hAnsi="Segoe UI" w:cs="Segoe UI"/>
          <w:b/>
          <w:bCs/>
          <w:color w:val="444444"/>
          <w:sz w:val="21"/>
          <w:szCs w:val="21"/>
        </w:rPr>
        <w:t>Add spaces</w:t>
      </w:r>
      <w:r w:rsidRPr="00D1496F">
        <w:rPr>
          <w:rFonts w:ascii="Segoe UI" w:eastAsia="Times New Roman" w:hAnsi="Segoe UI" w:cs="Segoe UI"/>
          <w:color w:val="444444"/>
          <w:sz w:val="21"/>
          <w:szCs w:val="21"/>
        </w:rPr>
        <w:t xml:space="preserve"> To create a space that is the width of a character in a number format, include an underscore character (</w:t>
      </w:r>
      <w:r w:rsidRPr="00D1496F">
        <w:rPr>
          <w:rFonts w:ascii="Segoe UI" w:eastAsia="Times New Roman" w:hAnsi="Segoe UI" w:cs="Segoe UI"/>
          <w:b/>
          <w:bCs/>
          <w:color w:val="444444"/>
          <w:sz w:val="21"/>
          <w:szCs w:val="21"/>
        </w:rPr>
        <w:t>_</w:t>
      </w:r>
      <w:r w:rsidRPr="00D1496F">
        <w:rPr>
          <w:rFonts w:ascii="Segoe UI" w:eastAsia="Times New Roman" w:hAnsi="Segoe UI" w:cs="Segoe UI"/>
          <w:color w:val="444444"/>
          <w:sz w:val="21"/>
          <w:szCs w:val="21"/>
        </w:rPr>
        <w:t>), followed by the character that you want to use. For example, when you follow an underscore with a right parenthesis, such as</w:t>
      </w:r>
      <w:r w:rsidRPr="00D1496F">
        <w:rPr>
          <w:rFonts w:ascii="Segoe UI" w:eastAsia="Times New Roman" w:hAnsi="Segoe UI" w:cs="Segoe UI"/>
          <w:b/>
          <w:bCs/>
          <w:color w:val="444444"/>
          <w:sz w:val="21"/>
          <w:szCs w:val="21"/>
        </w:rPr>
        <w:t xml:space="preserve"> _)</w:t>
      </w:r>
      <w:r w:rsidRPr="00D1496F">
        <w:rPr>
          <w:rFonts w:ascii="Segoe UI" w:eastAsia="Times New Roman" w:hAnsi="Segoe UI" w:cs="Segoe UI"/>
          <w:color w:val="444444"/>
          <w:sz w:val="21"/>
          <w:szCs w:val="21"/>
        </w:rPr>
        <w:t>, positive numbers line up correctly with negative numbers that are enclosed in parentheses.</w:t>
      </w:r>
    </w:p>
    <w:p w:rsidR="00D1496F" w:rsidRPr="00D1496F" w:rsidRDefault="00D1496F" w:rsidP="00D1496F">
      <w:pPr>
        <w:numPr>
          <w:ilvl w:val="0"/>
          <w:numId w:val="4"/>
        </w:numPr>
        <w:spacing w:before="100" w:beforeAutospacing="1" w:after="100" w:afterAutospacing="1" w:line="240" w:lineRule="auto"/>
        <w:ind w:left="-150"/>
        <w:rPr>
          <w:rFonts w:ascii="Segoe UI" w:eastAsia="Times New Roman" w:hAnsi="Segoe UI" w:cs="Segoe UI"/>
          <w:color w:val="444444"/>
          <w:sz w:val="21"/>
          <w:szCs w:val="21"/>
        </w:rPr>
      </w:pPr>
      <w:r w:rsidRPr="00D1496F">
        <w:rPr>
          <w:rFonts w:ascii="Segoe UI" w:eastAsia="Times New Roman" w:hAnsi="Segoe UI" w:cs="Segoe UI"/>
          <w:b/>
          <w:bCs/>
          <w:color w:val="444444"/>
          <w:sz w:val="21"/>
          <w:szCs w:val="21"/>
        </w:rPr>
        <w:t>Repeat characters</w:t>
      </w:r>
      <w:r w:rsidRPr="00D1496F">
        <w:rPr>
          <w:rFonts w:ascii="Segoe UI" w:eastAsia="Times New Roman" w:hAnsi="Segoe UI" w:cs="Segoe UI"/>
          <w:color w:val="444444"/>
          <w:sz w:val="21"/>
          <w:szCs w:val="21"/>
        </w:rPr>
        <w:t xml:space="preserve"> To repeat the next character in the format to fill the column width, include an asterisk (</w:t>
      </w:r>
      <w:r w:rsidRPr="00D1496F">
        <w:rPr>
          <w:rFonts w:ascii="Segoe UI" w:eastAsia="Times New Roman" w:hAnsi="Segoe UI" w:cs="Segoe UI"/>
          <w:b/>
          <w:bCs/>
          <w:color w:val="444444"/>
          <w:sz w:val="21"/>
          <w:szCs w:val="21"/>
        </w:rPr>
        <w:t>*</w:t>
      </w:r>
      <w:r w:rsidRPr="00D1496F">
        <w:rPr>
          <w:rFonts w:ascii="Segoe UI" w:eastAsia="Times New Roman" w:hAnsi="Segoe UI" w:cs="Segoe UI"/>
          <w:color w:val="444444"/>
          <w:sz w:val="21"/>
          <w:szCs w:val="21"/>
        </w:rPr>
        <w:t xml:space="preserve">) in the number format. For example, type </w:t>
      </w:r>
      <w:r w:rsidRPr="00D1496F">
        <w:rPr>
          <w:rFonts w:ascii="Segoe UI" w:eastAsia="Times New Roman" w:hAnsi="Segoe UI" w:cs="Segoe UI"/>
          <w:b/>
          <w:bCs/>
          <w:color w:val="444444"/>
          <w:sz w:val="21"/>
          <w:szCs w:val="21"/>
        </w:rPr>
        <w:t>0*-</w:t>
      </w:r>
      <w:r w:rsidRPr="00D1496F">
        <w:rPr>
          <w:rFonts w:ascii="Segoe UI" w:eastAsia="Times New Roman" w:hAnsi="Segoe UI" w:cs="Segoe UI"/>
          <w:color w:val="444444"/>
          <w:sz w:val="21"/>
          <w:szCs w:val="21"/>
        </w:rPr>
        <w:t xml:space="preserve"> to include enough dashes after a number to fill the cell, or type </w:t>
      </w:r>
      <w:r w:rsidRPr="00D1496F">
        <w:rPr>
          <w:rFonts w:ascii="Segoe UI" w:eastAsia="Times New Roman" w:hAnsi="Segoe UI" w:cs="Segoe UI"/>
          <w:b/>
          <w:bCs/>
          <w:color w:val="444444"/>
          <w:sz w:val="21"/>
          <w:szCs w:val="21"/>
        </w:rPr>
        <w:t>*0</w:t>
      </w:r>
      <w:r w:rsidRPr="00D1496F">
        <w:rPr>
          <w:rFonts w:ascii="Segoe UI" w:eastAsia="Times New Roman" w:hAnsi="Segoe UI" w:cs="Segoe UI"/>
          <w:color w:val="444444"/>
          <w:sz w:val="21"/>
          <w:szCs w:val="21"/>
        </w:rPr>
        <w:t xml:space="preserve"> before any format to include leading zeros.</w:t>
      </w:r>
    </w:p>
    <w:p w:rsidR="00D1496F" w:rsidRPr="00D1496F" w:rsidRDefault="00D1496F" w:rsidP="00D1496F">
      <w:pPr>
        <w:spacing w:before="100" w:beforeAutospacing="1" w:after="100" w:afterAutospacing="1" w:line="240" w:lineRule="auto"/>
        <w:outlineLvl w:val="3"/>
        <w:rPr>
          <w:rFonts w:ascii="Segoe UI" w:eastAsia="Times New Roman" w:hAnsi="Segoe UI" w:cs="Segoe UI"/>
          <w:b/>
          <w:bCs/>
          <w:color w:val="666666"/>
          <w:sz w:val="27"/>
          <w:szCs w:val="27"/>
        </w:rPr>
      </w:pPr>
      <w:r w:rsidRPr="00D1496F">
        <w:rPr>
          <w:rFonts w:ascii="Segoe UI" w:eastAsia="Times New Roman" w:hAnsi="Segoe UI" w:cs="Segoe UI"/>
          <w:b/>
          <w:bCs/>
          <w:color w:val="666666"/>
          <w:sz w:val="27"/>
          <w:szCs w:val="27"/>
        </w:rPr>
        <w:t>Guidelines for using decimal places, spaces, colors, and conditions</w:t>
      </w:r>
    </w:p>
    <w:p w:rsidR="00D1496F" w:rsidRPr="00D1496F" w:rsidRDefault="00D1496F" w:rsidP="00D1496F">
      <w:pPr>
        <w:numPr>
          <w:ilvl w:val="0"/>
          <w:numId w:val="5"/>
        </w:numPr>
        <w:spacing w:before="100" w:beforeAutospacing="1" w:after="100" w:afterAutospacing="1" w:line="240" w:lineRule="auto"/>
        <w:ind w:left="-150"/>
        <w:rPr>
          <w:rFonts w:ascii="Segoe UI" w:eastAsia="Times New Roman" w:hAnsi="Segoe UI" w:cs="Segoe UI"/>
          <w:color w:val="444444"/>
          <w:sz w:val="21"/>
          <w:szCs w:val="21"/>
        </w:rPr>
      </w:pPr>
      <w:r w:rsidRPr="00D1496F">
        <w:rPr>
          <w:rFonts w:ascii="Segoe UI" w:eastAsia="Times New Roman" w:hAnsi="Segoe UI" w:cs="Segoe UI"/>
          <w:b/>
          <w:bCs/>
          <w:color w:val="444444"/>
          <w:sz w:val="21"/>
          <w:szCs w:val="21"/>
        </w:rPr>
        <w:t>Include decimal places and significant digits</w:t>
      </w:r>
      <w:r w:rsidRPr="00D1496F">
        <w:rPr>
          <w:rFonts w:ascii="Segoe UI" w:eastAsia="Times New Roman" w:hAnsi="Segoe UI" w:cs="Segoe UI"/>
          <w:color w:val="444444"/>
          <w:sz w:val="21"/>
          <w:szCs w:val="21"/>
        </w:rPr>
        <w:t xml:space="preserve"> To format fractions or numbers that contain decimal points, include the following digit placeholders, decimal points, and thousand separators in a section.</w:t>
      </w:r>
    </w:p>
    <w:tbl>
      <w:tblPr>
        <w:tblW w:w="5000" w:type="pct"/>
        <w:tblCellMar>
          <w:top w:w="15" w:type="dxa"/>
          <w:left w:w="15" w:type="dxa"/>
          <w:bottom w:w="15" w:type="dxa"/>
          <w:right w:w="15" w:type="dxa"/>
        </w:tblCellMar>
        <w:tblLook w:val="04A0" w:firstRow="1" w:lastRow="0" w:firstColumn="1" w:lastColumn="0" w:noHBand="0" w:noVBand="1"/>
      </w:tblPr>
      <w:tblGrid>
        <w:gridCol w:w="987"/>
        <w:gridCol w:w="10038"/>
      </w:tblGrid>
      <w:tr w:rsidR="00D1496F" w:rsidRPr="00D1496F" w:rsidTr="00D1496F">
        <w:tc>
          <w:tcPr>
            <w:tcW w:w="0" w:type="auto"/>
            <w:tcBorders>
              <w:top w:val="single" w:sz="6" w:space="0" w:color="A4A4A4"/>
              <w:bottom w:val="single" w:sz="6" w:space="0" w:color="A4A4A4"/>
            </w:tcBorders>
            <w:shd w:val="clear" w:color="auto" w:fill="D8D8D8"/>
            <w:tcMar>
              <w:top w:w="45" w:type="dxa"/>
              <w:left w:w="75" w:type="dxa"/>
              <w:bottom w:w="45" w:type="dxa"/>
              <w:right w:w="150" w:type="dxa"/>
            </w:tcMar>
            <w:hideMark/>
          </w:tcPr>
          <w:p w:rsidR="00D1496F" w:rsidRPr="00D1496F" w:rsidRDefault="00D1496F" w:rsidP="00D1496F">
            <w:pPr>
              <w:spacing w:after="0" w:line="240" w:lineRule="auto"/>
              <w:rPr>
                <w:rFonts w:ascii="Segoe UI" w:eastAsia="Times New Roman" w:hAnsi="Segoe UI" w:cs="Segoe UI"/>
                <w:caps/>
                <w:color w:val="444444"/>
                <w:sz w:val="21"/>
                <w:szCs w:val="21"/>
              </w:rPr>
            </w:pPr>
          </w:p>
        </w:tc>
        <w:tc>
          <w:tcPr>
            <w:tcW w:w="0" w:type="auto"/>
            <w:tcBorders>
              <w:top w:val="single" w:sz="6" w:space="0" w:color="A4A4A4"/>
              <w:bottom w:val="single" w:sz="6" w:space="0" w:color="A4A4A4"/>
            </w:tcBorders>
            <w:shd w:val="clear" w:color="auto" w:fill="D8D8D8"/>
            <w:tcMar>
              <w:top w:w="45" w:type="dxa"/>
              <w:left w:w="75" w:type="dxa"/>
              <w:bottom w:w="45" w:type="dxa"/>
              <w:right w:w="150" w:type="dxa"/>
            </w:tcMar>
            <w:hideMark/>
          </w:tcPr>
          <w:p w:rsidR="00D1496F" w:rsidRPr="00D1496F" w:rsidRDefault="00D1496F" w:rsidP="00D1496F">
            <w:pPr>
              <w:spacing w:after="0" w:line="240" w:lineRule="auto"/>
              <w:rPr>
                <w:rFonts w:ascii="Segoe UI" w:eastAsia="Times New Roman" w:hAnsi="Segoe UI" w:cs="Segoe UI"/>
                <w:caps/>
                <w:color w:val="444444"/>
                <w:sz w:val="21"/>
                <w:szCs w:val="21"/>
              </w:rPr>
            </w:pP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 xml:space="preserve">0 (zero) </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 xml:space="preserve">This digit placeholder displays insignificant zeros if a number has fewer digits than there are zeros in the format. For example, if you type </w:t>
            </w:r>
            <w:r w:rsidRPr="00D1496F">
              <w:rPr>
                <w:rFonts w:ascii="Segoe UI" w:eastAsia="Times New Roman" w:hAnsi="Segoe UI" w:cs="Segoe UI"/>
                <w:b/>
                <w:bCs/>
                <w:color w:val="444444"/>
                <w:sz w:val="21"/>
                <w:szCs w:val="21"/>
              </w:rPr>
              <w:t>8.9</w:t>
            </w:r>
            <w:r w:rsidRPr="00D1496F">
              <w:rPr>
                <w:rFonts w:ascii="Segoe UI" w:eastAsia="Times New Roman" w:hAnsi="Segoe UI" w:cs="Segoe UI"/>
                <w:color w:val="444444"/>
                <w:sz w:val="21"/>
                <w:szCs w:val="21"/>
              </w:rPr>
              <w:t xml:space="preserve">, and you want it to be displayed as </w:t>
            </w:r>
            <w:r w:rsidRPr="00D1496F">
              <w:rPr>
                <w:rFonts w:ascii="Segoe UI" w:eastAsia="Times New Roman" w:hAnsi="Segoe UI" w:cs="Segoe UI"/>
                <w:b/>
                <w:bCs/>
                <w:color w:val="444444"/>
                <w:sz w:val="21"/>
                <w:szCs w:val="21"/>
              </w:rPr>
              <w:t>8.90</w:t>
            </w:r>
            <w:r w:rsidRPr="00D1496F">
              <w:rPr>
                <w:rFonts w:ascii="Segoe UI" w:eastAsia="Times New Roman" w:hAnsi="Segoe UI" w:cs="Segoe UI"/>
                <w:color w:val="444444"/>
                <w:sz w:val="21"/>
                <w:szCs w:val="21"/>
              </w:rPr>
              <w:t xml:space="preserve">, use the format </w:t>
            </w:r>
            <w:r w:rsidRPr="00D1496F">
              <w:rPr>
                <w:rFonts w:ascii="Segoe UI" w:eastAsia="Times New Roman" w:hAnsi="Segoe UI" w:cs="Segoe UI"/>
                <w:b/>
                <w:bCs/>
                <w:color w:val="444444"/>
                <w:sz w:val="21"/>
                <w:szCs w:val="21"/>
              </w:rPr>
              <w:t>#.00</w:t>
            </w:r>
            <w:r w:rsidRPr="00D1496F">
              <w:rPr>
                <w:rFonts w:ascii="Segoe UI" w:eastAsia="Times New Roman" w:hAnsi="Segoe UI" w:cs="Segoe UI"/>
                <w:color w:val="444444"/>
                <w:sz w:val="21"/>
                <w:szCs w:val="21"/>
              </w:rPr>
              <w:t>.</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 xml:space="preserve">This digit placeholder follows the same rules as the 0 (zero). However, Excel does not display extra zeros when the number that you type has fewer digits on either side of the decimal than there are # symbols in the format. For example, if the custom format is </w:t>
            </w:r>
            <w:r w:rsidRPr="00D1496F">
              <w:rPr>
                <w:rFonts w:ascii="Segoe UI" w:eastAsia="Times New Roman" w:hAnsi="Segoe UI" w:cs="Segoe UI"/>
                <w:b/>
                <w:bCs/>
                <w:color w:val="444444"/>
                <w:sz w:val="21"/>
                <w:szCs w:val="21"/>
              </w:rPr>
              <w:t>#.##</w:t>
            </w:r>
            <w:r w:rsidRPr="00D1496F">
              <w:rPr>
                <w:rFonts w:ascii="Segoe UI" w:eastAsia="Times New Roman" w:hAnsi="Segoe UI" w:cs="Segoe UI"/>
                <w:color w:val="444444"/>
                <w:sz w:val="21"/>
                <w:szCs w:val="21"/>
              </w:rPr>
              <w:t xml:space="preserve">, and you type </w:t>
            </w:r>
            <w:r w:rsidRPr="00D1496F">
              <w:rPr>
                <w:rFonts w:ascii="Segoe UI" w:eastAsia="Times New Roman" w:hAnsi="Segoe UI" w:cs="Segoe UI"/>
                <w:b/>
                <w:bCs/>
                <w:color w:val="444444"/>
                <w:sz w:val="21"/>
                <w:szCs w:val="21"/>
              </w:rPr>
              <w:t>8.9</w:t>
            </w:r>
            <w:r w:rsidRPr="00D1496F">
              <w:rPr>
                <w:rFonts w:ascii="Segoe UI" w:eastAsia="Times New Roman" w:hAnsi="Segoe UI" w:cs="Segoe UI"/>
                <w:color w:val="444444"/>
                <w:sz w:val="21"/>
                <w:szCs w:val="21"/>
              </w:rPr>
              <w:t xml:space="preserve"> in the cell, the number </w:t>
            </w:r>
            <w:r w:rsidRPr="00D1496F">
              <w:rPr>
                <w:rFonts w:ascii="Segoe UI" w:eastAsia="Times New Roman" w:hAnsi="Segoe UI" w:cs="Segoe UI"/>
                <w:b/>
                <w:bCs/>
                <w:color w:val="444444"/>
                <w:sz w:val="21"/>
                <w:szCs w:val="21"/>
              </w:rPr>
              <w:t>8.9</w:t>
            </w:r>
            <w:r w:rsidRPr="00D1496F">
              <w:rPr>
                <w:rFonts w:ascii="Segoe UI" w:eastAsia="Times New Roman" w:hAnsi="Segoe UI" w:cs="Segoe UI"/>
                <w:color w:val="444444"/>
                <w:sz w:val="21"/>
                <w:szCs w:val="21"/>
              </w:rPr>
              <w:t xml:space="preserve"> is displayed.</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 xml:space="preserve">This digit placeholder follows the same rules as the 0 (zero). However, Excel adds a space for insignificant zeros on either side of the decimal point so that decimal points are aligned in the column. For example, the custom format </w:t>
            </w:r>
            <w:r w:rsidRPr="00D1496F">
              <w:rPr>
                <w:rFonts w:ascii="Segoe UI" w:eastAsia="Times New Roman" w:hAnsi="Segoe UI" w:cs="Segoe UI"/>
                <w:b/>
                <w:bCs/>
                <w:color w:val="444444"/>
                <w:sz w:val="21"/>
                <w:szCs w:val="21"/>
              </w:rPr>
              <w:t>0.0?</w:t>
            </w:r>
            <w:r w:rsidRPr="00D1496F">
              <w:rPr>
                <w:rFonts w:ascii="Segoe UI" w:eastAsia="Times New Roman" w:hAnsi="Segoe UI" w:cs="Segoe UI"/>
                <w:color w:val="444444"/>
                <w:sz w:val="21"/>
                <w:szCs w:val="21"/>
              </w:rPr>
              <w:t xml:space="preserve"> aligns the decimal points for the numbers </w:t>
            </w:r>
            <w:r w:rsidRPr="00D1496F">
              <w:rPr>
                <w:rFonts w:ascii="Segoe UI" w:eastAsia="Times New Roman" w:hAnsi="Segoe UI" w:cs="Segoe UI"/>
                <w:b/>
                <w:bCs/>
                <w:color w:val="444444"/>
                <w:sz w:val="21"/>
                <w:szCs w:val="21"/>
              </w:rPr>
              <w:t>8.9</w:t>
            </w:r>
            <w:r w:rsidRPr="00D1496F">
              <w:rPr>
                <w:rFonts w:ascii="Segoe UI" w:eastAsia="Times New Roman" w:hAnsi="Segoe UI" w:cs="Segoe UI"/>
                <w:color w:val="444444"/>
                <w:sz w:val="21"/>
                <w:szCs w:val="21"/>
              </w:rPr>
              <w:t xml:space="preserve"> and </w:t>
            </w:r>
            <w:r w:rsidRPr="00D1496F">
              <w:rPr>
                <w:rFonts w:ascii="Segoe UI" w:eastAsia="Times New Roman" w:hAnsi="Segoe UI" w:cs="Segoe UI"/>
                <w:b/>
                <w:bCs/>
                <w:color w:val="444444"/>
                <w:sz w:val="21"/>
                <w:szCs w:val="21"/>
              </w:rPr>
              <w:t>88.99</w:t>
            </w:r>
            <w:r w:rsidRPr="00D1496F">
              <w:rPr>
                <w:rFonts w:ascii="Segoe UI" w:eastAsia="Times New Roman" w:hAnsi="Segoe UI" w:cs="Segoe UI"/>
                <w:color w:val="444444"/>
                <w:sz w:val="21"/>
                <w:szCs w:val="21"/>
              </w:rPr>
              <w:t xml:space="preserve"> in a column.</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 (period)</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This digit placeholder displays the decimal point in a number.</w:t>
            </w:r>
          </w:p>
        </w:tc>
      </w:tr>
    </w:tbl>
    <w:p w:rsidR="00D1496F" w:rsidRPr="00D1496F" w:rsidRDefault="00D1496F" w:rsidP="00D1496F">
      <w:pPr>
        <w:numPr>
          <w:ilvl w:val="0"/>
          <w:numId w:val="6"/>
        </w:numPr>
        <w:spacing w:before="100" w:beforeAutospacing="1" w:after="100" w:afterAutospacing="1" w:line="240" w:lineRule="auto"/>
        <w:ind w:left="-150"/>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If a number has more digits to the right of the decimal point than there are placeholders in the format, the number rounds to as many decimal places as there are placeholders. If there are more digits to the left of the decimal point than there are placeholders, the extra digits are displayed. If the format contains only number signs (#) to the left of the decimal point, numbers less than 1 begin with a decimal point; for example, .47.</w:t>
      </w:r>
    </w:p>
    <w:tbl>
      <w:tblPr>
        <w:tblW w:w="5000" w:type="pct"/>
        <w:tblCellMar>
          <w:top w:w="15" w:type="dxa"/>
          <w:left w:w="15" w:type="dxa"/>
          <w:bottom w:w="15" w:type="dxa"/>
          <w:right w:w="15" w:type="dxa"/>
        </w:tblCellMar>
        <w:tblLook w:val="04A0" w:firstRow="1" w:lastRow="0" w:firstColumn="1" w:lastColumn="0" w:noHBand="0" w:noVBand="1"/>
      </w:tblPr>
      <w:tblGrid>
        <w:gridCol w:w="2830"/>
        <w:gridCol w:w="4702"/>
        <w:gridCol w:w="3493"/>
      </w:tblGrid>
      <w:tr w:rsidR="00D1496F" w:rsidRPr="00D1496F" w:rsidTr="00D1496F">
        <w:tc>
          <w:tcPr>
            <w:tcW w:w="0" w:type="auto"/>
            <w:tcBorders>
              <w:top w:val="single" w:sz="6" w:space="0" w:color="A4A4A4"/>
              <w:bottom w:val="single" w:sz="6" w:space="0" w:color="A4A4A4"/>
            </w:tcBorders>
            <w:shd w:val="clear" w:color="auto" w:fill="D8D8D8"/>
            <w:tcMar>
              <w:top w:w="45" w:type="dxa"/>
              <w:left w:w="75" w:type="dxa"/>
              <w:bottom w:w="45" w:type="dxa"/>
              <w:right w:w="150" w:type="dxa"/>
            </w:tcMar>
            <w:hideMark/>
          </w:tcPr>
          <w:p w:rsidR="00D1496F" w:rsidRPr="00D1496F" w:rsidRDefault="00D1496F" w:rsidP="00D1496F">
            <w:pPr>
              <w:spacing w:after="0" w:line="240" w:lineRule="auto"/>
              <w:rPr>
                <w:rFonts w:ascii="Segoe UI" w:eastAsia="Times New Roman" w:hAnsi="Segoe UI" w:cs="Segoe UI"/>
                <w:caps/>
                <w:color w:val="444444"/>
                <w:sz w:val="21"/>
                <w:szCs w:val="21"/>
              </w:rPr>
            </w:pPr>
            <w:r w:rsidRPr="00D1496F">
              <w:rPr>
                <w:rFonts w:ascii="Segoe UI" w:eastAsia="Times New Roman" w:hAnsi="Segoe UI" w:cs="Segoe UI"/>
                <w:b/>
                <w:bCs/>
                <w:caps/>
                <w:color w:val="444444"/>
                <w:sz w:val="21"/>
                <w:szCs w:val="21"/>
              </w:rPr>
              <w:t>To display</w:t>
            </w:r>
          </w:p>
        </w:tc>
        <w:tc>
          <w:tcPr>
            <w:tcW w:w="0" w:type="auto"/>
            <w:tcBorders>
              <w:top w:val="single" w:sz="6" w:space="0" w:color="A4A4A4"/>
              <w:bottom w:val="single" w:sz="6" w:space="0" w:color="A4A4A4"/>
            </w:tcBorders>
            <w:shd w:val="clear" w:color="auto" w:fill="D8D8D8"/>
            <w:tcMar>
              <w:top w:w="45" w:type="dxa"/>
              <w:left w:w="75" w:type="dxa"/>
              <w:bottom w:w="45" w:type="dxa"/>
              <w:right w:w="150" w:type="dxa"/>
            </w:tcMar>
            <w:hideMark/>
          </w:tcPr>
          <w:p w:rsidR="00D1496F" w:rsidRPr="00D1496F" w:rsidRDefault="00D1496F" w:rsidP="00D1496F">
            <w:pPr>
              <w:spacing w:after="0" w:line="240" w:lineRule="auto"/>
              <w:rPr>
                <w:rFonts w:ascii="Segoe UI" w:eastAsia="Times New Roman" w:hAnsi="Segoe UI" w:cs="Segoe UI"/>
                <w:caps/>
                <w:color w:val="444444"/>
                <w:sz w:val="21"/>
                <w:szCs w:val="21"/>
              </w:rPr>
            </w:pPr>
            <w:r w:rsidRPr="00D1496F">
              <w:rPr>
                <w:rFonts w:ascii="Segoe UI" w:eastAsia="Times New Roman" w:hAnsi="Segoe UI" w:cs="Segoe UI"/>
                <w:b/>
                <w:bCs/>
                <w:caps/>
                <w:color w:val="444444"/>
                <w:sz w:val="21"/>
                <w:szCs w:val="21"/>
              </w:rPr>
              <w:t>As</w:t>
            </w:r>
          </w:p>
        </w:tc>
        <w:tc>
          <w:tcPr>
            <w:tcW w:w="0" w:type="auto"/>
            <w:tcBorders>
              <w:top w:val="single" w:sz="6" w:space="0" w:color="A4A4A4"/>
              <w:bottom w:val="single" w:sz="6" w:space="0" w:color="A4A4A4"/>
            </w:tcBorders>
            <w:shd w:val="clear" w:color="auto" w:fill="D8D8D8"/>
            <w:tcMar>
              <w:top w:w="45" w:type="dxa"/>
              <w:left w:w="75" w:type="dxa"/>
              <w:bottom w:w="45" w:type="dxa"/>
              <w:right w:w="150" w:type="dxa"/>
            </w:tcMar>
            <w:hideMark/>
          </w:tcPr>
          <w:p w:rsidR="00D1496F" w:rsidRPr="00D1496F" w:rsidRDefault="00D1496F" w:rsidP="00D1496F">
            <w:pPr>
              <w:spacing w:after="0" w:line="240" w:lineRule="auto"/>
              <w:rPr>
                <w:rFonts w:ascii="Segoe UI" w:eastAsia="Times New Roman" w:hAnsi="Segoe UI" w:cs="Segoe UI"/>
                <w:caps/>
                <w:color w:val="444444"/>
                <w:sz w:val="21"/>
                <w:szCs w:val="21"/>
              </w:rPr>
            </w:pPr>
            <w:r w:rsidRPr="00D1496F">
              <w:rPr>
                <w:rFonts w:ascii="Segoe UI" w:eastAsia="Times New Roman" w:hAnsi="Segoe UI" w:cs="Segoe UI"/>
                <w:b/>
                <w:bCs/>
                <w:caps/>
                <w:color w:val="444444"/>
                <w:sz w:val="21"/>
                <w:szCs w:val="21"/>
              </w:rPr>
              <w:t>Use this code</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1234.59</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1234.6</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lastRenderedPageBreak/>
              <w:t>8.9</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8.900</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#.000</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.631</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0.6</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0.#</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12</w:t>
            </w:r>
            <w:r w:rsidRPr="00D1496F">
              <w:rPr>
                <w:rFonts w:ascii="Segoe UI" w:eastAsia="Times New Roman" w:hAnsi="Segoe UI" w:cs="Segoe UI"/>
                <w:color w:val="444444"/>
                <w:sz w:val="21"/>
                <w:szCs w:val="21"/>
              </w:rPr>
              <w:br w:type="textWrapping" w:clear="all"/>
              <w:t xml:space="preserve">1234.568 </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12.0</w:t>
            </w:r>
            <w:r w:rsidRPr="00D1496F">
              <w:rPr>
                <w:rFonts w:ascii="Segoe UI" w:eastAsia="Times New Roman" w:hAnsi="Segoe UI" w:cs="Segoe UI"/>
                <w:color w:val="444444"/>
                <w:sz w:val="21"/>
                <w:szCs w:val="21"/>
              </w:rPr>
              <w:br w:type="textWrapping" w:clear="all"/>
              <w:t>1234.57</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#.0#</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44.398</w:t>
            </w:r>
            <w:r w:rsidRPr="00D1496F">
              <w:rPr>
                <w:rFonts w:ascii="Segoe UI" w:eastAsia="Times New Roman" w:hAnsi="Segoe UI" w:cs="Segoe UI"/>
                <w:color w:val="444444"/>
                <w:sz w:val="21"/>
                <w:szCs w:val="21"/>
              </w:rPr>
              <w:br w:type="textWrapping" w:clear="all"/>
              <w:t>102.65</w:t>
            </w:r>
            <w:r w:rsidRPr="00D1496F">
              <w:rPr>
                <w:rFonts w:ascii="Segoe UI" w:eastAsia="Times New Roman" w:hAnsi="Segoe UI" w:cs="Segoe UI"/>
                <w:color w:val="444444"/>
                <w:sz w:val="21"/>
                <w:szCs w:val="21"/>
              </w:rPr>
              <w:br w:type="textWrapping" w:clear="all"/>
              <w:t>2.8</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44.398</w:t>
            </w:r>
            <w:r w:rsidRPr="00D1496F">
              <w:rPr>
                <w:rFonts w:ascii="Segoe UI" w:eastAsia="Times New Roman" w:hAnsi="Segoe UI" w:cs="Segoe UI"/>
                <w:color w:val="444444"/>
                <w:sz w:val="21"/>
                <w:szCs w:val="21"/>
              </w:rPr>
              <w:br w:type="textWrapping" w:clear="all"/>
              <w:t>102.65</w:t>
            </w:r>
            <w:r w:rsidRPr="00D1496F">
              <w:rPr>
                <w:rFonts w:ascii="Segoe UI" w:eastAsia="Times New Roman" w:hAnsi="Segoe UI" w:cs="Segoe UI"/>
                <w:color w:val="444444"/>
                <w:sz w:val="21"/>
                <w:szCs w:val="21"/>
              </w:rPr>
              <w:br w:type="textWrapping" w:clear="all"/>
              <w:t>2.8</w:t>
            </w:r>
            <w:r w:rsidRPr="00D1496F">
              <w:rPr>
                <w:rFonts w:ascii="Segoe UI" w:eastAsia="Times New Roman" w:hAnsi="Segoe UI" w:cs="Segoe UI"/>
                <w:color w:val="444444"/>
                <w:sz w:val="21"/>
                <w:szCs w:val="21"/>
              </w:rPr>
              <w:br w:type="textWrapping" w:clear="all"/>
              <w:t>(with aligned decimals)</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5.25</w:t>
            </w:r>
            <w:r w:rsidRPr="00D1496F">
              <w:rPr>
                <w:rFonts w:ascii="Segoe UI" w:eastAsia="Times New Roman" w:hAnsi="Segoe UI" w:cs="Segoe UI"/>
                <w:color w:val="444444"/>
                <w:sz w:val="21"/>
                <w:szCs w:val="21"/>
              </w:rPr>
              <w:br w:type="textWrapping" w:clear="all"/>
              <w:t>5.3</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5 1/4</w:t>
            </w:r>
            <w:r w:rsidRPr="00D1496F">
              <w:rPr>
                <w:rFonts w:ascii="Segoe UI" w:eastAsia="Times New Roman" w:hAnsi="Segoe UI" w:cs="Segoe UI"/>
                <w:color w:val="444444"/>
                <w:sz w:val="21"/>
                <w:szCs w:val="21"/>
              </w:rPr>
              <w:br w:type="textWrapping" w:clear="all"/>
              <w:t>5 3/10</w:t>
            </w:r>
            <w:r w:rsidRPr="00D1496F">
              <w:rPr>
                <w:rFonts w:ascii="Segoe UI" w:eastAsia="Times New Roman" w:hAnsi="Segoe UI" w:cs="Segoe UI"/>
                <w:color w:val="444444"/>
                <w:sz w:val="21"/>
                <w:szCs w:val="21"/>
              </w:rPr>
              <w:br w:type="textWrapping" w:clear="all"/>
              <w:t>(with aligned fractions)</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 ???/???</w:t>
            </w:r>
          </w:p>
        </w:tc>
      </w:tr>
    </w:tbl>
    <w:p w:rsidR="00D1496F" w:rsidRPr="00D1496F" w:rsidRDefault="00D1496F" w:rsidP="00D1496F">
      <w:pPr>
        <w:numPr>
          <w:ilvl w:val="0"/>
          <w:numId w:val="7"/>
        </w:numPr>
        <w:spacing w:before="100" w:beforeAutospacing="1" w:after="100" w:afterAutospacing="1" w:line="240" w:lineRule="auto"/>
        <w:ind w:left="-150"/>
        <w:rPr>
          <w:rFonts w:ascii="Segoe UI" w:eastAsia="Times New Roman" w:hAnsi="Segoe UI" w:cs="Segoe UI"/>
          <w:color w:val="444444"/>
          <w:sz w:val="21"/>
          <w:szCs w:val="21"/>
        </w:rPr>
      </w:pPr>
      <w:r w:rsidRPr="00D1496F">
        <w:rPr>
          <w:rFonts w:ascii="Segoe UI" w:eastAsia="Times New Roman" w:hAnsi="Segoe UI" w:cs="Segoe UI"/>
          <w:b/>
          <w:bCs/>
          <w:color w:val="444444"/>
          <w:sz w:val="21"/>
          <w:szCs w:val="21"/>
        </w:rPr>
        <w:t xml:space="preserve">Display a </w:t>
      </w:r>
      <w:proofErr w:type="spellStart"/>
      <w:r w:rsidRPr="00D1496F">
        <w:rPr>
          <w:rFonts w:ascii="Segoe UI" w:eastAsia="Times New Roman" w:hAnsi="Segoe UI" w:cs="Segoe UI"/>
          <w:b/>
          <w:bCs/>
          <w:color w:val="444444"/>
          <w:sz w:val="21"/>
          <w:szCs w:val="21"/>
        </w:rPr>
        <w:t>thousands</w:t>
      </w:r>
      <w:proofErr w:type="spellEnd"/>
      <w:r w:rsidRPr="00D1496F">
        <w:rPr>
          <w:rFonts w:ascii="Segoe UI" w:eastAsia="Times New Roman" w:hAnsi="Segoe UI" w:cs="Segoe UI"/>
          <w:b/>
          <w:bCs/>
          <w:color w:val="444444"/>
          <w:sz w:val="21"/>
          <w:szCs w:val="21"/>
        </w:rPr>
        <w:t xml:space="preserve"> separator</w:t>
      </w:r>
      <w:r w:rsidRPr="00D1496F">
        <w:rPr>
          <w:rFonts w:ascii="Segoe UI" w:eastAsia="Times New Roman" w:hAnsi="Segoe UI" w:cs="Segoe UI"/>
          <w:color w:val="444444"/>
          <w:sz w:val="21"/>
          <w:szCs w:val="21"/>
        </w:rPr>
        <w:t xml:space="preserve"> To display a comma as a </w:t>
      </w:r>
      <w:proofErr w:type="spellStart"/>
      <w:r w:rsidRPr="00D1496F">
        <w:rPr>
          <w:rFonts w:ascii="Segoe UI" w:eastAsia="Times New Roman" w:hAnsi="Segoe UI" w:cs="Segoe UI"/>
          <w:color w:val="444444"/>
          <w:sz w:val="21"/>
          <w:szCs w:val="21"/>
        </w:rPr>
        <w:t>thousands</w:t>
      </w:r>
      <w:proofErr w:type="spellEnd"/>
      <w:r w:rsidRPr="00D1496F">
        <w:rPr>
          <w:rFonts w:ascii="Segoe UI" w:eastAsia="Times New Roman" w:hAnsi="Segoe UI" w:cs="Segoe UI"/>
          <w:color w:val="444444"/>
          <w:sz w:val="21"/>
          <w:szCs w:val="21"/>
        </w:rPr>
        <w:t xml:space="preserve"> separator or to scale a number by a multiple of 1,000, include the following separator in the number format. </w:t>
      </w:r>
    </w:p>
    <w:tbl>
      <w:tblPr>
        <w:tblW w:w="5000" w:type="pct"/>
        <w:tblCellMar>
          <w:top w:w="15" w:type="dxa"/>
          <w:left w:w="15" w:type="dxa"/>
          <w:bottom w:w="15" w:type="dxa"/>
          <w:right w:w="15" w:type="dxa"/>
        </w:tblCellMar>
        <w:tblLook w:val="04A0" w:firstRow="1" w:lastRow="0" w:firstColumn="1" w:lastColumn="0" w:noHBand="0" w:noVBand="1"/>
      </w:tblPr>
      <w:tblGrid>
        <w:gridCol w:w="1209"/>
        <w:gridCol w:w="3406"/>
        <w:gridCol w:w="6410"/>
      </w:tblGrid>
      <w:tr w:rsidR="00D1496F" w:rsidRPr="00D1496F" w:rsidTr="00D1496F">
        <w:tc>
          <w:tcPr>
            <w:tcW w:w="0" w:type="auto"/>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 (comma)</w:t>
            </w:r>
          </w:p>
        </w:tc>
        <w:tc>
          <w:tcPr>
            <w:tcW w:w="0" w:type="auto"/>
            <w:gridSpan w:val="2"/>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 xml:space="preserve">Displays the thousands separator in a number. Excel separates thousands by commas if the format contains a comma that is enclosed by number signs (#) or by zeros. A comma that follows a digit placeholder scales the number by 1,000. For example, if the format is </w:t>
            </w:r>
            <w:r w:rsidRPr="00D1496F">
              <w:rPr>
                <w:rFonts w:ascii="Segoe UI" w:eastAsia="Times New Roman" w:hAnsi="Segoe UI" w:cs="Segoe UI"/>
                <w:b/>
                <w:bCs/>
                <w:color w:val="444444"/>
                <w:sz w:val="21"/>
                <w:szCs w:val="21"/>
              </w:rPr>
              <w:t>#.0,</w:t>
            </w:r>
            <w:r w:rsidRPr="00D1496F">
              <w:rPr>
                <w:rFonts w:ascii="Segoe UI" w:eastAsia="Times New Roman" w:hAnsi="Segoe UI" w:cs="Segoe UI"/>
                <w:color w:val="444444"/>
                <w:sz w:val="21"/>
                <w:szCs w:val="21"/>
              </w:rPr>
              <w:t xml:space="preserve">, and you type </w:t>
            </w:r>
            <w:r w:rsidRPr="00D1496F">
              <w:rPr>
                <w:rFonts w:ascii="Segoe UI" w:eastAsia="Times New Roman" w:hAnsi="Segoe UI" w:cs="Segoe UI"/>
                <w:b/>
                <w:bCs/>
                <w:color w:val="444444"/>
                <w:sz w:val="21"/>
                <w:szCs w:val="21"/>
              </w:rPr>
              <w:t>12,200,000</w:t>
            </w:r>
            <w:r w:rsidRPr="00D1496F">
              <w:rPr>
                <w:rFonts w:ascii="Segoe UI" w:eastAsia="Times New Roman" w:hAnsi="Segoe UI" w:cs="Segoe UI"/>
                <w:color w:val="444444"/>
                <w:sz w:val="21"/>
                <w:szCs w:val="21"/>
              </w:rPr>
              <w:t xml:space="preserve"> in the cell, the number </w:t>
            </w:r>
            <w:r w:rsidRPr="00D1496F">
              <w:rPr>
                <w:rFonts w:ascii="Segoe UI" w:eastAsia="Times New Roman" w:hAnsi="Segoe UI" w:cs="Segoe UI"/>
                <w:b/>
                <w:bCs/>
                <w:color w:val="444444"/>
                <w:sz w:val="21"/>
                <w:szCs w:val="21"/>
              </w:rPr>
              <w:t>12.200.0</w:t>
            </w:r>
            <w:r w:rsidRPr="00D1496F">
              <w:rPr>
                <w:rFonts w:ascii="Segoe UI" w:eastAsia="Times New Roman" w:hAnsi="Segoe UI" w:cs="Segoe UI"/>
                <w:color w:val="444444"/>
                <w:sz w:val="21"/>
                <w:szCs w:val="21"/>
              </w:rPr>
              <w:t xml:space="preserve"> is displayed.</w:t>
            </w:r>
          </w:p>
        </w:tc>
      </w:tr>
      <w:tr w:rsidR="00D1496F" w:rsidRPr="00D1496F" w:rsidTr="00D1496F">
        <w:tc>
          <w:tcPr>
            <w:tcW w:w="0" w:type="auto"/>
            <w:tcBorders>
              <w:top w:val="single" w:sz="6" w:space="0" w:color="A4A4A4"/>
              <w:bottom w:val="single" w:sz="6" w:space="0" w:color="A4A4A4"/>
            </w:tcBorders>
            <w:shd w:val="clear" w:color="auto" w:fill="D8D8D8"/>
            <w:tcMar>
              <w:top w:w="45" w:type="dxa"/>
              <w:left w:w="75" w:type="dxa"/>
              <w:bottom w:w="45" w:type="dxa"/>
              <w:right w:w="150" w:type="dxa"/>
            </w:tcMar>
            <w:hideMark/>
          </w:tcPr>
          <w:p w:rsidR="00D1496F" w:rsidRPr="00D1496F" w:rsidRDefault="00D1496F" w:rsidP="00D1496F">
            <w:pPr>
              <w:spacing w:after="0" w:line="240" w:lineRule="auto"/>
              <w:rPr>
                <w:rFonts w:ascii="Segoe UI" w:eastAsia="Times New Roman" w:hAnsi="Segoe UI" w:cs="Segoe UI"/>
                <w:caps/>
                <w:color w:val="444444"/>
                <w:sz w:val="21"/>
                <w:szCs w:val="21"/>
              </w:rPr>
            </w:pPr>
            <w:r w:rsidRPr="00D1496F">
              <w:rPr>
                <w:rFonts w:ascii="Segoe UI" w:eastAsia="Times New Roman" w:hAnsi="Segoe UI" w:cs="Segoe UI"/>
                <w:b/>
                <w:bCs/>
                <w:caps/>
                <w:color w:val="444444"/>
                <w:sz w:val="21"/>
                <w:szCs w:val="21"/>
              </w:rPr>
              <w:t>To display</w:t>
            </w:r>
          </w:p>
        </w:tc>
        <w:tc>
          <w:tcPr>
            <w:tcW w:w="0" w:type="auto"/>
            <w:tcBorders>
              <w:top w:val="single" w:sz="6" w:space="0" w:color="A4A4A4"/>
              <w:bottom w:val="single" w:sz="6" w:space="0" w:color="A4A4A4"/>
            </w:tcBorders>
            <w:shd w:val="clear" w:color="auto" w:fill="D8D8D8"/>
            <w:tcMar>
              <w:top w:w="45" w:type="dxa"/>
              <w:left w:w="75" w:type="dxa"/>
              <w:bottom w:w="45" w:type="dxa"/>
              <w:right w:w="150" w:type="dxa"/>
            </w:tcMar>
            <w:hideMark/>
          </w:tcPr>
          <w:p w:rsidR="00D1496F" w:rsidRPr="00D1496F" w:rsidRDefault="00D1496F" w:rsidP="00D1496F">
            <w:pPr>
              <w:spacing w:after="0" w:line="240" w:lineRule="auto"/>
              <w:rPr>
                <w:rFonts w:ascii="Segoe UI" w:eastAsia="Times New Roman" w:hAnsi="Segoe UI" w:cs="Segoe UI"/>
                <w:caps/>
                <w:color w:val="444444"/>
                <w:sz w:val="21"/>
                <w:szCs w:val="21"/>
              </w:rPr>
            </w:pPr>
            <w:r w:rsidRPr="00D1496F">
              <w:rPr>
                <w:rFonts w:ascii="Segoe UI" w:eastAsia="Times New Roman" w:hAnsi="Segoe UI" w:cs="Segoe UI"/>
                <w:b/>
                <w:bCs/>
                <w:caps/>
                <w:color w:val="444444"/>
                <w:sz w:val="21"/>
                <w:szCs w:val="21"/>
              </w:rPr>
              <w:t>As</w:t>
            </w:r>
          </w:p>
        </w:tc>
        <w:tc>
          <w:tcPr>
            <w:tcW w:w="0" w:type="auto"/>
            <w:tcBorders>
              <w:top w:val="single" w:sz="6" w:space="0" w:color="A4A4A4"/>
              <w:bottom w:val="single" w:sz="6" w:space="0" w:color="A4A4A4"/>
            </w:tcBorders>
            <w:shd w:val="clear" w:color="auto" w:fill="D8D8D8"/>
            <w:tcMar>
              <w:top w:w="45" w:type="dxa"/>
              <w:left w:w="75" w:type="dxa"/>
              <w:bottom w:w="45" w:type="dxa"/>
              <w:right w:w="150" w:type="dxa"/>
            </w:tcMar>
            <w:hideMark/>
          </w:tcPr>
          <w:p w:rsidR="00D1496F" w:rsidRPr="00D1496F" w:rsidRDefault="00D1496F" w:rsidP="00D1496F">
            <w:pPr>
              <w:spacing w:after="0" w:line="240" w:lineRule="auto"/>
              <w:rPr>
                <w:rFonts w:ascii="Segoe UI" w:eastAsia="Times New Roman" w:hAnsi="Segoe UI" w:cs="Segoe UI"/>
                <w:caps/>
                <w:color w:val="444444"/>
                <w:sz w:val="21"/>
                <w:szCs w:val="21"/>
              </w:rPr>
            </w:pPr>
            <w:r w:rsidRPr="00D1496F">
              <w:rPr>
                <w:rFonts w:ascii="Segoe UI" w:eastAsia="Times New Roman" w:hAnsi="Segoe UI" w:cs="Segoe UI"/>
                <w:b/>
                <w:bCs/>
                <w:caps/>
                <w:color w:val="444444"/>
                <w:sz w:val="21"/>
                <w:szCs w:val="21"/>
              </w:rPr>
              <w:t>Use this code</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12000</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12,000</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12000</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12</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12200000</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12.2</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0.0,,</w:t>
            </w:r>
          </w:p>
        </w:tc>
      </w:tr>
    </w:tbl>
    <w:p w:rsidR="00D1496F" w:rsidRPr="00D1496F" w:rsidRDefault="00D1496F" w:rsidP="00D1496F">
      <w:pPr>
        <w:numPr>
          <w:ilvl w:val="0"/>
          <w:numId w:val="8"/>
        </w:numPr>
        <w:spacing w:before="100" w:beforeAutospacing="1" w:after="100" w:afterAutospacing="1" w:line="240" w:lineRule="auto"/>
        <w:ind w:left="-150"/>
        <w:rPr>
          <w:rFonts w:ascii="Segoe UI" w:eastAsia="Times New Roman" w:hAnsi="Segoe UI" w:cs="Segoe UI"/>
          <w:color w:val="444444"/>
          <w:sz w:val="21"/>
          <w:szCs w:val="21"/>
        </w:rPr>
      </w:pPr>
      <w:r w:rsidRPr="00D1496F">
        <w:rPr>
          <w:rFonts w:ascii="Segoe UI" w:eastAsia="Times New Roman" w:hAnsi="Segoe UI" w:cs="Segoe UI"/>
          <w:b/>
          <w:bCs/>
          <w:color w:val="444444"/>
          <w:sz w:val="21"/>
          <w:szCs w:val="21"/>
        </w:rPr>
        <w:t>Specify colors</w:t>
      </w:r>
      <w:r w:rsidRPr="00D1496F">
        <w:rPr>
          <w:rFonts w:ascii="Segoe UI" w:eastAsia="Times New Roman" w:hAnsi="Segoe UI" w:cs="Segoe UI"/>
          <w:color w:val="444444"/>
          <w:sz w:val="21"/>
          <w:szCs w:val="21"/>
        </w:rPr>
        <w:t xml:space="preserve"> To specify the color for a section of the format, type the name of one of the following eight colors enclosed in square brackets in the section. The color code must be the first item in the section.</w:t>
      </w:r>
    </w:p>
    <w:tbl>
      <w:tblPr>
        <w:tblW w:w="5000" w:type="pct"/>
        <w:tblCellMar>
          <w:top w:w="15" w:type="dxa"/>
          <w:left w:w="15" w:type="dxa"/>
          <w:bottom w:w="15" w:type="dxa"/>
          <w:right w:w="15" w:type="dxa"/>
        </w:tblCellMar>
        <w:tblLook w:val="04A0" w:firstRow="1" w:lastRow="0" w:firstColumn="1" w:lastColumn="0" w:noHBand="0" w:noVBand="1"/>
      </w:tblPr>
      <w:tblGrid>
        <w:gridCol w:w="11025"/>
      </w:tblGrid>
      <w:tr w:rsidR="00D1496F" w:rsidRPr="00D1496F" w:rsidTr="00D1496F">
        <w:tc>
          <w:tcPr>
            <w:tcW w:w="0" w:type="auto"/>
            <w:tcBorders>
              <w:top w:val="single" w:sz="6" w:space="0" w:color="A4A4A4"/>
              <w:bottom w:val="single" w:sz="6" w:space="0" w:color="A4A4A4"/>
            </w:tcBorders>
            <w:shd w:val="clear" w:color="auto" w:fill="D8D8D8"/>
            <w:tcMar>
              <w:top w:w="45" w:type="dxa"/>
              <w:left w:w="75" w:type="dxa"/>
              <w:bottom w:w="45" w:type="dxa"/>
              <w:right w:w="150" w:type="dxa"/>
            </w:tcMar>
            <w:hideMark/>
          </w:tcPr>
          <w:p w:rsidR="00D1496F" w:rsidRPr="00D1496F" w:rsidRDefault="00D1496F" w:rsidP="00D1496F">
            <w:pPr>
              <w:spacing w:after="0" w:line="240" w:lineRule="auto"/>
              <w:rPr>
                <w:rFonts w:ascii="Segoe UI" w:eastAsia="Times New Roman" w:hAnsi="Segoe UI" w:cs="Segoe UI"/>
                <w:caps/>
                <w:color w:val="444444"/>
                <w:sz w:val="21"/>
                <w:szCs w:val="21"/>
              </w:rPr>
            </w:pPr>
            <w:r w:rsidRPr="00D1496F">
              <w:rPr>
                <w:rFonts w:ascii="Segoe UI" w:eastAsia="Times New Roman" w:hAnsi="Segoe UI" w:cs="Segoe UI"/>
                <w:caps/>
                <w:color w:val="444444"/>
                <w:sz w:val="21"/>
                <w:szCs w:val="21"/>
              </w:rPr>
              <w:t>[Black]</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[Green]</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[White]</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[Blue]</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[Magenta]</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[Yellow]</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[Cyan]</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[Red]</w:t>
            </w:r>
          </w:p>
        </w:tc>
      </w:tr>
    </w:tbl>
    <w:p w:rsidR="00D1496F" w:rsidRPr="00D1496F" w:rsidRDefault="00D1496F" w:rsidP="00D1496F">
      <w:pPr>
        <w:numPr>
          <w:ilvl w:val="0"/>
          <w:numId w:val="9"/>
        </w:numPr>
        <w:spacing w:before="100" w:beforeAutospacing="1" w:after="100" w:afterAutospacing="1" w:line="240" w:lineRule="auto"/>
        <w:ind w:left="-150"/>
        <w:rPr>
          <w:rFonts w:ascii="Segoe UI" w:eastAsia="Times New Roman" w:hAnsi="Segoe UI" w:cs="Segoe UI"/>
          <w:color w:val="444444"/>
          <w:sz w:val="21"/>
          <w:szCs w:val="21"/>
        </w:rPr>
      </w:pPr>
      <w:r w:rsidRPr="00D1496F">
        <w:rPr>
          <w:rFonts w:ascii="Segoe UI" w:eastAsia="Times New Roman" w:hAnsi="Segoe UI" w:cs="Segoe UI"/>
          <w:b/>
          <w:bCs/>
          <w:color w:val="444444"/>
          <w:sz w:val="21"/>
          <w:szCs w:val="21"/>
        </w:rPr>
        <w:t>Specify conditions</w:t>
      </w:r>
      <w:r w:rsidRPr="00D1496F">
        <w:rPr>
          <w:rFonts w:ascii="Segoe UI" w:eastAsia="Times New Roman" w:hAnsi="Segoe UI" w:cs="Segoe UI"/>
          <w:color w:val="444444"/>
          <w:sz w:val="21"/>
          <w:szCs w:val="21"/>
        </w:rPr>
        <w:t xml:space="preserve"> To specify number formats that will be applied only if a number meets a condition that you specify, enclose the condition in square brackets. The condition consists of a </w:t>
      </w:r>
      <w:hyperlink r:id="rId31" w:history="1">
        <w:r w:rsidRPr="00D1496F">
          <w:rPr>
            <w:rFonts w:ascii="Segoe UI" w:eastAsia="Times New Roman" w:hAnsi="Segoe UI" w:cs="Segoe UI"/>
            <w:color w:val="660000"/>
            <w:sz w:val="21"/>
            <w:szCs w:val="21"/>
          </w:rPr>
          <w:t>comparison operator</w:t>
        </w:r>
        <w:r w:rsidRPr="00D1496F">
          <w:rPr>
            <w:rFonts w:ascii="Segoe UI" w:eastAsia="Times New Roman" w:hAnsi="Segoe UI" w:cs="Segoe UI"/>
            <w:vanish/>
            <w:color w:val="444444"/>
            <w:sz w:val="15"/>
            <w:szCs w:val="15"/>
          </w:rPr>
          <w:t xml:space="preserve"> (comparison operator: A sign that is used in comparison criteria to compare two values. Operators include: = Equal to, &gt; Greater than, &lt; Less than, &gt;= Greater than or equal to, &lt;= Less than or equal to, and &lt;&gt; Not equal to.)</w:t>
        </w:r>
      </w:hyperlink>
      <w:r w:rsidRPr="00D1496F">
        <w:rPr>
          <w:rFonts w:ascii="Segoe UI" w:eastAsia="Times New Roman" w:hAnsi="Segoe UI" w:cs="Segoe UI"/>
          <w:color w:val="444444"/>
          <w:sz w:val="21"/>
          <w:szCs w:val="21"/>
        </w:rPr>
        <w:t xml:space="preserve"> and a value. For example, the following format displays numbers that are less than or equal to 100 in a red font and numbers that are greater than 100 in a blue font.</w:t>
      </w:r>
    </w:p>
    <w:p w:rsidR="00D1496F" w:rsidRPr="00D1496F" w:rsidRDefault="00D1496F" w:rsidP="00D1496F">
      <w:pPr>
        <w:spacing w:before="100" w:beforeAutospacing="1" w:after="100" w:afterAutospacing="1" w:line="309" w:lineRule="atLeast"/>
        <w:ind w:left="525"/>
        <w:rPr>
          <w:rFonts w:ascii="Segoe UI" w:eastAsia="Times New Roman" w:hAnsi="Segoe UI" w:cs="Segoe UI"/>
          <w:color w:val="666666"/>
          <w:sz w:val="15"/>
          <w:szCs w:val="15"/>
        </w:rPr>
      </w:pPr>
      <w:r w:rsidRPr="00D1496F">
        <w:rPr>
          <w:rFonts w:ascii="Segoe UI" w:eastAsia="Times New Roman" w:hAnsi="Segoe UI" w:cs="Segoe UI"/>
          <w:b/>
          <w:bCs/>
          <w:color w:val="666666"/>
          <w:sz w:val="15"/>
          <w:szCs w:val="15"/>
        </w:rPr>
        <w:t>[Red][&lt;=100];[Blue][&gt;100]</w:t>
      </w:r>
    </w:p>
    <w:p w:rsidR="00D1496F" w:rsidRPr="00D1496F" w:rsidRDefault="00D1496F" w:rsidP="00D1496F">
      <w:pPr>
        <w:spacing w:before="100" w:beforeAutospacing="1" w:after="100" w:afterAutospacing="1" w:line="309" w:lineRule="atLeast"/>
        <w:ind w:left="525"/>
        <w:rPr>
          <w:rFonts w:ascii="Segoe UI" w:eastAsia="Times New Roman" w:hAnsi="Segoe UI" w:cs="Segoe UI"/>
          <w:color w:val="666666"/>
          <w:sz w:val="15"/>
          <w:szCs w:val="15"/>
        </w:rPr>
      </w:pPr>
      <w:r w:rsidRPr="00D1496F">
        <w:rPr>
          <w:rFonts w:ascii="Segoe UI" w:eastAsia="Times New Roman" w:hAnsi="Segoe UI" w:cs="Segoe UI"/>
          <w:color w:val="666666"/>
          <w:sz w:val="15"/>
          <w:szCs w:val="15"/>
        </w:rPr>
        <w:lastRenderedPageBreak/>
        <w:t xml:space="preserve">To apply </w:t>
      </w:r>
      <w:hyperlink r:id="rId32" w:history="1">
        <w:r w:rsidRPr="00D1496F">
          <w:rPr>
            <w:rFonts w:ascii="Segoe UI" w:eastAsia="Times New Roman" w:hAnsi="Segoe UI" w:cs="Segoe UI"/>
            <w:color w:val="660000"/>
            <w:sz w:val="15"/>
            <w:szCs w:val="15"/>
          </w:rPr>
          <w:t>conditional formats</w:t>
        </w:r>
        <w:r w:rsidRPr="00D1496F">
          <w:rPr>
            <w:rFonts w:ascii="Segoe UI" w:eastAsia="Times New Roman" w:hAnsi="Segoe UI" w:cs="Segoe UI"/>
            <w:vanish/>
            <w:color w:val="444444"/>
            <w:sz w:val="11"/>
            <w:szCs w:val="11"/>
          </w:rPr>
          <w:t xml:space="preserve"> (conditional format: A format, such as cell shading or font color, that Excel automatically applies to cells if a specified condition is true.)</w:t>
        </w:r>
      </w:hyperlink>
      <w:r w:rsidRPr="00D1496F">
        <w:rPr>
          <w:rFonts w:ascii="Segoe UI" w:eastAsia="Times New Roman" w:hAnsi="Segoe UI" w:cs="Segoe UI"/>
          <w:color w:val="666666"/>
          <w:sz w:val="15"/>
          <w:szCs w:val="15"/>
        </w:rPr>
        <w:t xml:space="preserve"> to cells (for example, color shading that depends on the value of a cell), on the </w:t>
      </w:r>
      <w:r w:rsidRPr="00D1496F">
        <w:rPr>
          <w:rFonts w:ascii="Segoe UI" w:eastAsia="Times New Roman" w:hAnsi="Segoe UI" w:cs="Segoe UI"/>
          <w:b/>
          <w:bCs/>
          <w:color w:val="666666"/>
          <w:sz w:val="15"/>
          <w:szCs w:val="15"/>
        </w:rPr>
        <w:t>Home</w:t>
      </w:r>
      <w:r w:rsidRPr="00D1496F">
        <w:rPr>
          <w:rFonts w:ascii="Segoe UI" w:eastAsia="Times New Roman" w:hAnsi="Segoe UI" w:cs="Segoe UI"/>
          <w:color w:val="666666"/>
          <w:sz w:val="15"/>
          <w:szCs w:val="15"/>
        </w:rPr>
        <w:t xml:space="preserve"> tab, in the </w:t>
      </w:r>
      <w:r w:rsidRPr="00D1496F">
        <w:rPr>
          <w:rFonts w:ascii="Segoe UI" w:eastAsia="Times New Roman" w:hAnsi="Segoe UI" w:cs="Segoe UI"/>
          <w:b/>
          <w:bCs/>
          <w:color w:val="666666"/>
          <w:sz w:val="15"/>
          <w:szCs w:val="15"/>
        </w:rPr>
        <w:t>Styles</w:t>
      </w:r>
      <w:r w:rsidRPr="00D1496F">
        <w:rPr>
          <w:rFonts w:ascii="Segoe UI" w:eastAsia="Times New Roman" w:hAnsi="Segoe UI" w:cs="Segoe UI"/>
          <w:color w:val="666666"/>
          <w:sz w:val="15"/>
          <w:szCs w:val="15"/>
        </w:rPr>
        <w:t xml:space="preserve"> group, click </w:t>
      </w:r>
      <w:r w:rsidRPr="00D1496F">
        <w:rPr>
          <w:rFonts w:ascii="Segoe UI" w:eastAsia="Times New Roman" w:hAnsi="Segoe UI" w:cs="Segoe UI"/>
          <w:b/>
          <w:bCs/>
          <w:color w:val="666666"/>
          <w:sz w:val="15"/>
          <w:szCs w:val="15"/>
        </w:rPr>
        <w:t>Conditional Formatting</w:t>
      </w:r>
      <w:r w:rsidRPr="00D1496F">
        <w:rPr>
          <w:rFonts w:ascii="Segoe UI" w:eastAsia="Times New Roman" w:hAnsi="Segoe UI" w:cs="Segoe UI"/>
          <w:color w:val="666666"/>
          <w:sz w:val="15"/>
          <w:szCs w:val="15"/>
        </w:rPr>
        <w:t>.</w:t>
      </w:r>
    </w:p>
    <w:p w:rsidR="00D1496F" w:rsidRPr="00D1496F" w:rsidRDefault="00D1496F" w:rsidP="00D1496F">
      <w:pPr>
        <w:spacing w:before="100" w:beforeAutospacing="1" w:after="100" w:afterAutospacing="1" w:line="240" w:lineRule="auto"/>
        <w:outlineLvl w:val="3"/>
        <w:rPr>
          <w:rFonts w:ascii="Segoe UI" w:eastAsia="Times New Roman" w:hAnsi="Segoe UI" w:cs="Segoe UI"/>
          <w:b/>
          <w:bCs/>
          <w:color w:val="666666"/>
          <w:sz w:val="27"/>
          <w:szCs w:val="27"/>
        </w:rPr>
      </w:pPr>
      <w:r w:rsidRPr="00D1496F">
        <w:rPr>
          <w:rFonts w:ascii="Segoe UI" w:eastAsia="Times New Roman" w:hAnsi="Segoe UI" w:cs="Segoe UI"/>
          <w:b/>
          <w:bCs/>
          <w:color w:val="666666"/>
          <w:sz w:val="27"/>
          <w:szCs w:val="27"/>
        </w:rPr>
        <w:t>Guidelines for currency, percentages, and scientific notation format</w:t>
      </w:r>
    </w:p>
    <w:p w:rsidR="00D1496F" w:rsidRPr="00D1496F" w:rsidRDefault="00D1496F" w:rsidP="00D1496F">
      <w:pPr>
        <w:numPr>
          <w:ilvl w:val="0"/>
          <w:numId w:val="10"/>
        </w:numPr>
        <w:spacing w:before="100" w:beforeAutospacing="1" w:after="100" w:afterAutospacing="1" w:line="240" w:lineRule="auto"/>
        <w:ind w:left="-150"/>
        <w:rPr>
          <w:rFonts w:ascii="Segoe UI" w:eastAsia="Times New Roman" w:hAnsi="Segoe UI" w:cs="Segoe UI"/>
          <w:color w:val="444444"/>
          <w:sz w:val="21"/>
          <w:szCs w:val="21"/>
        </w:rPr>
      </w:pPr>
      <w:r w:rsidRPr="00D1496F">
        <w:rPr>
          <w:rFonts w:ascii="Segoe UI" w:eastAsia="Times New Roman" w:hAnsi="Segoe UI" w:cs="Segoe UI"/>
          <w:b/>
          <w:bCs/>
          <w:color w:val="444444"/>
          <w:sz w:val="21"/>
          <w:szCs w:val="21"/>
        </w:rPr>
        <w:t>Include currency symbols</w:t>
      </w:r>
      <w:r w:rsidRPr="00D1496F">
        <w:rPr>
          <w:rFonts w:ascii="Segoe UI" w:eastAsia="Times New Roman" w:hAnsi="Segoe UI" w:cs="Segoe UI"/>
          <w:color w:val="444444"/>
          <w:sz w:val="21"/>
          <w:szCs w:val="21"/>
        </w:rPr>
        <w:t xml:space="preserve"> To type one of the following currency symbols in a number format, press NUM LOCK and use the numeric keypad to type the ANSI code for the symbol.</w:t>
      </w:r>
    </w:p>
    <w:tbl>
      <w:tblPr>
        <w:tblW w:w="5000" w:type="pct"/>
        <w:tblCellMar>
          <w:top w:w="15" w:type="dxa"/>
          <w:left w:w="15" w:type="dxa"/>
          <w:bottom w:w="15" w:type="dxa"/>
          <w:right w:w="15" w:type="dxa"/>
        </w:tblCellMar>
        <w:tblLook w:val="04A0" w:firstRow="1" w:lastRow="0" w:firstColumn="1" w:lastColumn="0" w:noHBand="0" w:noVBand="1"/>
      </w:tblPr>
      <w:tblGrid>
        <w:gridCol w:w="4193"/>
        <w:gridCol w:w="6832"/>
      </w:tblGrid>
      <w:tr w:rsidR="00D1496F" w:rsidRPr="00D1496F" w:rsidTr="00D1496F">
        <w:tc>
          <w:tcPr>
            <w:tcW w:w="0" w:type="auto"/>
            <w:tcBorders>
              <w:top w:val="single" w:sz="6" w:space="0" w:color="A4A4A4"/>
              <w:bottom w:val="single" w:sz="6" w:space="0" w:color="A4A4A4"/>
            </w:tcBorders>
            <w:shd w:val="clear" w:color="auto" w:fill="D8D8D8"/>
            <w:tcMar>
              <w:top w:w="45" w:type="dxa"/>
              <w:left w:w="75" w:type="dxa"/>
              <w:bottom w:w="45" w:type="dxa"/>
              <w:right w:w="150" w:type="dxa"/>
            </w:tcMar>
            <w:hideMark/>
          </w:tcPr>
          <w:p w:rsidR="00D1496F" w:rsidRPr="00D1496F" w:rsidRDefault="00D1496F" w:rsidP="00D1496F">
            <w:pPr>
              <w:spacing w:after="0" w:line="240" w:lineRule="auto"/>
              <w:rPr>
                <w:rFonts w:ascii="Segoe UI" w:eastAsia="Times New Roman" w:hAnsi="Segoe UI" w:cs="Segoe UI"/>
                <w:caps/>
                <w:color w:val="444444"/>
                <w:sz w:val="21"/>
                <w:szCs w:val="21"/>
              </w:rPr>
            </w:pPr>
            <w:r w:rsidRPr="00D1496F">
              <w:rPr>
                <w:rFonts w:ascii="Segoe UI" w:eastAsia="Times New Roman" w:hAnsi="Segoe UI" w:cs="Segoe UI"/>
                <w:b/>
                <w:bCs/>
                <w:caps/>
                <w:color w:val="444444"/>
                <w:sz w:val="21"/>
                <w:szCs w:val="21"/>
              </w:rPr>
              <w:t>To enter</w:t>
            </w:r>
          </w:p>
        </w:tc>
        <w:tc>
          <w:tcPr>
            <w:tcW w:w="0" w:type="auto"/>
            <w:tcBorders>
              <w:top w:val="single" w:sz="6" w:space="0" w:color="A4A4A4"/>
              <w:bottom w:val="single" w:sz="6" w:space="0" w:color="A4A4A4"/>
            </w:tcBorders>
            <w:shd w:val="clear" w:color="auto" w:fill="D8D8D8"/>
            <w:tcMar>
              <w:top w:w="45" w:type="dxa"/>
              <w:left w:w="75" w:type="dxa"/>
              <w:bottom w:w="45" w:type="dxa"/>
              <w:right w:w="150" w:type="dxa"/>
            </w:tcMar>
            <w:hideMark/>
          </w:tcPr>
          <w:p w:rsidR="00D1496F" w:rsidRPr="00D1496F" w:rsidRDefault="00D1496F" w:rsidP="00D1496F">
            <w:pPr>
              <w:spacing w:after="0" w:line="240" w:lineRule="auto"/>
              <w:rPr>
                <w:rFonts w:ascii="Segoe UI" w:eastAsia="Times New Roman" w:hAnsi="Segoe UI" w:cs="Segoe UI"/>
                <w:caps/>
                <w:color w:val="444444"/>
                <w:sz w:val="21"/>
                <w:szCs w:val="21"/>
              </w:rPr>
            </w:pPr>
            <w:r w:rsidRPr="00D1496F">
              <w:rPr>
                <w:rFonts w:ascii="Segoe UI" w:eastAsia="Times New Roman" w:hAnsi="Segoe UI" w:cs="Segoe UI"/>
                <w:b/>
                <w:bCs/>
                <w:caps/>
                <w:color w:val="444444"/>
                <w:sz w:val="21"/>
                <w:szCs w:val="21"/>
              </w:rPr>
              <w:t>Press this code</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ALT+0162</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ALT+0163</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ALT+0165</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Pr>
                <w:rFonts w:ascii="Segoe UI" w:eastAsia="Times New Roman" w:hAnsi="Segoe UI" w:cs="Segoe UI"/>
                <w:noProof/>
                <w:color w:val="444444"/>
                <w:sz w:val="21"/>
                <w:szCs w:val="21"/>
              </w:rPr>
              <w:drawing>
                <wp:inline distT="0" distB="0" distL="0" distR="0" wp14:anchorId="76A488A4" wp14:editId="211AFF14">
                  <wp:extent cx="64770" cy="87630"/>
                  <wp:effectExtent l="0" t="0" r="0" b="7620"/>
                  <wp:docPr id="21" name="Picture 21" descr="E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r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70" cy="87630"/>
                          </a:xfrm>
                          <a:prstGeom prst="rect">
                            <a:avLst/>
                          </a:prstGeom>
                          <a:noFill/>
                          <a:ln>
                            <a:noFill/>
                          </a:ln>
                        </pic:spPr>
                      </pic:pic>
                    </a:graphicData>
                  </a:graphic>
                </wp:inline>
              </w:drawing>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ALT+0128</w:t>
            </w:r>
          </w:p>
        </w:tc>
      </w:tr>
    </w:tbl>
    <w:p w:rsidR="00D1496F" w:rsidRPr="00D1496F" w:rsidRDefault="00D1496F" w:rsidP="00D1496F">
      <w:pPr>
        <w:numPr>
          <w:ilvl w:val="0"/>
          <w:numId w:val="11"/>
        </w:numPr>
        <w:spacing w:beforeAutospacing="1" w:after="0" w:afterAutospacing="1" w:line="309" w:lineRule="atLeast"/>
        <w:ind w:left="-150"/>
        <w:rPr>
          <w:rFonts w:ascii="Segoe UI" w:eastAsia="Times New Roman" w:hAnsi="Segoe UI" w:cs="Segoe UI"/>
          <w:color w:val="444444"/>
          <w:sz w:val="21"/>
          <w:szCs w:val="21"/>
        </w:rPr>
      </w:pPr>
      <w:r w:rsidRPr="00D1496F">
        <w:rPr>
          <w:rFonts w:ascii="Segoe UI" w:eastAsia="Times New Roman" w:hAnsi="Segoe UI" w:cs="Segoe UI"/>
          <w:caps/>
          <w:color w:val="444444"/>
          <w:sz w:val="19"/>
          <w:szCs w:val="19"/>
          <w:bdr w:val="single" w:sz="6" w:space="0" w:color="EAEAEA" w:frame="1"/>
          <w:shd w:val="clear" w:color="auto" w:fill="F9F9F9"/>
        </w:rPr>
        <w:t xml:space="preserve">Note </w:t>
      </w:r>
      <w:r w:rsidRPr="00D1496F">
        <w:rPr>
          <w:rFonts w:ascii="Segoe UI" w:eastAsia="Times New Roman" w:hAnsi="Segoe UI" w:cs="Segoe UI"/>
          <w:color w:val="444444"/>
          <w:sz w:val="21"/>
          <w:szCs w:val="21"/>
        </w:rPr>
        <w:t>Custom formats are saved with the workbook. To have Excel always use a specific currency symbol, you must change the currency symbol that is selected in the Regional Options in Control Panel before you start Excel.</w:t>
      </w:r>
    </w:p>
    <w:p w:rsidR="00D1496F" w:rsidRPr="00D1496F" w:rsidRDefault="00D1496F" w:rsidP="00D1496F">
      <w:pPr>
        <w:numPr>
          <w:ilvl w:val="0"/>
          <w:numId w:val="11"/>
        </w:numPr>
        <w:spacing w:before="100" w:beforeAutospacing="1" w:after="100" w:afterAutospacing="1" w:line="240" w:lineRule="auto"/>
        <w:ind w:left="-150"/>
        <w:rPr>
          <w:rFonts w:ascii="Segoe UI" w:eastAsia="Times New Roman" w:hAnsi="Segoe UI" w:cs="Segoe UI"/>
          <w:color w:val="444444"/>
          <w:sz w:val="21"/>
          <w:szCs w:val="21"/>
        </w:rPr>
      </w:pPr>
      <w:r w:rsidRPr="00D1496F">
        <w:rPr>
          <w:rFonts w:ascii="Segoe UI" w:eastAsia="Times New Roman" w:hAnsi="Segoe UI" w:cs="Segoe UI"/>
          <w:b/>
          <w:bCs/>
          <w:color w:val="444444"/>
          <w:sz w:val="21"/>
          <w:szCs w:val="21"/>
        </w:rPr>
        <w:t>Display percentages</w:t>
      </w:r>
      <w:r w:rsidRPr="00D1496F">
        <w:rPr>
          <w:rFonts w:ascii="Segoe UI" w:eastAsia="Times New Roman" w:hAnsi="Segoe UI" w:cs="Segoe UI"/>
          <w:color w:val="444444"/>
          <w:sz w:val="21"/>
          <w:szCs w:val="21"/>
        </w:rPr>
        <w:t xml:space="preserve"> To display numbers as a percentage of 100 — for example, to display .08 as 8% or 2.8 as 280% — include the percent sign (</w:t>
      </w:r>
      <w:r w:rsidRPr="00D1496F">
        <w:rPr>
          <w:rFonts w:ascii="Segoe UI" w:eastAsia="Times New Roman" w:hAnsi="Segoe UI" w:cs="Segoe UI"/>
          <w:b/>
          <w:bCs/>
          <w:color w:val="444444"/>
          <w:sz w:val="21"/>
          <w:szCs w:val="21"/>
        </w:rPr>
        <w:t>%</w:t>
      </w:r>
      <w:r w:rsidRPr="00D1496F">
        <w:rPr>
          <w:rFonts w:ascii="Segoe UI" w:eastAsia="Times New Roman" w:hAnsi="Segoe UI" w:cs="Segoe UI"/>
          <w:color w:val="444444"/>
          <w:sz w:val="21"/>
          <w:szCs w:val="21"/>
        </w:rPr>
        <w:t>) in the number format.</w:t>
      </w:r>
    </w:p>
    <w:p w:rsidR="00D1496F" w:rsidRPr="00D1496F" w:rsidRDefault="00D1496F" w:rsidP="00D1496F">
      <w:pPr>
        <w:numPr>
          <w:ilvl w:val="0"/>
          <w:numId w:val="11"/>
        </w:numPr>
        <w:spacing w:before="100" w:beforeAutospacing="1" w:after="100" w:afterAutospacing="1" w:line="240" w:lineRule="auto"/>
        <w:ind w:left="-150"/>
        <w:rPr>
          <w:rFonts w:ascii="Segoe UI" w:eastAsia="Times New Roman" w:hAnsi="Segoe UI" w:cs="Segoe UI"/>
          <w:color w:val="444444"/>
          <w:sz w:val="21"/>
          <w:szCs w:val="21"/>
        </w:rPr>
      </w:pPr>
      <w:r w:rsidRPr="00D1496F">
        <w:rPr>
          <w:rFonts w:ascii="Segoe UI" w:eastAsia="Times New Roman" w:hAnsi="Segoe UI" w:cs="Segoe UI"/>
          <w:b/>
          <w:bCs/>
          <w:color w:val="444444"/>
          <w:sz w:val="21"/>
          <w:szCs w:val="21"/>
        </w:rPr>
        <w:t>Display scientific notations</w:t>
      </w:r>
      <w:r w:rsidRPr="00D1496F">
        <w:rPr>
          <w:rFonts w:ascii="Segoe UI" w:eastAsia="Times New Roman" w:hAnsi="Segoe UI" w:cs="Segoe UI"/>
          <w:color w:val="444444"/>
          <w:sz w:val="21"/>
          <w:szCs w:val="21"/>
        </w:rPr>
        <w:t xml:space="preserve"> To display numbers in scientific (exponential) format, use the following exponent codes in a section.</w:t>
      </w:r>
    </w:p>
    <w:tbl>
      <w:tblPr>
        <w:tblW w:w="5000" w:type="pct"/>
        <w:tblCellMar>
          <w:top w:w="15" w:type="dxa"/>
          <w:left w:w="15" w:type="dxa"/>
          <w:bottom w:w="15" w:type="dxa"/>
          <w:right w:w="15" w:type="dxa"/>
        </w:tblCellMar>
        <w:tblLook w:val="04A0" w:firstRow="1" w:lastRow="0" w:firstColumn="1" w:lastColumn="0" w:noHBand="0" w:noVBand="1"/>
      </w:tblPr>
      <w:tblGrid>
        <w:gridCol w:w="879"/>
        <w:gridCol w:w="10146"/>
      </w:tblGrid>
      <w:tr w:rsidR="00D1496F" w:rsidRPr="00D1496F" w:rsidTr="00D1496F">
        <w:tc>
          <w:tcPr>
            <w:tcW w:w="0" w:type="auto"/>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E (E-, E+, e-, e+)</w:t>
            </w:r>
          </w:p>
        </w:tc>
        <w:tc>
          <w:tcPr>
            <w:tcW w:w="0" w:type="auto"/>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 xml:space="preserve">Displays a number in scientific (exponential) format. Excel displays a number to the right of the "E" or "e" that corresponds to the number of places that the decimal point was moved. For example, if the format is </w:t>
            </w:r>
            <w:r w:rsidRPr="00D1496F">
              <w:rPr>
                <w:rFonts w:ascii="Segoe UI" w:eastAsia="Times New Roman" w:hAnsi="Segoe UI" w:cs="Segoe UI"/>
                <w:b/>
                <w:bCs/>
                <w:color w:val="444444"/>
                <w:sz w:val="21"/>
                <w:szCs w:val="21"/>
              </w:rPr>
              <w:t>0.00E+00</w:t>
            </w:r>
            <w:r w:rsidRPr="00D1496F">
              <w:rPr>
                <w:rFonts w:ascii="Segoe UI" w:eastAsia="Times New Roman" w:hAnsi="Segoe UI" w:cs="Segoe UI"/>
                <w:color w:val="444444"/>
                <w:sz w:val="21"/>
                <w:szCs w:val="21"/>
              </w:rPr>
              <w:t xml:space="preserve">, and you type </w:t>
            </w:r>
            <w:r w:rsidRPr="00D1496F">
              <w:rPr>
                <w:rFonts w:ascii="Segoe UI" w:eastAsia="Times New Roman" w:hAnsi="Segoe UI" w:cs="Segoe UI"/>
                <w:b/>
                <w:bCs/>
                <w:color w:val="444444"/>
                <w:sz w:val="21"/>
                <w:szCs w:val="21"/>
              </w:rPr>
              <w:t>12,200,000</w:t>
            </w:r>
            <w:r w:rsidRPr="00D1496F">
              <w:rPr>
                <w:rFonts w:ascii="Segoe UI" w:eastAsia="Times New Roman" w:hAnsi="Segoe UI" w:cs="Segoe UI"/>
                <w:color w:val="444444"/>
                <w:sz w:val="21"/>
                <w:szCs w:val="21"/>
              </w:rPr>
              <w:t xml:space="preserve"> in the cell, the number </w:t>
            </w:r>
            <w:r w:rsidRPr="00D1496F">
              <w:rPr>
                <w:rFonts w:ascii="Segoe UI" w:eastAsia="Times New Roman" w:hAnsi="Segoe UI" w:cs="Segoe UI"/>
                <w:b/>
                <w:bCs/>
                <w:color w:val="444444"/>
                <w:sz w:val="21"/>
                <w:szCs w:val="21"/>
              </w:rPr>
              <w:t>1.22E+07</w:t>
            </w:r>
            <w:r w:rsidRPr="00D1496F">
              <w:rPr>
                <w:rFonts w:ascii="Segoe UI" w:eastAsia="Times New Roman" w:hAnsi="Segoe UI" w:cs="Segoe UI"/>
                <w:color w:val="444444"/>
                <w:sz w:val="21"/>
                <w:szCs w:val="21"/>
              </w:rPr>
              <w:t xml:space="preserve"> is displayed. If you change the number format to </w:t>
            </w:r>
            <w:r w:rsidRPr="00D1496F">
              <w:rPr>
                <w:rFonts w:ascii="Segoe UI" w:eastAsia="Times New Roman" w:hAnsi="Segoe UI" w:cs="Segoe UI"/>
                <w:b/>
                <w:bCs/>
                <w:color w:val="444444"/>
                <w:sz w:val="21"/>
                <w:szCs w:val="21"/>
              </w:rPr>
              <w:t>#0.0E+0</w:t>
            </w:r>
            <w:r w:rsidRPr="00D1496F">
              <w:rPr>
                <w:rFonts w:ascii="Segoe UI" w:eastAsia="Times New Roman" w:hAnsi="Segoe UI" w:cs="Segoe UI"/>
                <w:color w:val="444444"/>
                <w:sz w:val="21"/>
                <w:szCs w:val="21"/>
              </w:rPr>
              <w:t xml:space="preserve">, the number </w:t>
            </w:r>
            <w:r w:rsidRPr="00D1496F">
              <w:rPr>
                <w:rFonts w:ascii="Segoe UI" w:eastAsia="Times New Roman" w:hAnsi="Segoe UI" w:cs="Segoe UI"/>
                <w:b/>
                <w:bCs/>
                <w:color w:val="444444"/>
                <w:sz w:val="21"/>
                <w:szCs w:val="21"/>
              </w:rPr>
              <w:t>12.2E+6</w:t>
            </w:r>
            <w:r w:rsidRPr="00D1496F">
              <w:rPr>
                <w:rFonts w:ascii="Segoe UI" w:eastAsia="Times New Roman" w:hAnsi="Segoe UI" w:cs="Segoe UI"/>
                <w:color w:val="444444"/>
                <w:sz w:val="21"/>
                <w:szCs w:val="21"/>
              </w:rPr>
              <w:t xml:space="preserve"> is displayed.</w:t>
            </w:r>
          </w:p>
        </w:tc>
      </w:tr>
    </w:tbl>
    <w:p w:rsidR="00D1496F" w:rsidRPr="00D1496F" w:rsidRDefault="00D1496F" w:rsidP="00D1496F">
      <w:pPr>
        <w:spacing w:before="100" w:beforeAutospacing="1" w:after="100" w:afterAutospacing="1" w:line="240" w:lineRule="auto"/>
        <w:outlineLvl w:val="3"/>
        <w:rPr>
          <w:rFonts w:ascii="Segoe UI" w:eastAsia="Times New Roman" w:hAnsi="Segoe UI" w:cs="Segoe UI"/>
          <w:b/>
          <w:bCs/>
          <w:color w:val="666666"/>
          <w:sz w:val="27"/>
          <w:szCs w:val="27"/>
        </w:rPr>
      </w:pPr>
      <w:r w:rsidRPr="00D1496F">
        <w:rPr>
          <w:rFonts w:ascii="Segoe UI" w:eastAsia="Times New Roman" w:hAnsi="Segoe UI" w:cs="Segoe UI"/>
          <w:b/>
          <w:bCs/>
          <w:color w:val="666666"/>
          <w:sz w:val="27"/>
          <w:szCs w:val="27"/>
        </w:rPr>
        <w:t>Guidelines for date and time formats</w:t>
      </w:r>
    </w:p>
    <w:p w:rsidR="00D1496F" w:rsidRPr="00D1496F" w:rsidRDefault="00D1496F" w:rsidP="00D1496F">
      <w:pPr>
        <w:numPr>
          <w:ilvl w:val="0"/>
          <w:numId w:val="12"/>
        </w:numPr>
        <w:spacing w:before="100" w:beforeAutospacing="1" w:after="100" w:afterAutospacing="1" w:line="240" w:lineRule="auto"/>
        <w:ind w:left="-150"/>
        <w:rPr>
          <w:rFonts w:ascii="Segoe UI" w:eastAsia="Times New Roman" w:hAnsi="Segoe UI" w:cs="Segoe UI"/>
          <w:color w:val="444444"/>
          <w:sz w:val="21"/>
          <w:szCs w:val="21"/>
        </w:rPr>
      </w:pPr>
      <w:r w:rsidRPr="00D1496F">
        <w:rPr>
          <w:rFonts w:ascii="Segoe UI" w:eastAsia="Times New Roman" w:hAnsi="Segoe UI" w:cs="Segoe UI"/>
          <w:b/>
          <w:bCs/>
          <w:color w:val="444444"/>
          <w:sz w:val="21"/>
          <w:szCs w:val="21"/>
        </w:rPr>
        <w:t>Display days, months, and years</w:t>
      </w:r>
      <w:r w:rsidRPr="00D1496F">
        <w:rPr>
          <w:rFonts w:ascii="Segoe UI" w:eastAsia="Times New Roman" w:hAnsi="Segoe UI" w:cs="Segoe UI"/>
          <w:color w:val="444444"/>
          <w:sz w:val="21"/>
          <w:szCs w:val="21"/>
        </w:rPr>
        <w:t xml:space="preserve"> To display numbers as date formats (such as days, months, and years), use the following codes in a section.</w:t>
      </w:r>
    </w:p>
    <w:tbl>
      <w:tblPr>
        <w:tblW w:w="5000" w:type="pct"/>
        <w:tblCellMar>
          <w:top w:w="15" w:type="dxa"/>
          <w:left w:w="15" w:type="dxa"/>
          <w:bottom w:w="15" w:type="dxa"/>
          <w:right w:w="15" w:type="dxa"/>
        </w:tblCellMar>
        <w:tblLook w:val="04A0" w:firstRow="1" w:lastRow="0" w:firstColumn="1" w:lastColumn="0" w:noHBand="0" w:noVBand="1"/>
      </w:tblPr>
      <w:tblGrid>
        <w:gridCol w:w="1907"/>
        <w:gridCol w:w="4846"/>
        <w:gridCol w:w="4272"/>
      </w:tblGrid>
      <w:tr w:rsidR="00D1496F" w:rsidRPr="00D1496F" w:rsidTr="00D1496F">
        <w:tc>
          <w:tcPr>
            <w:tcW w:w="0" w:type="auto"/>
            <w:tcBorders>
              <w:top w:val="single" w:sz="6" w:space="0" w:color="A4A4A4"/>
              <w:bottom w:val="single" w:sz="6" w:space="0" w:color="A4A4A4"/>
            </w:tcBorders>
            <w:shd w:val="clear" w:color="auto" w:fill="D8D8D8"/>
            <w:tcMar>
              <w:top w:w="45" w:type="dxa"/>
              <w:left w:w="75" w:type="dxa"/>
              <w:bottom w:w="45" w:type="dxa"/>
              <w:right w:w="150" w:type="dxa"/>
            </w:tcMar>
            <w:hideMark/>
          </w:tcPr>
          <w:p w:rsidR="00D1496F" w:rsidRPr="00D1496F" w:rsidRDefault="00D1496F" w:rsidP="00D1496F">
            <w:pPr>
              <w:spacing w:after="0" w:line="240" w:lineRule="auto"/>
              <w:rPr>
                <w:rFonts w:ascii="Segoe UI" w:eastAsia="Times New Roman" w:hAnsi="Segoe UI" w:cs="Segoe UI"/>
                <w:caps/>
                <w:color w:val="444444"/>
                <w:sz w:val="21"/>
                <w:szCs w:val="21"/>
              </w:rPr>
            </w:pPr>
            <w:r w:rsidRPr="00D1496F">
              <w:rPr>
                <w:rFonts w:ascii="Segoe UI" w:eastAsia="Times New Roman" w:hAnsi="Segoe UI" w:cs="Segoe UI"/>
                <w:caps/>
                <w:color w:val="444444"/>
                <w:sz w:val="21"/>
                <w:szCs w:val="21"/>
              </w:rPr>
              <w:t xml:space="preserve">m </w:t>
            </w:r>
          </w:p>
        </w:tc>
        <w:tc>
          <w:tcPr>
            <w:tcW w:w="0" w:type="auto"/>
            <w:gridSpan w:val="2"/>
            <w:tcBorders>
              <w:top w:val="single" w:sz="6" w:space="0" w:color="A4A4A4"/>
              <w:bottom w:val="single" w:sz="6" w:space="0" w:color="A4A4A4"/>
            </w:tcBorders>
            <w:shd w:val="clear" w:color="auto" w:fill="D8D8D8"/>
            <w:tcMar>
              <w:top w:w="45" w:type="dxa"/>
              <w:left w:w="75" w:type="dxa"/>
              <w:bottom w:w="45" w:type="dxa"/>
              <w:right w:w="150" w:type="dxa"/>
            </w:tcMar>
            <w:hideMark/>
          </w:tcPr>
          <w:p w:rsidR="00D1496F" w:rsidRPr="00D1496F" w:rsidRDefault="00D1496F" w:rsidP="00D1496F">
            <w:pPr>
              <w:spacing w:after="0" w:line="240" w:lineRule="auto"/>
              <w:rPr>
                <w:rFonts w:ascii="Segoe UI" w:eastAsia="Times New Roman" w:hAnsi="Segoe UI" w:cs="Segoe UI"/>
                <w:caps/>
                <w:color w:val="444444"/>
                <w:sz w:val="21"/>
                <w:szCs w:val="21"/>
              </w:rPr>
            </w:pPr>
            <w:r w:rsidRPr="00D1496F">
              <w:rPr>
                <w:rFonts w:ascii="Segoe UI" w:eastAsia="Times New Roman" w:hAnsi="Segoe UI" w:cs="Segoe UI"/>
                <w:caps/>
                <w:color w:val="444444"/>
                <w:sz w:val="21"/>
                <w:szCs w:val="21"/>
              </w:rPr>
              <w:t>Displays the month as a number without a leading zero.</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 xml:space="preserve">mm </w:t>
            </w:r>
          </w:p>
        </w:tc>
        <w:tc>
          <w:tcPr>
            <w:tcW w:w="0" w:type="auto"/>
            <w:gridSpan w:val="2"/>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Displays the month as a number with a leading zero when appropriate.</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mmm</w:t>
            </w:r>
          </w:p>
        </w:tc>
        <w:tc>
          <w:tcPr>
            <w:tcW w:w="0" w:type="auto"/>
            <w:gridSpan w:val="2"/>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Displays the month as an abbreviation (Jan to Dec).</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proofErr w:type="spellStart"/>
            <w:r w:rsidRPr="00D1496F">
              <w:rPr>
                <w:rFonts w:ascii="Segoe UI" w:eastAsia="Times New Roman" w:hAnsi="Segoe UI" w:cs="Segoe UI"/>
                <w:color w:val="444444"/>
                <w:sz w:val="21"/>
                <w:szCs w:val="21"/>
              </w:rPr>
              <w:t>mmmm</w:t>
            </w:r>
            <w:proofErr w:type="spellEnd"/>
          </w:p>
        </w:tc>
        <w:tc>
          <w:tcPr>
            <w:tcW w:w="0" w:type="auto"/>
            <w:gridSpan w:val="2"/>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Displays the month as a full name (January to December).</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proofErr w:type="spellStart"/>
            <w:r w:rsidRPr="00D1496F">
              <w:rPr>
                <w:rFonts w:ascii="Segoe UI" w:eastAsia="Times New Roman" w:hAnsi="Segoe UI" w:cs="Segoe UI"/>
                <w:color w:val="444444"/>
                <w:sz w:val="21"/>
                <w:szCs w:val="21"/>
              </w:rPr>
              <w:t>mmmmm</w:t>
            </w:r>
            <w:proofErr w:type="spellEnd"/>
            <w:r w:rsidRPr="00D1496F">
              <w:rPr>
                <w:rFonts w:ascii="Segoe UI" w:eastAsia="Times New Roman" w:hAnsi="Segoe UI" w:cs="Segoe UI"/>
                <w:color w:val="444444"/>
                <w:sz w:val="21"/>
                <w:szCs w:val="21"/>
              </w:rPr>
              <w:t xml:space="preserve"> </w:t>
            </w:r>
          </w:p>
        </w:tc>
        <w:tc>
          <w:tcPr>
            <w:tcW w:w="0" w:type="auto"/>
            <w:gridSpan w:val="2"/>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 xml:space="preserve">Displays the month as a single letter (J to D). </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d</w:t>
            </w:r>
          </w:p>
        </w:tc>
        <w:tc>
          <w:tcPr>
            <w:tcW w:w="0" w:type="auto"/>
            <w:gridSpan w:val="2"/>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Displays the day as a number without a leading zero.</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proofErr w:type="spellStart"/>
            <w:r w:rsidRPr="00D1496F">
              <w:rPr>
                <w:rFonts w:ascii="Segoe UI" w:eastAsia="Times New Roman" w:hAnsi="Segoe UI" w:cs="Segoe UI"/>
                <w:color w:val="444444"/>
                <w:sz w:val="21"/>
                <w:szCs w:val="21"/>
              </w:rPr>
              <w:t>dd</w:t>
            </w:r>
            <w:proofErr w:type="spellEnd"/>
            <w:r w:rsidRPr="00D1496F">
              <w:rPr>
                <w:rFonts w:ascii="Segoe UI" w:eastAsia="Times New Roman" w:hAnsi="Segoe UI" w:cs="Segoe UI"/>
                <w:color w:val="444444"/>
                <w:sz w:val="21"/>
                <w:szCs w:val="21"/>
              </w:rPr>
              <w:t xml:space="preserve"> </w:t>
            </w:r>
          </w:p>
        </w:tc>
        <w:tc>
          <w:tcPr>
            <w:tcW w:w="0" w:type="auto"/>
            <w:gridSpan w:val="2"/>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Displays the day as a number with a leading zero when appropriate.</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proofErr w:type="spellStart"/>
            <w:r w:rsidRPr="00D1496F">
              <w:rPr>
                <w:rFonts w:ascii="Segoe UI" w:eastAsia="Times New Roman" w:hAnsi="Segoe UI" w:cs="Segoe UI"/>
                <w:color w:val="444444"/>
                <w:sz w:val="21"/>
                <w:szCs w:val="21"/>
              </w:rPr>
              <w:t>ddd</w:t>
            </w:r>
            <w:proofErr w:type="spellEnd"/>
          </w:p>
        </w:tc>
        <w:tc>
          <w:tcPr>
            <w:tcW w:w="0" w:type="auto"/>
            <w:gridSpan w:val="2"/>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Displays the day as an abbreviation (Sun to Sat).</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proofErr w:type="spellStart"/>
            <w:r w:rsidRPr="00D1496F">
              <w:rPr>
                <w:rFonts w:ascii="Segoe UI" w:eastAsia="Times New Roman" w:hAnsi="Segoe UI" w:cs="Segoe UI"/>
                <w:color w:val="444444"/>
                <w:sz w:val="21"/>
                <w:szCs w:val="21"/>
              </w:rPr>
              <w:t>dddd</w:t>
            </w:r>
            <w:proofErr w:type="spellEnd"/>
          </w:p>
        </w:tc>
        <w:tc>
          <w:tcPr>
            <w:tcW w:w="0" w:type="auto"/>
            <w:gridSpan w:val="2"/>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Displays the day as a full name (Sunday to Saturday).</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proofErr w:type="spellStart"/>
            <w:r w:rsidRPr="00D1496F">
              <w:rPr>
                <w:rFonts w:ascii="Segoe UI" w:eastAsia="Times New Roman" w:hAnsi="Segoe UI" w:cs="Segoe UI"/>
                <w:color w:val="444444"/>
                <w:sz w:val="21"/>
                <w:szCs w:val="21"/>
              </w:rPr>
              <w:t>yy</w:t>
            </w:r>
            <w:proofErr w:type="spellEnd"/>
          </w:p>
        </w:tc>
        <w:tc>
          <w:tcPr>
            <w:tcW w:w="0" w:type="auto"/>
            <w:gridSpan w:val="2"/>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Displays the year as a two-digit number.</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proofErr w:type="spellStart"/>
            <w:r w:rsidRPr="00D1496F">
              <w:rPr>
                <w:rFonts w:ascii="Segoe UI" w:eastAsia="Times New Roman" w:hAnsi="Segoe UI" w:cs="Segoe UI"/>
                <w:color w:val="444444"/>
                <w:sz w:val="21"/>
                <w:szCs w:val="21"/>
              </w:rPr>
              <w:t>yyyy</w:t>
            </w:r>
            <w:proofErr w:type="spellEnd"/>
          </w:p>
        </w:tc>
        <w:tc>
          <w:tcPr>
            <w:tcW w:w="0" w:type="auto"/>
            <w:gridSpan w:val="2"/>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Displays the year as a four-digit number.</w:t>
            </w:r>
          </w:p>
        </w:tc>
      </w:tr>
      <w:tr w:rsidR="00D1496F" w:rsidRPr="00D1496F" w:rsidTr="00D1496F">
        <w:tc>
          <w:tcPr>
            <w:tcW w:w="0" w:type="auto"/>
            <w:tcBorders>
              <w:top w:val="single" w:sz="6" w:space="0" w:color="A4A4A4"/>
              <w:bottom w:val="single" w:sz="6" w:space="0" w:color="A4A4A4"/>
            </w:tcBorders>
            <w:shd w:val="clear" w:color="auto" w:fill="D8D8D8"/>
            <w:tcMar>
              <w:top w:w="45" w:type="dxa"/>
              <w:left w:w="75" w:type="dxa"/>
              <w:bottom w:w="45" w:type="dxa"/>
              <w:right w:w="150" w:type="dxa"/>
            </w:tcMar>
            <w:hideMark/>
          </w:tcPr>
          <w:p w:rsidR="00D1496F" w:rsidRPr="00D1496F" w:rsidRDefault="00D1496F" w:rsidP="00D1496F">
            <w:pPr>
              <w:spacing w:after="0" w:line="240" w:lineRule="auto"/>
              <w:rPr>
                <w:rFonts w:ascii="Segoe UI" w:eastAsia="Times New Roman" w:hAnsi="Segoe UI" w:cs="Segoe UI"/>
                <w:caps/>
                <w:color w:val="444444"/>
                <w:sz w:val="21"/>
                <w:szCs w:val="21"/>
              </w:rPr>
            </w:pPr>
            <w:r w:rsidRPr="00D1496F">
              <w:rPr>
                <w:rFonts w:ascii="Segoe UI" w:eastAsia="Times New Roman" w:hAnsi="Segoe UI" w:cs="Segoe UI"/>
                <w:b/>
                <w:bCs/>
                <w:caps/>
                <w:color w:val="444444"/>
                <w:sz w:val="21"/>
                <w:szCs w:val="21"/>
              </w:rPr>
              <w:t>To display</w:t>
            </w:r>
          </w:p>
        </w:tc>
        <w:tc>
          <w:tcPr>
            <w:tcW w:w="0" w:type="auto"/>
            <w:tcBorders>
              <w:top w:val="single" w:sz="6" w:space="0" w:color="A4A4A4"/>
              <w:bottom w:val="single" w:sz="6" w:space="0" w:color="A4A4A4"/>
            </w:tcBorders>
            <w:shd w:val="clear" w:color="auto" w:fill="D8D8D8"/>
            <w:tcMar>
              <w:top w:w="45" w:type="dxa"/>
              <w:left w:w="75" w:type="dxa"/>
              <w:bottom w:w="45" w:type="dxa"/>
              <w:right w:w="150" w:type="dxa"/>
            </w:tcMar>
            <w:hideMark/>
          </w:tcPr>
          <w:p w:rsidR="00D1496F" w:rsidRPr="00D1496F" w:rsidRDefault="00D1496F" w:rsidP="00D1496F">
            <w:pPr>
              <w:spacing w:after="0" w:line="240" w:lineRule="auto"/>
              <w:rPr>
                <w:rFonts w:ascii="Segoe UI" w:eastAsia="Times New Roman" w:hAnsi="Segoe UI" w:cs="Segoe UI"/>
                <w:caps/>
                <w:color w:val="444444"/>
                <w:sz w:val="21"/>
                <w:szCs w:val="21"/>
              </w:rPr>
            </w:pPr>
            <w:r w:rsidRPr="00D1496F">
              <w:rPr>
                <w:rFonts w:ascii="Segoe UI" w:eastAsia="Times New Roman" w:hAnsi="Segoe UI" w:cs="Segoe UI"/>
                <w:b/>
                <w:bCs/>
                <w:caps/>
                <w:color w:val="444444"/>
                <w:sz w:val="21"/>
                <w:szCs w:val="21"/>
              </w:rPr>
              <w:t>As</w:t>
            </w:r>
          </w:p>
        </w:tc>
        <w:tc>
          <w:tcPr>
            <w:tcW w:w="0" w:type="auto"/>
            <w:tcBorders>
              <w:top w:val="single" w:sz="6" w:space="0" w:color="A4A4A4"/>
              <w:bottom w:val="single" w:sz="6" w:space="0" w:color="A4A4A4"/>
            </w:tcBorders>
            <w:shd w:val="clear" w:color="auto" w:fill="D8D8D8"/>
            <w:tcMar>
              <w:top w:w="45" w:type="dxa"/>
              <w:left w:w="75" w:type="dxa"/>
              <w:bottom w:w="45" w:type="dxa"/>
              <w:right w:w="150" w:type="dxa"/>
            </w:tcMar>
            <w:hideMark/>
          </w:tcPr>
          <w:p w:rsidR="00D1496F" w:rsidRPr="00D1496F" w:rsidRDefault="00D1496F" w:rsidP="00D1496F">
            <w:pPr>
              <w:spacing w:after="0" w:line="240" w:lineRule="auto"/>
              <w:rPr>
                <w:rFonts w:ascii="Segoe UI" w:eastAsia="Times New Roman" w:hAnsi="Segoe UI" w:cs="Segoe UI"/>
                <w:caps/>
                <w:color w:val="444444"/>
                <w:sz w:val="21"/>
                <w:szCs w:val="21"/>
              </w:rPr>
            </w:pPr>
            <w:r w:rsidRPr="00D1496F">
              <w:rPr>
                <w:rFonts w:ascii="Segoe UI" w:eastAsia="Times New Roman" w:hAnsi="Segoe UI" w:cs="Segoe UI"/>
                <w:b/>
                <w:bCs/>
                <w:caps/>
                <w:color w:val="444444"/>
                <w:sz w:val="21"/>
                <w:szCs w:val="21"/>
              </w:rPr>
              <w:t>Use this code</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lastRenderedPageBreak/>
              <w:t xml:space="preserve">Months </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1–12</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m</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Months</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01–12</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mm</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Months</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Jan–Dec</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mmm</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Months</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January–December</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proofErr w:type="spellStart"/>
            <w:r w:rsidRPr="00D1496F">
              <w:rPr>
                <w:rFonts w:ascii="Segoe UI" w:eastAsia="Times New Roman" w:hAnsi="Segoe UI" w:cs="Segoe UI"/>
                <w:color w:val="444444"/>
                <w:sz w:val="21"/>
                <w:szCs w:val="21"/>
              </w:rPr>
              <w:t>mmmm</w:t>
            </w:r>
            <w:proofErr w:type="spellEnd"/>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Months</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J–D</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proofErr w:type="spellStart"/>
            <w:r w:rsidRPr="00D1496F">
              <w:rPr>
                <w:rFonts w:ascii="Segoe UI" w:eastAsia="Times New Roman" w:hAnsi="Segoe UI" w:cs="Segoe UI"/>
                <w:color w:val="444444"/>
                <w:sz w:val="21"/>
                <w:szCs w:val="21"/>
              </w:rPr>
              <w:t>mmmmm</w:t>
            </w:r>
            <w:proofErr w:type="spellEnd"/>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Days</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1–31</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d</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Days</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01–31</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proofErr w:type="spellStart"/>
            <w:r w:rsidRPr="00D1496F">
              <w:rPr>
                <w:rFonts w:ascii="Segoe UI" w:eastAsia="Times New Roman" w:hAnsi="Segoe UI" w:cs="Segoe UI"/>
                <w:color w:val="444444"/>
                <w:sz w:val="21"/>
                <w:szCs w:val="21"/>
              </w:rPr>
              <w:t>dd</w:t>
            </w:r>
            <w:proofErr w:type="spellEnd"/>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Days</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Sun–Sat</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proofErr w:type="spellStart"/>
            <w:r w:rsidRPr="00D1496F">
              <w:rPr>
                <w:rFonts w:ascii="Segoe UI" w:eastAsia="Times New Roman" w:hAnsi="Segoe UI" w:cs="Segoe UI"/>
                <w:color w:val="444444"/>
                <w:sz w:val="21"/>
                <w:szCs w:val="21"/>
              </w:rPr>
              <w:t>ddd</w:t>
            </w:r>
            <w:proofErr w:type="spellEnd"/>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Days</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Sunday–Saturday</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proofErr w:type="spellStart"/>
            <w:r w:rsidRPr="00D1496F">
              <w:rPr>
                <w:rFonts w:ascii="Segoe UI" w:eastAsia="Times New Roman" w:hAnsi="Segoe UI" w:cs="Segoe UI"/>
                <w:color w:val="444444"/>
                <w:sz w:val="21"/>
                <w:szCs w:val="21"/>
              </w:rPr>
              <w:t>dddd</w:t>
            </w:r>
            <w:proofErr w:type="spellEnd"/>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Years</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00–99</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proofErr w:type="spellStart"/>
            <w:r w:rsidRPr="00D1496F">
              <w:rPr>
                <w:rFonts w:ascii="Segoe UI" w:eastAsia="Times New Roman" w:hAnsi="Segoe UI" w:cs="Segoe UI"/>
                <w:color w:val="444444"/>
                <w:sz w:val="21"/>
                <w:szCs w:val="21"/>
              </w:rPr>
              <w:t>yy</w:t>
            </w:r>
            <w:proofErr w:type="spellEnd"/>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Years</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1900–9999</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proofErr w:type="spellStart"/>
            <w:r w:rsidRPr="00D1496F">
              <w:rPr>
                <w:rFonts w:ascii="Segoe UI" w:eastAsia="Times New Roman" w:hAnsi="Segoe UI" w:cs="Segoe UI"/>
                <w:color w:val="444444"/>
                <w:sz w:val="21"/>
                <w:szCs w:val="21"/>
              </w:rPr>
              <w:t>yyyy</w:t>
            </w:r>
            <w:proofErr w:type="spellEnd"/>
          </w:p>
        </w:tc>
      </w:tr>
    </w:tbl>
    <w:p w:rsidR="00D1496F" w:rsidRPr="00D1496F" w:rsidRDefault="00D1496F" w:rsidP="00D1496F">
      <w:pPr>
        <w:numPr>
          <w:ilvl w:val="0"/>
          <w:numId w:val="13"/>
        </w:numPr>
        <w:spacing w:before="100" w:beforeAutospacing="1" w:after="100" w:afterAutospacing="1" w:line="240" w:lineRule="auto"/>
        <w:ind w:left="-150"/>
        <w:rPr>
          <w:rFonts w:ascii="Segoe UI" w:eastAsia="Times New Roman" w:hAnsi="Segoe UI" w:cs="Segoe UI"/>
          <w:color w:val="444444"/>
          <w:sz w:val="21"/>
          <w:szCs w:val="21"/>
        </w:rPr>
      </w:pPr>
      <w:r w:rsidRPr="00D1496F">
        <w:rPr>
          <w:rFonts w:ascii="Segoe UI" w:eastAsia="Times New Roman" w:hAnsi="Segoe UI" w:cs="Segoe UI"/>
          <w:b/>
          <w:bCs/>
          <w:color w:val="444444"/>
          <w:sz w:val="21"/>
          <w:szCs w:val="21"/>
        </w:rPr>
        <w:t>Display hours, minutes, and seconds</w:t>
      </w:r>
      <w:r w:rsidRPr="00D1496F">
        <w:rPr>
          <w:rFonts w:ascii="Segoe UI" w:eastAsia="Times New Roman" w:hAnsi="Segoe UI" w:cs="Segoe UI"/>
          <w:color w:val="444444"/>
          <w:sz w:val="21"/>
          <w:szCs w:val="21"/>
        </w:rPr>
        <w:t xml:space="preserve"> To display time formats (such as hours, minutes, and seconds), use the following codes in a section.</w:t>
      </w:r>
    </w:p>
    <w:tbl>
      <w:tblPr>
        <w:tblW w:w="5000" w:type="pct"/>
        <w:tblCellMar>
          <w:top w:w="15" w:type="dxa"/>
          <w:left w:w="15" w:type="dxa"/>
          <w:bottom w:w="15" w:type="dxa"/>
          <w:right w:w="15" w:type="dxa"/>
        </w:tblCellMar>
        <w:tblLook w:val="04A0" w:firstRow="1" w:lastRow="0" w:firstColumn="1" w:lastColumn="0" w:noHBand="0" w:noVBand="1"/>
      </w:tblPr>
      <w:tblGrid>
        <w:gridCol w:w="2356"/>
        <w:gridCol w:w="3569"/>
        <w:gridCol w:w="5100"/>
      </w:tblGrid>
      <w:tr w:rsidR="00D1496F" w:rsidRPr="00D1496F" w:rsidTr="00D1496F">
        <w:tc>
          <w:tcPr>
            <w:tcW w:w="0" w:type="auto"/>
            <w:tcBorders>
              <w:top w:val="single" w:sz="6" w:space="0" w:color="A4A4A4"/>
              <w:bottom w:val="single" w:sz="6" w:space="0" w:color="A4A4A4"/>
            </w:tcBorders>
            <w:shd w:val="clear" w:color="auto" w:fill="D8D8D8"/>
            <w:tcMar>
              <w:top w:w="45" w:type="dxa"/>
              <w:left w:w="75" w:type="dxa"/>
              <w:bottom w:w="45" w:type="dxa"/>
              <w:right w:w="150" w:type="dxa"/>
            </w:tcMar>
            <w:hideMark/>
          </w:tcPr>
          <w:p w:rsidR="00D1496F" w:rsidRPr="00D1496F" w:rsidRDefault="00D1496F" w:rsidP="00D1496F">
            <w:pPr>
              <w:spacing w:after="0" w:line="240" w:lineRule="auto"/>
              <w:rPr>
                <w:rFonts w:ascii="Segoe UI" w:eastAsia="Times New Roman" w:hAnsi="Segoe UI" w:cs="Segoe UI"/>
                <w:caps/>
                <w:color w:val="444444"/>
                <w:sz w:val="21"/>
                <w:szCs w:val="21"/>
              </w:rPr>
            </w:pPr>
            <w:r w:rsidRPr="00D1496F">
              <w:rPr>
                <w:rFonts w:ascii="Segoe UI" w:eastAsia="Times New Roman" w:hAnsi="Segoe UI" w:cs="Segoe UI"/>
                <w:caps/>
                <w:color w:val="444444"/>
                <w:sz w:val="21"/>
                <w:szCs w:val="21"/>
              </w:rPr>
              <w:t xml:space="preserve">h </w:t>
            </w:r>
          </w:p>
        </w:tc>
        <w:tc>
          <w:tcPr>
            <w:tcW w:w="0" w:type="auto"/>
            <w:gridSpan w:val="2"/>
            <w:tcBorders>
              <w:top w:val="single" w:sz="6" w:space="0" w:color="A4A4A4"/>
              <w:bottom w:val="single" w:sz="6" w:space="0" w:color="A4A4A4"/>
            </w:tcBorders>
            <w:shd w:val="clear" w:color="auto" w:fill="D8D8D8"/>
            <w:tcMar>
              <w:top w:w="45" w:type="dxa"/>
              <w:left w:w="75" w:type="dxa"/>
              <w:bottom w:w="45" w:type="dxa"/>
              <w:right w:w="150" w:type="dxa"/>
            </w:tcMar>
            <w:hideMark/>
          </w:tcPr>
          <w:p w:rsidR="00D1496F" w:rsidRPr="00D1496F" w:rsidRDefault="00D1496F" w:rsidP="00D1496F">
            <w:pPr>
              <w:spacing w:after="0" w:line="240" w:lineRule="auto"/>
              <w:rPr>
                <w:rFonts w:ascii="Segoe UI" w:eastAsia="Times New Roman" w:hAnsi="Segoe UI" w:cs="Segoe UI"/>
                <w:caps/>
                <w:color w:val="444444"/>
                <w:sz w:val="21"/>
                <w:szCs w:val="21"/>
              </w:rPr>
            </w:pPr>
            <w:r w:rsidRPr="00D1496F">
              <w:rPr>
                <w:rFonts w:ascii="Segoe UI" w:eastAsia="Times New Roman" w:hAnsi="Segoe UI" w:cs="Segoe UI"/>
                <w:caps/>
                <w:color w:val="444444"/>
                <w:sz w:val="21"/>
                <w:szCs w:val="21"/>
              </w:rPr>
              <w:t>Displays the hour as a number without a leading zero.</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[h]</w:t>
            </w:r>
          </w:p>
        </w:tc>
        <w:tc>
          <w:tcPr>
            <w:tcW w:w="0" w:type="auto"/>
            <w:gridSpan w:val="2"/>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 xml:space="preserve">Displays elapsed time in hours. If you are working with a formula that returns a time in which the number of hours exceeds 24, use a number format that resembles </w:t>
            </w:r>
            <w:r w:rsidRPr="00D1496F">
              <w:rPr>
                <w:rFonts w:ascii="Segoe UI" w:eastAsia="Times New Roman" w:hAnsi="Segoe UI" w:cs="Segoe UI"/>
                <w:b/>
                <w:bCs/>
                <w:color w:val="444444"/>
                <w:sz w:val="21"/>
                <w:szCs w:val="21"/>
              </w:rPr>
              <w:t>[h]:</w:t>
            </w:r>
            <w:proofErr w:type="spellStart"/>
            <w:r w:rsidRPr="00D1496F">
              <w:rPr>
                <w:rFonts w:ascii="Segoe UI" w:eastAsia="Times New Roman" w:hAnsi="Segoe UI" w:cs="Segoe UI"/>
                <w:b/>
                <w:bCs/>
                <w:color w:val="444444"/>
                <w:sz w:val="21"/>
                <w:szCs w:val="21"/>
              </w:rPr>
              <w:t>mm:ss</w:t>
            </w:r>
            <w:proofErr w:type="spellEnd"/>
            <w:r w:rsidRPr="00D1496F">
              <w:rPr>
                <w:rFonts w:ascii="Segoe UI" w:eastAsia="Times New Roman" w:hAnsi="Segoe UI" w:cs="Segoe UI"/>
                <w:color w:val="444444"/>
                <w:sz w:val="21"/>
                <w:szCs w:val="21"/>
              </w:rPr>
              <w:t xml:space="preserve">. </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proofErr w:type="spellStart"/>
            <w:r w:rsidRPr="00D1496F">
              <w:rPr>
                <w:rFonts w:ascii="Segoe UI" w:eastAsia="Times New Roman" w:hAnsi="Segoe UI" w:cs="Segoe UI"/>
                <w:color w:val="444444"/>
                <w:sz w:val="21"/>
                <w:szCs w:val="21"/>
              </w:rPr>
              <w:t>hh</w:t>
            </w:r>
            <w:proofErr w:type="spellEnd"/>
            <w:r w:rsidRPr="00D1496F">
              <w:rPr>
                <w:rFonts w:ascii="Segoe UI" w:eastAsia="Times New Roman" w:hAnsi="Segoe UI" w:cs="Segoe UI"/>
                <w:color w:val="444444"/>
                <w:sz w:val="21"/>
                <w:szCs w:val="21"/>
              </w:rPr>
              <w:t xml:space="preserve"> </w:t>
            </w:r>
          </w:p>
        </w:tc>
        <w:tc>
          <w:tcPr>
            <w:tcW w:w="0" w:type="auto"/>
            <w:gridSpan w:val="2"/>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 xml:space="preserve">Displays the hour as a number with a leading zero when appropriate. If the format contains </w:t>
            </w:r>
            <w:r w:rsidRPr="00D1496F">
              <w:rPr>
                <w:rFonts w:ascii="Segoe UI" w:eastAsia="Times New Roman" w:hAnsi="Segoe UI" w:cs="Segoe UI"/>
                <w:b/>
                <w:bCs/>
                <w:color w:val="444444"/>
                <w:sz w:val="21"/>
                <w:szCs w:val="21"/>
              </w:rPr>
              <w:t>AM</w:t>
            </w:r>
            <w:r w:rsidRPr="00D1496F">
              <w:rPr>
                <w:rFonts w:ascii="Segoe UI" w:eastAsia="Times New Roman" w:hAnsi="Segoe UI" w:cs="Segoe UI"/>
                <w:color w:val="444444"/>
                <w:sz w:val="21"/>
                <w:szCs w:val="21"/>
              </w:rPr>
              <w:t xml:space="preserve"> or </w:t>
            </w:r>
            <w:r w:rsidRPr="00D1496F">
              <w:rPr>
                <w:rFonts w:ascii="Segoe UI" w:eastAsia="Times New Roman" w:hAnsi="Segoe UI" w:cs="Segoe UI"/>
                <w:b/>
                <w:bCs/>
                <w:color w:val="444444"/>
                <w:sz w:val="21"/>
                <w:szCs w:val="21"/>
              </w:rPr>
              <w:t>PM</w:t>
            </w:r>
            <w:r w:rsidRPr="00D1496F">
              <w:rPr>
                <w:rFonts w:ascii="Segoe UI" w:eastAsia="Times New Roman" w:hAnsi="Segoe UI" w:cs="Segoe UI"/>
                <w:color w:val="444444"/>
                <w:sz w:val="21"/>
                <w:szCs w:val="21"/>
              </w:rPr>
              <w:t xml:space="preserve">, the hour is based on the 12-hour clock. Otherwise, the hour is based on the 24-hour clock. </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m</w:t>
            </w:r>
          </w:p>
        </w:tc>
        <w:tc>
          <w:tcPr>
            <w:tcW w:w="0" w:type="auto"/>
            <w:gridSpan w:val="2"/>
            <w:shd w:val="clear" w:color="auto" w:fill="FFFFFF"/>
            <w:tcMar>
              <w:top w:w="60" w:type="dxa"/>
              <w:left w:w="75" w:type="dxa"/>
              <w:bottom w:w="60" w:type="dxa"/>
              <w:right w:w="150" w:type="dxa"/>
            </w:tcMar>
            <w:hideMark/>
          </w:tcPr>
          <w:p w:rsidR="00D1496F" w:rsidRPr="00D1496F" w:rsidRDefault="00D1496F" w:rsidP="00D1496F">
            <w:pPr>
              <w:spacing w:after="0" w:line="309" w:lineRule="atLeast"/>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Displays the minute as a number without a leading zero.</w:t>
            </w:r>
          </w:p>
          <w:p w:rsidR="00D1496F" w:rsidRPr="00D1496F" w:rsidRDefault="00D1496F" w:rsidP="00D1496F">
            <w:pPr>
              <w:spacing w:after="0" w:line="309" w:lineRule="atLeast"/>
              <w:rPr>
                <w:rFonts w:ascii="Segoe UI" w:eastAsia="Times New Roman" w:hAnsi="Segoe UI" w:cs="Segoe UI"/>
                <w:color w:val="444444"/>
                <w:sz w:val="21"/>
                <w:szCs w:val="21"/>
              </w:rPr>
            </w:pPr>
            <w:r w:rsidRPr="00D1496F">
              <w:rPr>
                <w:rFonts w:ascii="Segoe UI" w:eastAsia="Times New Roman" w:hAnsi="Segoe UI" w:cs="Segoe UI"/>
                <w:caps/>
                <w:color w:val="444444"/>
                <w:sz w:val="19"/>
                <w:szCs w:val="19"/>
                <w:bdr w:val="single" w:sz="6" w:space="0" w:color="EAEAEA" w:frame="1"/>
                <w:shd w:val="clear" w:color="auto" w:fill="F9F9F9"/>
              </w:rPr>
              <w:t xml:space="preserve">Note </w:t>
            </w:r>
            <w:r w:rsidRPr="00D1496F">
              <w:rPr>
                <w:rFonts w:ascii="Segoe UI" w:eastAsia="Times New Roman" w:hAnsi="Segoe UI" w:cs="Segoe UI"/>
                <w:color w:val="444444"/>
                <w:sz w:val="21"/>
                <w:szCs w:val="21"/>
              </w:rPr>
              <w:t xml:space="preserve">The </w:t>
            </w:r>
            <w:r w:rsidRPr="00D1496F">
              <w:rPr>
                <w:rFonts w:ascii="Segoe UI" w:eastAsia="Times New Roman" w:hAnsi="Segoe UI" w:cs="Segoe UI"/>
                <w:b/>
                <w:bCs/>
                <w:color w:val="444444"/>
                <w:sz w:val="21"/>
                <w:szCs w:val="21"/>
              </w:rPr>
              <w:t>m</w:t>
            </w:r>
            <w:r w:rsidRPr="00D1496F">
              <w:rPr>
                <w:rFonts w:ascii="Segoe UI" w:eastAsia="Times New Roman" w:hAnsi="Segoe UI" w:cs="Segoe UI"/>
                <w:color w:val="444444"/>
                <w:sz w:val="21"/>
                <w:szCs w:val="21"/>
              </w:rPr>
              <w:t xml:space="preserve"> or </w:t>
            </w:r>
            <w:r w:rsidRPr="00D1496F">
              <w:rPr>
                <w:rFonts w:ascii="Segoe UI" w:eastAsia="Times New Roman" w:hAnsi="Segoe UI" w:cs="Segoe UI"/>
                <w:b/>
                <w:bCs/>
                <w:color w:val="444444"/>
                <w:sz w:val="21"/>
                <w:szCs w:val="21"/>
              </w:rPr>
              <w:t>mm</w:t>
            </w:r>
            <w:r w:rsidRPr="00D1496F">
              <w:rPr>
                <w:rFonts w:ascii="Segoe UI" w:eastAsia="Times New Roman" w:hAnsi="Segoe UI" w:cs="Segoe UI"/>
                <w:color w:val="444444"/>
                <w:sz w:val="21"/>
                <w:szCs w:val="21"/>
              </w:rPr>
              <w:t xml:space="preserve"> code must appear immediately after the </w:t>
            </w:r>
            <w:r w:rsidRPr="00D1496F">
              <w:rPr>
                <w:rFonts w:ascii="Segoe UI" w:eastAsia="Times New Roman" w:hAnsi="Segoe UI" w:cs="Segoe UI"/>
                <w:b/>
                <w:bCs/>
                <w:color w:val="444444"/>
                <w:sz w:val="21"/>
                <w:szCs w:val="21"/>
              </w:rPr>
              <w:t>h</w:t>
            </w:r>
            <w:r w:rsidRPr="00D1496F">
              <w:rPr>
                <w:rFonts w:ascii="Segoe UI" w:eastAsia="Times New Roman" w:hAnsi="Segoe UI" w:cs="Segoe UI"/>
                <w:color w:val="444444"/>
                <w:sz w:val="21"/>
                <w:szCs w:val="21"/>
              </w:rPr>
              <w:t xml:space="preserve"> or </w:t>
            </w:r>
            <w:proofErr w:type="spellStart"/>
            <w:r w:rsidRPr="00D1496F">
              <w:rPr>
                <w:rFonts w:ascii="Segoe UI" w:eastAsia="Times New Roman" w:hAnsi="Segoe UI" w:cs="Segoe UI"/>
                <w:b/>
                <w:bCs/>
                <w:color w:val="444444"/>
                <w:sz w:val="21"/>
                <w:szCs w:val="21"/>
              </w:rPr>
              <w:t>hh</w:t>
            </w:r>
            <w:proofErr w:type="spellEnd"/>
            <w:r w:rsidRPr="00D1496F">
              <w:rPr>
                <w:rFonts w:ascii="Segoe UI" w:eastAsia="Times New Roman" w:hAnsi="Segoe UI" w:cs="Segoe UI"/>
                <w:color w:val="444444"/>
                <w:sz w:val="21"/>
                <w:szCs w:val="21"/>
              </w:rPr>
              <w:t xml:space="preserve"> code or immediately before the </w:t>
            </w:r>
            <w:proofErr w:type="spellStart"/>
            <w:r w:rsidRPr="00D1496F">
              <w:rPr>
                <w:rFonts w:ascii="Segoe UI" w:eastAsia="Times New Roman" w:hAnsi="Segoe UI" w:cs="Segoe UI"/>
                <w:b/>
                <w:bCs/>
                <w:color w:val="444444"/>
                <w:sz w:val="21"/>
                <w:szCs w:val="21"/>
              </w:rPr>
              <w:t>ss</w:t>
            </w:r>
            <w:proofErr w:type="spellEnd"/>
            <w:r w:rsidRPr="00D1496F">
              <w:rPr>
                <w:rFonts w:ascii="Segoe UI" w:eastAsia="Times New Roman" w:hAnsi="Segoe UI" w:cs="Segoe UI"/>
                <w:color w:val="444444"/>
                <w:sz w:val="21"/>
                <w:szCs w:val="21"/>
              </w:rPr>
              <w:t xml:space="preserve"> code; otherwise, Excel displays the month instead of minutes.</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 xml:space="preserve">[m] </w:t>
            </w:r>
          </w:p>
        </w:tc>
        <w:tc>
          <w:tcPr>
            <w:tcW w:w="0" w:type="auto"/>
            <w:gridSpan w:val="2"/>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 xml:space="preserve">Displays elapsed time in minutes. If you are working with a formula that returns a time in which the number of minutes exceeds 60, use a number format that resembles </w:t>
            </w:r>
            <w:r w:rsidRPr="00D1496F">
              <w:rPr>
                <w:rFonts w:ascii="Segoe UI" w:eastAsia="Times New Roman" w:hAnsi="Segoe UI" w:cs="Segoe UI"/>
                <w:b/>
                <w:bCs/>
                <w:color w:val="444444"/>
                <w:sz w:val="21"/>
                <w:szCs w:val="21"/>
              </w:rPr>
              <w:t>[mm]:ss</w:t>
            </w:r>
            <w:r w:rsidRPr="00D1496F">
              <w:rPr>
                <w:rFonts w:ascii="Segoe UI" w:eastAsia="Times New Roman" w:hAnsi="Segoe UI" w:cs="Segoe UI"/>
                <w:color w:val="444444"/>
                <w:sz w:val="21"/>
                <w:szCs w:val="21"/>
              </w:rPr>
              <w:t>.</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 xml:space="preserve">mm </w:t>
            </w:r>
          </w:p>
        </w:tc>
        <w:tc>
          <w:tcPr>
            <w:tcW w:w="0" w:type="auto"/>
            <w:gridSpan w:val="2"/>
            <w:shd w:val="clear" w:color="auto" w:fill="FFFFFF"/>
            <w:tcMar>
              <w:top w:w="60" w:type="dxa"/>
              <w:left w:w="75" w:type="dxa"/>
              <w:bottom w:w="60" w:type="dxa"/>
              <w:right w:w="150" w:type="dxa"/>
            </w:tcMar>
            <w:hideMark/>
          </w:tcPr>
          <w:p w:rsidR="00D1496F" w:rsidRPr="00D1496F" w:rsidRDefault="00D1496F" w:rsidP="00D1496F">
            <w:pPr>
              <w:spacing w:after="0" w:line="309" w:lineRule="atLeast"/>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Displays the minute as a number with a leading zero when appropriate.</w:t>
            </w:r>
          </w:p>
          <w:p w:rsidR="00D1496F" w:rsidRPr="00D1496F" w:rsidRDefault="00D1496F" w:rsidP="00D1496F">
            <w:pPr>
              <w:spacing w:after="0" w:line="309" w:lineRule="atLeast"/>
              <w:rPr>
                <w:rFonts w:ascii="Segoe UI" w:eastAsia="Times New Roman" w:hAnsi="Segoe UI" w:cs="Segoe UI"/>
                <w:color w:val="444444"/>
                <w:sz w:val="21"/>
                <w:szCs w:val="21"/>
              </w:rPr>
            </w:pPr>
            <w:r w:rsidRPr="00D1496F">
              <w:rPr>
                <w:rFonts w:ascii="Segoe UI" w:eastAsia="Times New Roman" w:hAnsi="Segoe UI" w:cs="Segoe UI"/>
                <w:caps/>
                <w:color w:val="444444"/>
                <w:sz w:val="19"/>
                <w:szCs w:val="19"/>
                <w:bdr w:val="single" w:sz="6" w:space="0" w:color="EAEAEA" w:frame="1"/>
                <w:shd w:val="clear" w:color="auto" w:fill="F9F9F9"/>
              </w:rPr>
              <w:t xml:space="preserve">Note </w:t>
            </w:r>
            <w:r w:rsidRPr="00D1496F">
              <w:rPr>
                <w:rFonts w:ascii="Segoe UI" w:eastAsia="Times New Roman" w:hAnsi="Segoe UI" w:cs="Segoe UI"/>
                <w:color w:val="444444"/>
                <w:sz w:val="21"/>
                <w:szCs w:val="21"/>
              </w:rPr>
              <w:t xml:space="preserve">The </w:t>
            </w:r>
            <w:r w:rsidRPr="00D1496F">
              <w:rPr>
                <w:rFonts w:ascii="Segoe UI" w:eastAsia="Times New Roman" w:hAnsi="Segoe UI" w:cs="Segoe UI"/>
                <w:b/>
                <w:bCs/>
                <w:color w:val="444444"/>
                <w:sz w:val="21"/>
                <w:szCs w:val="21"/>
              </w:rPr>
              <w:t>m</w:t>
            </w:r>
            <w:r w:rsidRPr="00D1496F">
              <w:rPr>
                <w:rFonts w:ascii="Segoe UI" w:eastAsia="Times New Roman" w:hAnsi="Segoe UI" w:cs="Segoe UI"/>
                <w:color w:val="444444"/>
                <w:sz w:val="21"/>
                <w:szCs w:val="21"/>
              </w:rPr>
              <w:t xml:space="preserve"> or </w:t>
            </w:r>
            <w:r w:rsidRPr="00D1496F">
              <w:rPr>
                <w:rFonts w:ascii="Segoe UI" w:eastAsia="Times New Roman" w:hAnsi="Segoe UI" w:cs="Segoe UI"/>
                <w:b/>
                <w:bCs/>
                <w:color w:val="444444"/>
                <w:sz w:val="21"/>
                <w:szCs w:val="21"/>
              </w:rPr>
              <w:t>mm</w:t>
            </w:r>
            <w:r w:rsidRPr="00D1496F">
              <w:rPr>
                <w:rFonts w:ascii="Segoe UI" w:eastAsia="Times New Roman" w:hAnsi="Segoe UI" w:cs="Segoe UI"/>
                <w:color w:val="444444"/>
                <w:sz w:val="21"/>
                <w:szCs w:val="21"/>
              </w:rPr>
              <w:t xml:space="preserve"> code must appear immediately after the </w:t>
            </w:r>
            <w:r w:rsidRPr="00D1496F">
              <w:rPr>
                <w:rFonts w:ascii="Segoe UI" w:eastAsia="Times New Roman" w:hAnsi="Segoe UI" w:cs="Segoe UI"/>
                <w:b/>
                <w:bCs/>
                <w:color w:val="444444"/>
                <w:sz w:val="21"/>
                <w:szCs w:val="21"/>
              </w:rPr>
              <w:t>h</w:t>
            </w:r>
            <w:r w:rsidRPr="00D1496F">
              <w:rPr>
                <w:rFonts w:ascii="Segoe UI" w:eastAsia="Times New Roman" w:hAnsi="Segoe UI" w:cs="Segoe UI"/>
                <w:color w:val="444444"/>
                <w:sz w:val="21"/>
                <w:szCs w:val="21"/>
              </w:rPr>
              <w:t xml:space="preserve"> or </w:t>
            </w:r>
            <w:proofErr w:type="spellStart"/>
            <w:r w:rsidRPr="00D1496F">
              <w:rPr>
                <w:rFonts w:ascii="Segoe UI" w:eastAsia="Times New Roman" w:hAnsi="Segoe UI" w:cs="Segoe UI"/>
                <w:b/>
                <w:bCs/>
                <w:color w:val="444444"/>
                <w:sz w:val="21"/>
                <w:szCs w:val="21"/>
              </w:rPr>
              <w:t>hh</w:t>
            </w:r>
            <w:proofErr w:type="spellEnd"/>
            <w:r w:rsidRPr="00D1496F">
              <w:rPr>
                <w:rFonts w:ascii="Segoe UI" w:eastAsia="Times New Roman" w:hAnsi="Segoe UI" w:cs="Segoe UI"/>
                <w:color w:val="444444"/>
                <w:sz w:val="21"/>
                <w:szCs w:val="21"/>
              </w:rPr>
              <w:t xml:space="preserve"> code or immediately before the </w:t>
            </w:r>
            <w:proofErr w:type="spellStart"/>
            <w:r w:rsidRPr="00D1496F">
              <w:rPr>
                <w:rFonts w:ascii="Segoe UI" w:eastAsia="Times New Roman" w:hAnsi="Segoe UI" w:cs="Segoe UI"/>
                <w:b/>
                <w:bCs/>
                <w:color w:val="444444"/>
                <w:sz w:val="21"/>
                <w:szCs w:val="21"/>
              </w:rPr>
              <w:t>ss</w:t>
            </w:r>
            <w:proofErr w:type="spellEnd"/>
            <w:r w:rsidRPr="00D1496F">
              <w:rPr>
                <w:rFonts w:ascii="Segoe UI" w:eastAsia="Times New Roman" w:hAnsi="Segoe UI" w:cs="Segoe UI"/>
                <w:color w:val="444444"/>
                <w:sz w:val="21"/>
                <w:szCs w:val="21"/>
              </w:rPr>
              <w:t xml:space="preserve"> code; otherwise, Excel displays the month instead of minutes.</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s</w:t>
            </w:r>
          </w:p>
        </w:tc>
        <w:tc>
          <w:tcPr>
            <w:tcW w:w="0" w:type="auto"/>
            <w:gridSpan w:val="2"/>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Displays the second as a number without a leading zero.</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 xml:space="preserve">[s] </w:t>
            </w:r>
          </w:p>
        </w:tc>
        <w:tc>
          <w:tcPr>
            <w:tcW w:w="0" w:type="auto"/>
            <w:gridSpan w:val="2"/>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Displays elapsed time in seconds. If you are working with a formula that returns a time in which the number of seconds exceeds 60, use a number format that resembles</w:t>
            </w:r>
            <w:r w:rsidRPr="00D1496F">
              <w:rPr>
                <w:rFonts w:ascii="Segoe UI" w:eastAsia="Times New Roman" w:hAnsi="Segoe UI" w:cs="Segoe UI"/>
                <w:b/>
                <w:bCs/>
                <w:color w:val="444444"/>
                <w:sz w:val="21"/>
                <w:szCs w:val="21"/>
              </w:rPr>
              <w:t xml:space="preserve"> [</w:t>
            </w:r>
            <w:proofErr w:type="spellStart"/>
            <w:r w:rsidRPr="00D1496F">
              <w:rPr>
                <w:rFonts w:ascii="Segoe UI" w:eastAsia="Times New Roman" w:hAnsi="Segoe UI" w:cs="Segoe UI"/>
                <w:b/>
                <w:bCs/>
                <w:color w:val="444444"/>
                <w:sz w:val="21"/>
                <w:szCs w:val="21"/>
              </w:rPr>
              <w:t>ss</w:t>
            </w:r>
            <w:proofErr w:type="spellEnd"/>
            <w:r w:rsidRPr="00D1496F">
              <w:rPr>
                <w:rFonts w:ascii="Segoe UI" w:eastAsia="Times New Roman" w:hAnsi="Segoe UI" w:cs="Segoe UI"/>
                <w:b/>
                <w:bCs/>
                <w:color w:val="444444"/>
                <w:sz w:val="21"/>
                <w:szCs w:val="21"/>
              </w:rPr>
              <w:t>]</w:t>
            </w:r>
            <w:r w:rsidRPr="00D1496F">
              <w:rPr>
                <w:rFonts w:ascii="Segoe UI" w:eastAsia="Times New Roman" w:hAnsi="Segoe UI" w:cs="Segoe UI"/>
                <w:color w:val="444444"/>
                <w:sz w:val="21"/>
                <w:szCs w:val="21"/>
              </w:rPr>
              <w:t>.</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proofErr w:type="spellStart"/>
            <w:r w:rsidRPr="00D1496F">
              <w:rPr>
                <w:rFonts w:ascii="Segoe UI" w:eastAsia="Times New Roman" w:hAnsi="Segoe UI" w:cs="Segoe UI"/>
                <w:color w:val="444444"/>
                <w:sz w:val="21"/>
                <w:szCs w:val="21"/>
              </w:rPr>
              <w:t>ss</w:t>
            </w:r>
            <w:proofErr w:type="spellEnd"/>
          </w:p>
        </w:tc>
        <w:tc>
          <w:tcPr>
            <w:tcW w:w="0" w:type="auto"/>
            <w:gridSpan w:val="2"/>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 xml:space="preserve">Displays the second as a number with a leading zero when appropriate. If you want to display fractions of a second, use a number format that resembles </w:t>
            </w:r>
            <w:r w:rsidRPr="00D1496F">
              <w:rPr>
                <w:rFonts w:ascii="Segoe UI" w:eastAsia="Times New Roman" w:hAnsi="Segoe UI" w:cs="Segoe UI"/>
                <w:b/>
                <w:bCs/>
                <w:color w:val="444444"/>
                <w:sz w:val="21"/>
                <w:szCs w:val="21"/>
              </w:rPr>
              <w:t>h:mm:ss.00</w:t>
            </w:r>
            <w:r w:rsidRPr="00D1496F">
              <w:rPr>
                <w:rFonts w:ascii="Segoe UI" w:eastAsia="Times New Roman" w:hAnsi="Segoe UI" w:cs="Segoe UI"/>
                <w:color w:val="444444"/>
                <w:sz w:val="21"/>
                <w:szCs w:val="21"/>
              </w:rPr>
              <w:t xml:space="preserve">. </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 xml:space="preserve">AM/PM, am/pm, A/P, a/p </w:t>
            </w:r>
          </w:p>
        </w:tc>
        <w:tc>
          <w:tcPr>
            <w:tcW w:w="0" w:type="auto"/>
            <w:gridSpan w:val="2"/>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 xml:space="preserve">Displays the hour using a 12-hour clock. Excel displays </w:t>
            </w:r>
            <w:r w:rsidRPr="00D1496F">
              <w:rPr>
                <w:rFonts w:ascii="Segoe UI" w:eastAsia="Times New Roman" w:hAnsi="Segoe UI" w:cs="Segoe UI"/>
                <w:b/>
                <w:bCs/>
                <w:color w:val="444444"/>
                <w:sz w:val="21"/>
                <w:szCs w:val="21"/>
              </w:rPr>
              <w:t>AM</w:t>
            </w:r>
            <w:r w:rsidRPr="00D1496F">
              <w:rPr>
                <w:rFonts w:ascii="Segoe UI" w:eastAsia="Times New Roman" w:hAnsi="Segoe UI" w:cs="Segoe UI"/>
                <w:color w:val="444444"/>
                <w:sz w:val="21"/>
                <w:szCs w:val="21"/>
              </w:rPr>
              <w:t xml:space="preserve">, </w:t>
            </w:r>
            <w:r w:rsidRPr="00D1496F">
              <w:rPr>
                <w:rFonts w:ascii="Segoe UI" w:eastAsia="Times New Roman" w:hAnsi="Segoe UI" w:cs="Segoe UI"/>
                <w:b/>
                <w:bCs/>
                <w:color w:val="444444"/>
                <w:sz w:val="21"/>
                <w:szCs w:val="21"/>
              </w:rPr>
              <w:t>am</w:t>
            </w:r>
            <w:r w:rsidRPr="00D1496F">
              <w:rPr>
                <w:rFonts w:ascii="Segoe UI" w:eastAsia="Times New Roman" w:hAnsi="Segoe UI" w:cs="Segoe UI"/>
                <w:color w:val="444444"/>
                <w:sz w:val="21"/>
                <w:szCs w:val="21"/>
              </w:rPr>
              <w:t xml:space="preserve">, </w:t>
            </w:r>
            <w:r w:rsidRPr="00D1496F">
              <w:rPr>
                <w:rFonts w:ascii="Segoe UI" w:eastAsia="Times New Roman" w:hAnsi="Segoe UI" w:cs="Segoe UI"/>
                <w:b/>
                <w:bCs/>
                <w:color w:val="444444"/>
                <w:sz w:val="21"/>
                <w:szCs w:val="21"/>
              </w:rPr>
              <w:t>A</w:t>
            </w:r>
            <w:r w:rsidRPr="00D1496F">
              <w:rPr>
                <w:rFonts w:ascii="Segoe UI" w:eastAsia="Times New Roman" w:hAnsi="Segoe UI" w:cs="Segoe UI"/>
                <w:color w:val="444444"/>
                <w:sz w:val="21"/>
                <w:szCs w:val="21"/>
              </w:rPr>
              <w:t xml:space="preserve">, or </w:t>
            </w:r>
            <w:r w:rsidRPr="00D1496F">
              <w:rPr>
                <w:rFonts w:ascii="Segoe UI" w:eastAsia="Times New Roman" w:hAnsi="Segoe UI" w:cs="Segoe UI"/>
                <w:b/>
                <w:bCs/>
                <w:color w:val="444444"/>
                <w:sz w:val="21"/>
                <w:szCs w:val="21"/>
              </w:rPr>
              <w:t>a</w:t>
            </w:r>
            <w:r w:rsidRPr="00D1496F">
              <w:rPr>
                <w:rFonts w:ascii="Segoe UI" w:eastAsia="Times New Roman" w:hAnsi="Segoe UI" w:cs="Segoe UI"/>
                <w:color w:val="444444"/>
                <w:sz w:val="21"/>
                <w:szCs w:val="21"/>
              </w:rPr>
              <w:t xml:space="preserve"> for times from midnight until noon and </w:t>
            </w:r>
            <w:r w:rsidRPr="00D1496F">
              <w:rPr>
                <w:rFonts w:ascii="Segoe UI" w:eastAsia="Times New Roman" w:hAnsi="Segoe UI" w:cs="Segoe UI"/>
                <w:b/>
                <w:bCs/>
                <w:color w:val="444444"/>
                <w:sz w:val="21"/>
                <w:szCs w:val="21"/>
              </w:rPr>
              <w:t>PM</w:t>
            </w:r>
            <w:r w:rsidRPr="00D1496F">
              <w:rPr>
                <w:rFonts w:ascii="Segoe UI" w:eastAsia="Times New Roman" w:hAnsi="Segoe UI" w:cs="Segoe UI"/>
                <w:color w:val="444444"/>
                <w:sz w:val="21"/>
                <w:szCs w:val="21"/>
              </w:rPr>
              <w:t xml:space="preserve">, </w:t>
            </w:r>
            <w:r w:rsidRPr="00D1496F">
              <w:rPr>
                <w:rFonts w:ascii="Segoe UI" w:eastAsia="Times New Roman" w:hAnsi="Segoe UI" w:cs="Segoe UI"/>
                <w:b/>
                <w:bCs/>
                <w:color w:val="444444"/>
                <w:sz w:val="21"/>
                <w:szCs w:val="21"/>
              </w:rPr>
              <w:t>pm</w:t>
            </w:r>
            <w:r w:rsidRPr="00D1496F">
              <w:rPr>
                <w:rFonts w:ascii="Segoe UI" w:eastAsia="Times New Roman" w:hAnsi="Segoe UI" w:cs="Segoe UI"/>
                <w:color w:val="444444"/>
                <w:sz w:val="21"/>
                <w:szCs w:val="21"/>
              </w:rPr>
              <w:t xml:space="preserve">, </w:t>
            </w:r>
            <w:r w:rsidRPr="00D1496F">
              <w:rPr>
                <w:rFonts w:ascii="Segoe UI" w:eastAsia="Times New Roman" w:hAnsi="Segoe UI" w:cs="Segoe UI"/>
                <w:b/>
                <w:bCs/>
                <w:color w:val="444444"/>
                <w:sz w:val="21"/>
                <w:szCs w:val="21"/>
              </w:rPr>
              <w:t>P</w:t>
            </w:r>
            <w:r w:rsidRPr="00D1496F">
              <w:rPr>
                <w:rFonts w:ascii="Segoe UI" w:eastAsia="Times New Roman" w:hAnsi="Segoe UI" w:cs="Segoe UI"/>
                <w:color w:val="444444"/>
                <w:sz w:val="21"/>
                <w:szCs w:val="21"/>
              </w:rPr>
              <w:t xml:space="preserve">, or </w:t>
            </w:r>
            <w:r w:rsidRPr="00D1496F">
              <w:rPr>
                <w:rFonts w:ascii="Segoe UI" w:eastAsia="Times New Roman" w:hAnsi="Segoe UI" w:cs="Segoe UI"/>
                <w:b/>
                <w:bCs/>
                <w:color w:val="444444"/>
                <w:sz w:val="21"/>
                <w:szCs w:val="21"/>
              </w:rPr>
              <w:t>p</w:t>
            </w:r>
            <w:r w:rsidRPr="00D1496F">
              <w:rPr>
                <w:rFonts w:ascii="Segoe UI" w:eastAsia="Times New Roman" w:hAnsi="Segoe UI" w:cs="Segoe UI"/>
                <w:color w:val="444444"/>
                <w:sz w:val="21"/>
                <w:szCs w:val="21"/>
              </w:rPr>
              <w:t xml:space="preserve"> for times from noon until midnight.</w:t>
            </w:r>
          </w:p>
        </w:tc>
      </w:tr>
      <w:tr w:rsidR="00D1496F" w:rsidRPr="00D1496F" w:rsidTr="00D1496F">
        <w:tc>
          <w:tcPr>
            <w:tcW w:w="0" w:type="auto"/>
            <w:tcBorders>
              <w:top w:val="single" w:sz="6" w:space="0" w:color="A4A4A4"/>
              <w:bottom w:val="single" w:sz="6" w:space="0" w:color="A4A4A4"/>
            </w:tcBorders>
            <w:shd w:val="clear" w:color="auto" w:fill="D8D8D8"/>
            <w:tcMar>
              <w:top w:w="45" w:type="dxa"/>
              <w:left w:w="75" w:type="dxa"/>
              <w:bottom w:w="45" w:type="dxa"/>
              <w:right w:w="150" w:type="dxa"/>
            </w:tcMar>
            <w:hideMark/>
          </w:tcPr>
          <w:p w:rsidR="00D1496F" w:rsidRPr="00D1496F" w:rsidRDefault="00D1496F" w:rsidP="00D1496F">
            <w:pPr>
              <w:spacing w:after="0" w:line="240" w:lineRule="auto"/>
              <w:rPr>
                <w:rFonts w:ascii="Segoe UI" w:eastAsia="Times New Roman" w:hAnsi="Segoe UI" w:cs="Segoe UI"/>
                <w:caps/>
                <w:color w:val="444444"/>
                <w:sz w:val="21"/>
                <w:szCs w:val="21"/>
              </w:rPr>
            </w:pPr>
            <w:r w:rsidRPr="00D1496F">
              <w:rPr>
                <w:rFonts w:ascii="Segoe UI" w:eastAsia="Times New Roman" w:hAnsi="Segoe UI" w:cs="Segoe UI"/>
                <w:b/>
                <w:bCs/>
                <w:caps/>
                <w:color w:val="444444"/>
                <w:sz w:val="21"/>
                <w:szCs w:val="21"/>
              </w:rPr>
              <w:t>To display</w:t>
            </w:r>
          </w:p>
        </w:tc>
        <w:tc>
          <w:tcPr>
            <w:tcW w:w="0" w:type="auto"/>
            <w:tcBorders>
              <w:top w:val="single" w:sz="6" w:space="0" w:color="A4A4A4"/>
              <w:bottom w:val="single" w:sz="6" w:space="0" w:color="A4A4A4"/>
            </w:tcBorders>
            <w:shd w:val="clear" w:color="auto" w:fill="D8D8D8"/>
            <w:tcMar>
              <w:top w:w="45" w:type="dxa"/>
              <w:left w:w="75" w:type="dxa"/>
              <w:bottom w:w="45" w:type="dxa"/>
              <w:right w:w="150" w:type="dxa"/>
            </w:tcMar>
            <w:hideMark/>
          </w:tcPr>
          <w:p w:rsidR="00D1496F" w:rsidRPr="00D1496F" w:rsidRDefault="00D1496F" w:rsidP="00D1496F">
            <w:pPr>
              <w:spacing w:after="0" w:line="240" w:lineRule="auto"/>
              <w:rPr>
                <w:rFonts w:ascii="Segoe UI" w:eastAsia="Times New Roman" w:hAnsi="Segoe UI" w:cs="Segoe UI"/>
                <w:caps/>
                <w:color w:val="444444"/>
                <w:sz w:val="21"/>
                <w:szCs w:val="21"/>
              </w:rPr>
            </w:pPr>
            <w:r w:rsidRPr="00D1496F">
              <w:rPr>
                <w:rFonts w:ascii="Segoe UI" w:eastAsia="Times New Roman" w:hAnsi="Segoe UI" w:cs="Segoe UI"/>
                <w:b/>
                <w:bCs/>
                <w:caps/>
                <w:color w:val="444444"/>
                <w:sz w:val="21"/>
                <w:szCs w:val="21"/>
              </w:rPr>
              <w:t>As</w:t>
            </w:r>
          </w:p>
        </w:tc>
        <w:tc>
          <w:tcPr>
            <w:tcW w:w="0" w:type="auto"/>
            <w:tcBorders>
              <w:top w:val="single" w:sz="6" w:space="0" w:color="A4A4A4"/>
              <w:bottom w:val="single" w:sz="6" w:space="0" w:color="A4A4A4"/>
            </w:tcBorders>
            <w:shd w:val="clear" w:color="auto" w:fill="D8D8D8"/>
            <w:tcMar>
              <w:top w:w="45" w:type="dxa"/>
              <w:left w:w="75" w:type="dxa"/>
              <w:bottom w:w="45" w:type="dxa"/>
              <w:right w:w="150" w:type="dxa"/>
            </w:tcMar>
            <w:hideMark/>
          </w:tcPr>
          <w:p w:rsidR="00D1496F" w:rsidRPr="00D1496F" w:rsidRDefault="00D1496F" w:rsidP="00D1496F">
            <w:pPr>
              <w:spacing w:after="0" w:line="240" w:lineRule="auto"/>
              <w:rPr>
                <w:rFonts w:ascii="Segoe UI" w:eastAsia="Times New Roman" w:hAnsi="Segoe UI" w:cs="Segoe UI"/>
                <w:caps/>
                <w:color w:val="444444"/>
                <w:sz w:val="21"/>
                <w:szCs w:val="21"/>
              </w:rPr>
            </w:pPr>
            <w:r w:rsidRPr="00D1496F">
              <w:rPr>
                <w:rFonts w:ascii="Segoe UI" w:eastAsia="Times New Roman" w:hAnsi="Segoe UI" w:cs="Segoe UI"/>
                <w:b/>
                <w:bCs/>
                <w:caps/>
                <w:color w:val="444444"/>
                <w:sz w:val="21"/>
                <w:szCs w:val="21"/>
              </w:rPr>
              <w:t>Use this code</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Hours</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0–23</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h</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Hours</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00–23</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proofErr w:type="spellStart"/>
            <w:r w:rsidRPr="00D1496F">
              <w:rPr>
                <w:rFonts w:ascii="Segoe UI" w:eastAsia="Times New Roman" w:hAnsi="Segoe UI" w:cs="Segoe UI"/>
                <w:color w:val="444444"/>
                <w:sz w:val="21"/>
                <w:szCs w:val="21"/>
              </w:rPr>
              <w:t>hh</w:t>
            </w:r>
            <w:proofErr w:type="spellEnd"/>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Minutes</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0–59</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m</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Minutes</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00–59</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mm</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lastRenderedPageBreak/>
              <w:t>Seconds</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0–59</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s</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Seconds</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00–59</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proofErr w:type="spellStart"/>
            <w:r w:rsidRPr="00D1496F">
              <w:rPr>
                <w:rFonts w:ascii="Segoe UI" w:eastAsia="Times New Roman" w:hAnsi="Segoe UI" w:cs="Segoe UI"/>
                <w:color w:val="444444"/>
                <w:sz w:val="21"/>
                <w:szCs w:val="21"/>
              </w:rPr>
              <w:t>ss</w:t>
            </w:r>
            <w:proofErr w:type="spellEnd"/>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Time</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4 AM</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h AM/PM</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Time</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4:36 PM</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h:mm AM/PM</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Time</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4:36:03 P</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h:mm:ss A/P</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Time</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4:36:03.75</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h:mm:ss.00</w:t>
            </w:r>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Elapsed time (hours and minutes)</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1:02</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[h]:mm</w:t>
            </w:r>
          </w:p>
        </w:tc>
      </w:tr>
      <w:tr w:rsidR="00D1496F" w:rsidRPr="00D1496F" w:rsidTr="00D1496F">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Elapsed time (minutes and seconds)</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62:16</w:t>
            </w:r>
          </w:p>
        </w:tc>
        <w:tc>
          <w:tcPr>
            <w:tcW w:w="0" w:type="auto"/>
            <w:shd w:val="clear" w:color="auto" w:fill="F3F3F3"/>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[mm]:</w:t>
            </w:r>
            <w:proofErr w:type="spellStart"/>
            <w:r w:rsidRPr="00D1496F">
              <w:rPr>
                <w:rFonts w:ascii="Segoe UI" w:eastAsia="Times New Roman" w:hAnsi="Segoe UI" w:cs="Segoe UI"/>
                <w:color w:val="444444"/>
                <w:sz w:val="21"/>
                <w:szCs w:val="21"/>
              </w:rPr>
              <w:t>ss</w:t>
            </w:r>
            <w:proofErr w:type="spellEnd"/>
          </w:p>
        </w:tc>
      </w:tr>
      <w:tr w:rsidR="00D1496F" w:rsidRPr="00D1496F" w:rsidTr="00D1496F">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Elapsed time (seconds and hundredths)</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 xml:space="preserve">3735.80 </w:t>
            </w:r>
          </w:p>
        </w:tc>
        <w:tc>
          <w:tcPr>
            <w:tcW w:w="0" w:type="auto"/>
            <w:shd w:val="clear" w:color="auto" w:fill="FFFFFF"/>
            <w:tcMar>
              <w:top w:w="60" w:type="dxa"/>
              <w:left w:w="75" w:type="dxa"/>
              <w:bottom w:w="60" w:type="dxa"/>
              <w:right w:w="150" w:type="dxa"/>
            </w:tcMar>
            <w:hideMark/>
          </w:tcPr>
          <w:p w:rsidR="00D1496F" w:rsidRPr="00D1496F" w:rsidRDefault="00D1496F" w:rsidP="00D1496F">
            <w:pPr>
              <w:spacing w:after="0" w:line="240" w:lineRule="auto"/>
              <w:rPr>
                <w:rFonts w:ascii="Segoe UI" w:eastAsia="Times New Roman" w:hAnsi="Segoe UI" w:cs="Segoe UI"/>
                <w:color w:val="444444"/>
                <w:sz w:val="21"/>
                <w:szCs w:val="21"/>
              </w:rPr>
            </w:pPr>
            <w:r w:rsidRPr="00D1496F">
              <w:rPr>
                <w:rFonts w:ascii="Segoe UI" w:eastAsia="Times New Roman" w:hAnsi="Segoe UI" w:cs="Segoe UI"/>
                <w:color w:val="444444"/>
                <w:sz w:val="21"/>
                <w:szCs w:val="21"/>
              </w:rPr>
              <w:t>[</w:t>
            </w:r>
            <w:proofErr w:type="spellStart"/>
            <w:r w:rsidRPr="00D1496F">
              <w:rPr>
                <w:rFonts w:ascii="Segoe UI" w:eastAsia="Times New Roman" w:hAnsi="Segoe UI" w:cs="Segoe UI"/>
                <w:color w:val="444444"/>
                <w:sz w:val="21"/>
                <w:szCs w:val="21"/>
              </w:rPr>
              <w:t>ss</w:t>
            </w:r>
            <w:proofErr w:type="spellEnd"/>
            <w:r w:rsidRPr="00D1496F">
              <w:rPr>
                <w:rFonts w:ascii="Segoe UI" w:eastAsia="Times New Roman" w:hAnsi="Segoe UI" w:cs="Segoe UI"/>
                <w:color w:val="444444"/>
                <w:sz w:val="21"/>
                <w:szCs w:val="21"/>
              </w:rPr>
              <w:t>].00</w:t>
            </w:r>
          </w:p>
        </w:tc>
      </w:tr>
    </w:tbl>
    <w:p w:rsidR="00E54295" w:rsidRPr="00A745D9" w:rsidRDefault="00E54295" w:rsidP="00A745D9"/>
    <w:sectPr w:rsidR="00E54295" w:rsidRPr="00A745D9" w:rsidSect="00A3568E">
      <w:type w:val="continuous"/>
      <w:pgSz w:w="12240" w:h="15840"/>
      <w:pgMar w:top="36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6" type="#_x0000_t75" style="width:3in;height:3in" o:bullet="t"/>
    </w:pict>
  </w:numPicBullet>
  <w:numPicBullet w:numPicBulletId="1">
    <w:pict>
      <v:shape id="_x0000_i1157" type="#_x0000_t75" style="width:3.7pt;height:3.7pt" o:bullet="t">
        <v:imagedata r:id="rId1" o:title="ZA010079369"/>
      </v:shape>
    </w:pict>
  </w:numPicBullet>
  <w:numPicBullet w:numPicBulletId="2">
    <w:pict>
      <v:shape id="_x0000_i1158" type="#_x0000_t75" style="width:3in;height:3in" o:bullet="t"/>
    </w:pict>
  </w:numPicBullet>
  <w:numPicBullet w:numPicBulletId="3">
    <w:pict>
      <v:shape id="_x0000_i1159" type="#_x0000_t75" style="width:3in;height:3in" o:bullet="t"/>
    </w:pict>
  </w:numPicBullet>
  <w:numPicBullet w:numPicBulletId="4">
    <w:pict>
      <v:shape id="_x0000_i1160" type="#_x0000_t75" style="width:3in;height:3in" o:bullet="t"/>
    </w:pict>
  </w:numPicBullet>
  <w:numPicBullet w:numPicBulletId="5">
    <w:pict>
      <v:shape id="_x0000_i1161" type="#_x0000_t75" style="width:3in;height:3in" o:bullet="t"/>
    </w:pict>
  </w:numPicBullet>
  <w:numPicBullet w:numPicBulletId="6">
    <w:pict>
      <v:shape id="_x0000_i1162" type="#_x0000_t75" style="width:3in;height:3in" o:bullet="t"/>
    </w:pict>
  </w:numPicBullet>
  <w:numPicBullet w:numPicBulletId="7">
    <w:pict>
      <v:shape id="_x0000_i1163" type="#_x0000_t75" style="width:3in;height:3in" o:bullet="t"/>
    </w:pict>
  </w:numPicBullet>
  <w:numPicBullet w:numPicBulletId="8">
    <w:pict>
      <v:shape id="_x0000_i1164" type="#_x0000_t75" style="width:3in;height:3in" o:bullet="t"/>
    </w:pict>
  </w:numPicBullet>
  <w:numPicBullet w:numPicBulletId="9">
    <w:pict>
      <v:shape id="_x0000_i1165" type="#_x0000_t75" style="width:3in;height:3in" o:bullet="t"/>
    </w:pict>
  </w:numPicBullet>
  <w:numPicBullet w:numPicBulletId="10">
    <w:pict>
      <v:shape id="_x0000_i1166" type="#_x0000_t75" style="width:3in;height:3in" o:bullet="t"/>
    </w:pict>
  </w:numPicBullet>
  <w:numPicBullet w:numPicBulletId="11">
    <w:pict>
      <v:shape id="_x0000_i1167" type="#_x0000_t75" style="width:3in;height:3in" o:bullet="t"/>
    </w:pict>
  </w:numPicBullet>
  <w:numPicBullet w:numPicBulletId="12">
    <w:pict>
      <v:shape id="_x0000_i1168" type="#_x0000_t75" style="width:3in;height:3in" o:bullet="t"/>
    </w:pict>
  </w:numPicBullet>
  <w:numPicBullet w:numPicBulletId="13">
    <w:pict>
      <v:shape id="_x0000_i1169" type="#_x0000_t75" style="width:3in;height:3in" o:bullet="t"/>
    </w:pict>
  </w:numPicBullet>
  <w:numPicBullet w:numPicBulletId="14">
    <w:pict>
      <v:shape id="_x0000_i1170" type="#_x0000_t75" style="width:3in;height:3in" o:bullet="t"/>
    </w:pict>
  </w:numPicBullet>
  <w:numPicBullet w:numPicBulletId="15">
    <w:pict>
      <v:shape id="_x0000_i1171" type="#_x0000_t75" style="width:3in;height:3in" o:bullet="t"/>
    </w:pict>
  </w:numPicBullet>
  <w:numPicBullet w:numPicBulletId="16">
    <w:pict>
      <v:shape id="_x0000_i1172" type="#_x0000_t75" style="width:3in;height:3in" o:bullet="t"/>
    </w:pict>
  </w:numPicBullet>
  <w:numPicBullet w:numPicBulletId="17">
    <w:pict>
      <v:shape id="_x0000_i1173" type="#_x0000_t75" style="width:3in;height:3in" o:bullet="t"/>
    </w:pict>
  </w:numPicBullet>
  <w:numPicBullet w:numPicBulletId="18">
    <w:pict>
      <v:shape id="_x0000_i1174" type="#_x0000_t75" style="width:3in;height:3in" o:bullet="t"/>
    </w:pict>
  </w:numPicBullet>
  <w:numPicBullet w:numPicBulletId="19">
    <w:pict>
      <v:shape id="_x0000_i1175" type="#_x0000_t75" style="width:3in;height:3in" o:bullet="t"/>
    </w:pict>
  </w:numPicBullet>
  <w:numPicBullet w:numPicBulletId="20">
    <w:pict>
      <v:shape id="_x0000_i1176" type="#_x0000_t75" style="width:3in;height:3in" o:bullet="t"/>
    </w:pict>
  </w:numPicBullet>
  <w:numPicBullet w:numPicBulletId="21">
    <w:pict>
      <v:shape id="_x0000_i1177" type="#_x0000_t75" style="width:3in;height:3in" o:bullet="t"/>
    </w:pict>
  </w:numPicBullet>
  <w:numPicBullet w:numPicBulletId="22">
    <w:pict>
      <v:shape id="_x0000_i1178" type="#_x0000_t75" style="width:3in;height:3in" o:bullet="t"/>
    </w:pict>
  </w:numPicBullet>
  <w:numPicBullet w:numPicBulletId="23">
    <w:pict>
      <v:shape id="_x0000_i1179" type="#_x0000_t75" style="width:3in;height:3in" o:bullet="t"/>
    </w:pict>
  </w:numPicBullet>
  <w:numPicBullet w:numPicBulletId="24">
    <w:pict>
      <v:shape id="_x0000_i1180" type="#_x0000_t75" style="width:3in;height:3in" o:bullet="t"/>
    </w:pict>
  </w:numPicBullet>
  <w:numPicBullet w:numPicBulletId="25">
    <w:pict>
      <v:shape id="_x0000_i1181" type="#_x0000_t75" style="width:3in;height:3in" o:bullet="t"/>
    </w:pict>
  </w:numPicBullet>
  <w:abstractNum w:abstractNumId="0">
    <w:nsid w:val="0A5E690F"/>
    <w:multiLevelType w:val="multilevel"/>
    <w:tmpl w:val="4880B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6"/>
      <w:lvlJc w:val="left"/>
      <w:pPr>
        <w:tabs>
          <w:tab w:val="num" w:pos="1440"/>
        </w:tabs>
        <w:ind w:left="1440" w:hanging="360"/>
      </w:pPr>
      <w:rPr>
        <w:rFonts w:ascii="Symbol" w:hAnsi="Symbol" w:hint="default"/>
        <w:sz w:val="20"/>
      </w:rPr>
    </w:lvl>
    <w:lvl w:ilvl="2" w:tentative="1">
      <w:start w:val="1"/>
      <w:numFmt w:val="bullet"/>
      <w:lvlText w:val=""/>
      <w:lvlPicBulletId w:val="17"/>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2E331E8"/>
    <w:multiLevelType w:val="multilevel"/>
    <w:tmpl w:val="B7BE7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4"/>
      <w:lvlJc w:val="left"/>
      <w:pPr>
        <w:tabs>
          <w:tab w:val="num" w:pos="1440"/>
        </w:tabs>
        <w:ind w:left="1440" w:hanging="360"/>
      </w:pPr>
      <w:rPr>
        <w:rFonts w:ascii="Symbol" w:hAnsi="Symbol" w:hint="default"/>
        <w:sz w:val="20"/>
      </w:rPr>
    </w:lvl>
    <w:lvl w:ilvl="2" w:tentative="1">
      <w:start w:val="1"/>
      <w:numFmt w:val="bullet"/>
      <w:lvlText w:val=""/>
      <w:lvlPicBulletId w:val="25"/>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7DC64C7"/>
    <w:multiLevelType w:val="multilevel"/>
    <w:tmpl w:val="010C7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6"/>
      <w:lvlJc w:val="left"/>
      <w:pPr>
        <w:tabs>
          <w:tab w:val="num" w:pos="1440"/>
        </w:tabs>
        <w:ind w:left="1440" w:hanging="360"/>
      </w:pPr>
      <w:rPr>
        <w:rFonts w:ascii="Symbol" w:hAnsi="Symbol" w:hint="default"/>
        <w:sz w:val="20"/>
      </w:rPr>
    </w:lvl>
    <w:lvl w:ilvl="2" w:tentative="1">
      <w:start w:val="1"/>
      <w:numFmt w:val="bullet"/>
      <w:lvlText w:val=""/>
      <w:lvlPicBulletId w:val="7"/>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91C2436"/>
    <w:multiLevelType w:val="multilevel"/>
    <w:tmpl w:val="D9CAD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8"/>
      <w:lvlJc w:val="left"/>
      <w:pPr>
        <w:tabs>
          <w:tab w:val="num" w:pos="1440"/>
        </w:tabs>
        <w:ind w:left="1440" w:hanging="360"/>
      </w:pPr>
      <w:rPr>
        <w:rFonts w:ascii="Symbol" w:hAnsi="Symbol" w:hint="default"/>
        <w:sz w:val="20"/>
      </w:rPr>
    </w:lvl>
    <w:lvl w:ilvl="2" w:tentative="1">
      <w:start w:val="1"/>
      <w:numFmt w:val="bullet"/>
      <w:lvlText w:val=""/>
      <w:lvlPicBulletId w:val="19"/>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47501A1"/>
    <w:multiLevelType w:val="multilevel"/>
    <w:tmpl w:val="5C4A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4"/>
      <w:lvlJc w:val="left"/>
      <w:pPr>
        <w:tabs>
          <w:tab w:val="num" w:pos="1440"/>
        </w:tabs>
        <w:ind w:left="1440" w:hanging="360"/>
      </w:pPr>
      <w:rPr>
        <w:rFonts w:ascii="Symbol" w:hAnsi="Symbol" w:hint="default"/>
        <w:sz w:val="20"/>
      </w:rPr>
    </w:lvl>
    <w:lvl w:ilvl="2" w:tentative="1">
      <w:start w:val="1"/>
      <w:numFmt w:val="bullet"/>
      <w:lvlText w:val=""/>
      <w:lvlPicBulletId w:val="5"/>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2BF23BB"/>
    <w:multiLevelType w:val="multilevel"/>
    <w:tmpl w:val="0F6A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0"/>
      <w:lvlJc w:val="left"/>
      <w:pPr>
        <w:tabs>
          <w:tab w:val="num" w:pos="1440"/>
        </w:tabs>
        <w:ind w:left="1440" w:hanging="360"/>
      </w:pPr>
      <w:rPr>
        <w:rFonts w:ascii="Symbol" w:hAnsi="Symbol" w:hint="default"/>
        <w:sz w:val="20"/>
      </w:rPr>
    </w:lvl>
    <w:lvl w:ilvl="2" w:tentative="1">
      <w:start w:val="1"/>
      <w:numFmt w:val="bullet"/>
      <w:lvlText w:val=""/>
      <w:lvlPicBulletId w:val="21"/>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851701B"/>
    <w:multiLevelType w:val="multilevel"/>
    <w:tmpl w:val="117C2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PicBulletId w:val="0"/>
      <w:lvlJc w:val="left"/>
      <w:pPr>
        <w:tabs>
          <w:tab w:val="num" w:pos="1440"/>
        </w:tabs>
        <w:ind w:left="1440" w:hanging="360"/>
      </w:pPr>
      <w:rPr>
        <w:rFonts w:ascii="Courier New" w:hAnsi="Courier New" w:hint="default"/>
        <w:sz w:val="20"/>
      </w:rPr>
    </w:lvl>
    <w:lvl w:ilvl="2" w:tentative="1">
      <w:start w:val="1"/>
      <w:numFmt w:val="bullet"/>
      <w:lvlText w:val=""/>
      <w:lvlPicBulletId w:val="1"/>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AAA016F"/>
    <w:multiLevelType w:val="multilevel"/>
    <w:tmpl w:val="65723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0"/>
      <w:lvlJc w:val="left"/>
      <w:pPr>
        <w:tabs>
          <w:tab w:val="num" w:pos="1440"/>
        </w:tabs>
        <w:ind w:left="1440" w:hanging="360"/>
      </w:pPr>
      <w:rPr>
        <w:rFonts w:ascii="Symbol" w:hAnsi="Symbol" w:hint="default"/>
        <w:sz w:val="20"/>
      </w:rPr>
    </w:lvl>
    <w:lvl w:ilvl="2" w:tentative="1">
      <w:start w:val="1"/>
      <w:numFmt w:val="bullet"/>
      <w:lvlText w:val=""/>
      <w:lvlPicBulletId w:val="11"/>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0023EE1"/>
    <w:multiLevelType w:val="multilevel"/>
    <w:tmpl w:val="06FC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2"/>
      <w:lvlJc w:val="left"/>
      <w:pPr>
        <w:tabs>
          <w:tab w:val="num" w:pos="1440"/>
        </w:tabs>
        <w:ind w:left="1440" w:hanging="360"/>
      </w:pPr>
      <w:rPr>
        <w:rFonts w:ascii="Symbol" w:hAnsi="Symbol" w:hint="default"/>
        <w:sz w:val="20"/>
      </w:rPr>
    </w:lvl>
    <w:lvl w:ilvl="2" w:tentative="1">
      <w:start w:val="1"/>
      <w:numFmt w:val="bullet"/>
      <w:lvlText w:val=""/>
      <w:lvlPicBulletId w:val="13"/>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02B70D9"/>
    <w:multiLevelType w:val="multilevel"/>
    <w:tmpl w:val="2C18D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8"/>
      <w:lvlJc w:val="left"/>
      <w:pPr>
        <w:tabs>
          <w:tab w:val="num" w:pos="1440"/>
        </w:tabs>
        <w:ind w:left="1440" w:hanging="360"/>
      </w:pPr>
      <w:rPr>
        <w:rFonts w:ascii="Symbol" w:hAnsi="Symbol" w:hint="default"/>
        <w:sz w:val="20"/>
      </w:rPr>
    </w:lvl>
    <w:lvl w:ilvl="2" w:tentative="1">
      <w:start w:val="1"/>
      <w:numFmt w:val="bullet"/>
      <w:lvlText w:val=""/>
      <w:lvlPicBulletId w:val="9"/>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73C76D37"/>
    <w:multiLevelType w:val="multilevel"/>
    <w:tmpl w:val="41C0E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2"/>
      <w:lvlJc w:val="left"/>
      <w:pPr>
        <w:tabs>
          <w:tab w:val="num" w:pos="1440"/>
        </w:tabs>
        <w:ind w:left="1440" w:hanging="360"/>
      </w:pPr>
      <w:rPr>
        <w:rFonts w:ascii="Symbol" w:hAnsi="Symbol" w:hint="default"/>
        <w:sz w:val="20"/>
      </w:rPr>
    </w:lvl>
    <w:lvl w:ilvl="2" w:tentative="1">
      <w:start w:val="1"/>
      <w:numFmt w:val="bullet"/>
      <w:lvlText w:val=""/>
      <w:lvlPicBulletId w:val="23"/>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AA149E7"/>
    <w:multiLevelType w:val="multilevel"/>
    <w:tmpl w:val="C6F2C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14"/>
      <w:lvlJc w:val="left"/>
      <w:pPr>
        <w:tabs>
          <w:tab w:val="num" w:pos="1440"/>
        </w:tabs>
        <w:ind w:left="1440" w:hanging="360"/>
      </w:pPr>
      <w:rPr>
        <w:rFonts w:ascii="Symbol" w:hAnsi="Symbol" w:hint="default"/>
        <w:sz w:val="20"/>
      </w:rPr>
    </w:lvl>
    <w:lvl w:ilvl="2" w:tentative="1">
      <w:start w:val="1"/>
      <w:numFmt w:val="bullet"/>
      <w:lvlText w:val=""/>
      <w:lvlPicBulletId w:val="15"/>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D4F1DCA"/>
    <w:multiLevelType w:val="multilevel"/>
    <w:tmpl w:val="17B4C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2"/>
      <w:lvlJc w:val="left"/>
      <w:pPr>
        <w:tabs>
          <w:tab w:val="num" w:pos="1440"/>
        </w:tabs>
        <w:ind w:left="1440" w:hanging="360"/>
      </w:pPr>
      <w:rPr>
        <w:rFonts w:ascii="Symbol" w:hAnsi="Symbol" w:hint="default"/>
        <w:sz w:val="20"/>
      </w:rPr>
    </w:lvl>
    <w:lvl w:ilvl="2" w:tentative="1">
      <w:start w:val="1"/>
      <w:numFmt w:val="bullet"/>
      <w:lvlText w:val=""/>
      <w:lvlPicBulletId w:val="3"/>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12"/>
  </w:num>
  <w:num w:numId="3">
    <w:abstractNumId w:val="4"/>
  </w:num>
  <w:num w:numId="4">
    <w:abstractNumId w:val="2"/>
  </w:num>
  <w:num w:numId="5">
    <w:abstractNumId w:val="9"/>
  </w:num>
  <w:num w:numId="6">
    <w:abstractNumId w:val="7"/>
  </w:num>
  <w:num w:numId="7">
    <w:abstractNumId w:val="8"/>
  </w:num>
  <w:num w:numId="8">
    <w:abstractNumId w:val="11"/>
  </w:num>
  <w:num w:numId="9">
    <w:abstractNumId w:val="0"/>
  </w:num>
  <w:num w:numId="10">
    <w:abstractNumId w:val="3"/>
  </w:num>
  <w:num w:numId="11">
    <w:abstractNumId w:val="5"/>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45D9"/>
    <w:rsid w:val="0009005F"/>
    <w:rsid w:val="001A10F5"/>
    <w:rsid w:val="00590D6C"/>
    <w:rsid w:val="00840B03"/>
    <w:rsid w:val="00A3568E"/>
    <w:rsid w:val="00A745D9"/>
    <w:rsid w:val="00BD2E18"/>
    <w:rsid w:val="00D1496F"/>
    <w:rsid w:val="00D21462"/>
    <w:rsid w:val="00D62512"/>
    <w:rsid w:val="00E542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45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45D9"/>
    <w:rPr>
      <w:rFonts w:ascii="Tahoma" w:hAnsi="Tahoma" w:cs="Tahoma"/>
      <w:sz w:val="16"/>
      <w:szCs w:val="16"/>
    </w:rPr>
  </w:style>
  <w:style w:type="paragraph" w:styleId="Caption">
    <w:name w:val="caption"/>
    <w:basedOn w:val="Normal"/>
    <w:next w:val="Normal"/>
    <w:uiPriority w:val="35"/>
    <w:unhideWhenUsed/>
    <w:qFormat/>
    <w:rsid w:val="00A745D9"/>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45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45D9"/>
    <w:rPr>
      <w:rFonts w:ascii="Tahoma" w:hAnsi="Tahoma" w:cs="Tahoma"/>
      <w:sz w:val="16"/>
      <w:szCs w:val="16"/>
    </w:rPr>
  </w:style>
  <w:style w:type="paragraph" w:styleId="Caption">
    <w:name w:val="caption"/>
    <w:basedOn w:val="Normal"/>
    <w:next w:val="Normal"/>
    <w:uiPriority w:val="35"/>
    <w:unhideWhenUsed/>
    <w:qFormat/>
    <w:rsid w:val="00A745D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151795">
      <w:bodyDiv w:val="1"/>
      <w:marLeft w:val="0"/>
      <w:marRight w:val="0"/>
      <w:marTop w:val="0"/>
      <w:marBottom w:val="0"/>
      <w:divBdr>
        <w:top w:val="none" w:sz="0" w:space="0" w:color="auto"/>
        <w:left w:val="none" w:sz="0" w:space="0" w:color="auto"/>
        <w:bottom w:val="none" w:sz="0" w:space="0" w:color="auto"/>
        <w:right w:val="none" w:sz="0" w:space="0" w:color="auto"/>
      </w:divBdr>
      <w:divsChild>
        <w:div w:id="24328223">
          <w:marLeft w:val="0"/>
          <w:marRight w:val="0"/>
          <w:marTop w:val="0"/>
          <w:marBottom w:val="0"/>
          <w:divBdr>
            <w:top w:val="none" w:sz="0" w:space="0" w:color="auto"/>
            <w:left w:val="none" w:sz="0" w:space="0" w:color="auto"/>
            <w:bottom w:val="none" w:sz="0" w:space="0" w:color="auto"/>
            <w:right w:val="none" w:sz="0" w:space="0" w:color="auto"/>
          </w:divBdr>
          <w:divsChild>
            <w:div w:id="486869556">
              <w:marLeft w:val="225"/>
              <w:marRight w:val="225"/>
              <w:marTop w:val="225"/>
              <w:marBottom w:val="0"/>
              <w:divBdr>
                <w:top w:val="none" w:sz="0" w:space="0" w:color="auto"/>
                <w:left w:val="none" w:sz="0" w:space="0" w:color="auto"/>
                <w:bottom w:val="none" w:sz="0" w:space="0" w:color="auto"/>
                <w:right w:val="none" w:sz="0" w:space="0" w:color="auto"/>
              </w:divBdr>
              <w:divsChild>
                <w:div w:id="181287617">
                  <w:marLeft w:val="0"/>
                  <w:marRight w:val="0"/>
                  <w:marTop w:val="0"/>
                  <w:marBottom w:val="0"/>
                  <w:divBdr>
                    <w:top w:val="none" w:sz="0" w:space="0" w:color="auto"/>
                    <w:left w:val="none" w:sz="0" w:space="0" w:color="auto"/>
                    <w:bottom w:val="none" w:sz="0" w:space="0" w:color="auto"/>
                    <w:right w:val="none" w:sz="0" w:space="0" w:color="auto"/>
                  </w:divBdr>
                  <w:divsChild>
                    <w:div w:id="1446458541">
                      <w:marLeft w:val="0"/>
                      <w:marRight w:val="0"/>
                      <w:marTop w:val="15"/>
                      <w:marBottom w:val="0"/>
                      <w:divBdr>
                        <w:top w:val="none" w:sz="0" w:space="0" w:color="auto"/>
                        <w:left w:val="none" w:sz="0" w:space="0" w:color="auto"/>
                        <w:bottom w:val="none" w:sz="0" w:space="0" w:color="auto"/>
                        <w:right w:val="none" w:sz="0" w:space="0" w:color="auto"/>
                      </w:divBdr>
                    </w:div>
                    <w:div w:id="2057653554">
                      <w:marLeft w:val="0"/>
                      <w:marRight w:val="0"/>
                      <w:marTop w:val="15"/>
                      <w:marBottom w:val="0"/>
                      <w:divBdr>
                        <w:top w:val="none" w:sz="0" w:space="0" w:color="auto"/>
                        <w:left w:val="none" w:sz="0" w:space="0" w:color="auto"/>
                        <w:bottom w:val="none" w:sz="0" w:space="0" w:color="auto"/>
                        <w:right w:val="none" w:sz="0" w:space="0" w:color="auto"/>
                      </w:divBdr>
                    </w:div>
                    <w:div w:id="313146097">
                      <w:marLeft w:val="0"/>
                      <w:marRight w:val="0"/>
                      <w:marTop w:val="0"/>
                      <w:marBottom w:val="150"/>
                      <w:divBdr>
                        <w:top w:val="none" w:sz="0" w:space="0" w:color="auto"/>
                        <w:left w:val="none" w:sz="0" w:space="0" w:color="auto"/>
                        <w:bottom w:val="none" w:sz="0" w:space="0" w:color="auto"/>
                        <w:right w:val="none" w:sz="0" w:space="0" w:color="auto"/>
                      </w:divBdr>
                    </w:div>
                    <w:div w:id="1186552623">
                      <w:marLeft w:val="300"/>
                      <w:marRight w:val="0"/>
                      <w:marTop w:val="0"/>
                      <w:marBottom w:val="150"/>
                      <w:divBdr>
                        <w:top w:val="none" w:sz="0" w:space="0" w:color="auto"/>
                        <w:left w:val="none" w:sz="0" w:space="0" w:color="auto"/>
                        <w:bottom w:val="none" w:sz="0" w:space="0" w:color="auto"/>
                        <w:right w:val="none" w:sz="0" w:space="0" w:color="auto"/>
                      </w:divBdr>
                    </w:div>
                    <w:div w:id="556165103">
                      <w:marLeft w:val="300"/>
                      <w:marRight w:val="0"/>
                      <w:marTop w:val="0"/>
                      <w:marBottom w:val="150"/>
                      <w:divBdr>
                        <w:top w:val="none" w:sz="0" w:space="0" w:color="auto"/>
                        <w:left w:val="none" w:sz="0" w:space="0" w:color="auto"/>
                        <w:bottom w:val="none" w:sz="0" w:space="0" w:color="auto"/>
                        <w:right w:val="none" w:sz="0" w:space="0" w:color="auto"/>
                      </w:divBdr>
                    </w:div>
                    <w:div w:id="759834059">
                      <w:marLeft w:val="300"/>
                      <w:marRight w:val="0"/>
                      <w:marTop w:val="0"/>
                      <w:marBottom w:val="150"/>
                      <w:divBdr>
                        <w:top w:val="none" w:sz="0" w:space="0" w:color="auto"/>
                        <w:left w:val="none" w:sz="0" w:space="0" w:color="auto"/>
                        <w:bottom w:val="none" w:sz="0" w:space="0" w:color="auto"/>
                        <w:right w:val="none" w:sz="0" w:space="0" w:color="auto"/>
                      </w:divBdr>
                    </w:div>
                    <w:div w:id="124275258">
                      <w:marLeft w:val="300"/>
                      <w:marRight w:val="0"/>
                      <w:marTop w:val="0"/>
                      <w:marBottom w:val="150"/>
                      <w:divBdr>
                        <w:top w:val="none" w:sz="0" w:space="0" w:color="auto"/>
                        <w:left w:val="none" w:sz="0" w:space="0" w:color="auto"/>
                        <w:bottom w:val="none" w:sz="0" w:space="0" w:color="auto"/>
                        <w:right w:val="none" w:sz="0" w:space="0" w:color="auto"/>
                      </w:divBdr>
                    </w:div>
                    <w:div w:id="1666084392">
                      <w:marLeft w:val="300"/>
                      <w:marRight w:val="0"/>
                      <w:marTop w:val="0"/>
                      <w:marBottom w:val="150"/>
                      <w:divBdr>
                        <w:top w:val="none" w:sz="0" w:space="0" w:color="auto"/>
                        <w:left w:val="none" w:sz="0" w:space="0" w:color="auto"/>
                        <w:bottom w:val="none" w:sz="0" w:space="0" w:color="auto"/>
                        <w:right w:val="none" w:sz="0" w:space="0" w:color="auto"/>
                      </w:divBdr>
                    </w:div>
                    <w:div w:id="2070498972">
                      <w:marLeft w:val="300"/>
                      <w:marRight w:val="0"/>
                      <w:marTop w:val="0"/>
                      <w:marBottom w:val="150"/>
                      <w:divBdr>
                        <w:top w:val="none" w:sz="0" w:space="0" w:color="auto"/>
                        <w:left w:val="none" w:sz="0" w:space="0" w:color="auto"/>
                        <w:bottom w:val="none" w:sz="0" w:space="0" w:color="auto"/>
                        <w:right w:val="none" w:sz="0" w:space="0" w:color="auto"/>
                      </w:divBdr>
                    </w:div>
                    <w:div w:id="1214778355">
                      <w:marLeft w:val="300"/>
                      <w:marRight w:val="0"/>
                      <w:marTop w:val="0"/>
                      <w:marBottom w:val="150"/>
                      <w:divBdr>
                        <w:top w:val="none" w:sz="0" w:space="0" w:color="auto"/>
                        <w:left w:val="none" w:sz="0" w:space="0" w:color="auto"/>
                        <w:bottom w:val="none" w:sz="0" w:space="0" w:color="auto"/>
                        <w:right w:val="none" w:sz="0" w:space="0" w:color="auto"/>
                      </w:divBdr>
                    </w:div>
                    <w:div w:id="285502114">
                      <w:marLeft w:val="300"/>
                      <w:marRight w:val="0"/>
                      <w:marTop w:val="0"/>
                      <w:marBottom w:val="150"/>
                      <w:divBdr>
                        <w:top w:val="none" w:sz="0" w:space="0" w:color="auto"/>
                        <w:left w:val="none" w:sz="0" w:space="0" w:color="auto"/>
                        <w:bottom w:val="none" w:sz="0" w:space="0" w:color="auto"/>
                        <w:right w:val="none" w:sz="0" w:space="0" w:color="auto"/>
                      </w:divBdr>
                    </w:div>
                    <w:div w:id="96947969">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166356644">
      <w:bodyDiv w:val="1"/>
      <w:marLeft w:val="0"/>
      <w:marRight w:val="0"/>
      <w:marTop w:val="0"/>
      <w:marBottom w:val="0"/>
      <w:divBdr>
        <w:top w:val="none" w:sz="0" w:space="0" w:color="auto"/>
        <w:left w:val="none" w:sz="0" w:space="0" w:color="auto"/>
        <w:bottom w:val="none" w:sz="0" w:space="0" w:color="auto"/>
        <w:right w:val="none" w:sz="0" w:space="0" w:color="auto"/>
      </w:divBdr>
      <w:divsChild>
        <w:div w:id="471757817">
          <w:marLeft w:val="0"/>
          <w:marRight w:val="0"/>
          <w:marTop w:val="0"/>
          <w:marBottom w:val="0"/>
          <w:divBdr>
            <w:top w:val="none" w:sz="0" w:space="0" w:color="auto"/>
            <w:left w:val="none" w:sz="0" w:space="0" w:color="auto"/>
            <w:bottom w:val="none" w:sz="0" w:space="0" w:color="auto"/>
            <w:right w:val="none" w:sz="0" w:space="0" w:color="auto"/>
          </w:divBdr>
          <w:divsChild>
            <w:div w:id="1519588064">
              <w:marLeft w:val="225"/>
              <w:marRight w:val="225"/>
              <w:marTop w:val="225"/>
              <w:marBottom w:val="0"/>
              <w:divBdr>
                <w:top w:val="none" w:sz="0" w:space="0" w:color="auto"/>
                <w:left w:val="none" w:sz="0" w:space="0" w:color="auto"/>
                <w:bottom w:val="none" w:sz="0" w:space="0" w:color="auto"/>
                <w:right w:val="none" w:sz="0" w:space="0" w:color="auto"/>
              </w:divBdr>
              <w:divsChild>
                <w:div w:id="297533976">
                  <w:marLeft w:val="0"/>
                  <w:marRight w:val="0"/>
                  <w:marTop w:val="0"/>
                  <w:marBottom w:val="0"/>
                  <w:divBdr>
                    <w:top w:val="none" w:sz="0" w:space="0" w:color="auto"/>
                    <w:left w:val="none" w:sz="0" w:space="0" w:color="auto"/>
                    <w:bottom w:val="none" w:sz="0" w:space="0" w:color="auto"/>
                    <w:right w:val="none" w:sz="0" w:space="0" w:color="auto"/>
                  </w:divBdr>
                  <w:divsChild>
                    <w:div w:id="208810804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microsoft.com/office/2007/relationships/stylesWithEffects" Target="stylesWithEffect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5.gi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javascript:AlterAllDivs('non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javascript:AppendPopup(this,'427164406_2')" TargetMode="Externa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gi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javascript:AppendPopup(this,'814611583_1')" TargetMode="Externa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javascript:AlterAllDivs('block');" TargetMode="External"/><Relationship Id="rId30" Type="http://schemas.openxmlformats.org/officeDocument/2006/relationships/image" Target="media/image24.gif"/><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11</Pages>
  <Words>2280</Words>
  <Characters>13000</Characters>
  <Application>Microsoft Office Word</Application>
  <DocSecurity>0</DocSecurity>
  <Lines>108</Lines>
  <Paragraphs>30</Paragraphs>
  <ScaleCrop>false</ScaleCrop>
  <Company>Zeknow</Company>
  <LinksUpToDate>false</LinksUpToDate>
  <CharactersWithSpaces>15250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 E. Sibbitts</dc:creator>
  <cp:lastModifiedBy>Gary E. Sibbitts</cp:lastModifiedBy>
  <cp:revision>5</cp:revision>
  <dcterms:created xsi:type="dcterms:W3CDTF">2013-06-09T05:04:00Z</dcterms:created>
  <dcterms:modified xsi:type="dcterms:W3CDTF">2013-06-09T05:32:00Z</dcterms:modified>
</cp:coreProperties>
</file>