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3EFCEDD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24B71A" w14:textId="04C0C125" w:rsidR="00CA3F58" w:rsidRPr="00CA3F58" w:rsidRDefault="00CA3F58" w:rsidP="00CA3F58">
            <w:pPr>
              <w:rPr>
                <w:rFonts w:eastAsiaTheme="majorEastAsia"/>
                <w:color w:val="767171" w:themeColor="background2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las asignaturas o certificados que </w:t>
            </w:r>
            <w:r w:rsidRPr="00CA3F58">
              <w:rPr>
                <w:rFonts w:eastAsiaTheme="majorEastAsia"/>
                <w:color w:val="767171" w:themeColor="background2" w:themeShade="80"/>
              </w:rPr>
              <w:t>más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 me gustaron, no sabría decirlos uno por uno, fue </w:t>
            </w:r>
            <w:r w:rsidRPr="00CA3F58">
              <w:rPr>
                <w:rFonts w:eastAsiaTheme="majorEastAsia"/>
                <w:color w:val="767171" w:themeColor="background2" w:themeShade="80"/>
              </w:rPr>
              <w:t>más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 una rama completa de la carrera y era todo lo relacionado a gestión de proyectos, porque en cierta manera </w:t>
            </w:r>
            <w:r w:rsidRPr="00CA3F58">
              <w:rPr>
                <w:rFonts w:eastAsiaTheme="majorEastAsia"/>
                <w:color w:val="767171" w:themeColor="background2" w:themeShade="80"/>
              </w:rPr>
              <w:t>tenía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 </w:t>
            </w:r>
            <w:r w:rsidRPr="00CA3F58">
              <w:rPr>
                <w:rFonts w:eastAsiaTheme="majorEastAsia"/>
                <w:color w:val="767171" w:themeColor="background2" w:themeShade="80"/>
              </w:rPr>
              <w:t>más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 que ver con el interactuar y ver </w:t>
            </w:r>
            <w:r w:rsidRPr="00CA3F58">
              <w:rPr>
                <w:rFonts w:eastAsiaTheme="majorEastAsia"/>
                <w:color w:val="767171" w:themeColor="background2" w:themeShade="80"/>
              </w:rPr>
              <w:t>cuáles</w:t>
            </w:r>
            <w:r w:rsidRPr="00CA3F58">
              <w:rPr>
                <w:rFonts w:eastAsiaTheme="majorEastAsia"/>
                <w:color w:val="767171" w:themeColor="background2" w:themeShade="80"/>
              </w:rPr>
              <w:t xml:space="preserve"> son las necesidades tanto del cliente como de mi equipo de trabajo (esto quizás porque en mi enseñanza media estudie administración de empresas con mención en RRHH)</w:t>
            </w:r>
          </w:p>
          <w:p w14:paraId="58913E67" w14:textId="2656AB4D" w:rsidR="00CA3F58" w:rsidRPr="00CA3F58" w:rsidRDefault="00CA3F58" w:rsidP="00CA3F5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en lo personal si existe valor en las certificaciones obtenidas, porque siempre me vi 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inclinado hacia 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área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específico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(aparte de las certificaciones obtenidas de forma "natural" por cursar la carrera, tome las certificaciones de gestión de proyectos).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C41C007" w14:textId="77777777" w:rsidR="00CA3F58" w:rsidRDefault="00CA3F5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B5AFBE1" w14:textId="77777777" w:rsidR="00CA3F58" w:rsidRDefault="00CA3F5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8DA09EE" w14:textId="77777777" w:rsidR="00CA3F58" w:rsidRDefault="00CA3F5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F4D6EC8" w:rsidR="002C4FB7" w:rsidRDefault="00CA3F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aplicando las competencias relacionadas con la gestión y análisis de procesos, ya que están más alineadas con mis intereses y me permiten interactuar directamente con el cliente o con mi equipo de trabajo, lo cual disfruto y en lo que me desenvuelvo mejor. En cambio, me siento más débil en las competencias asociadas al desarrollo y programación de software, ya que al ingresar a la carrera tenía ciertas expectativas sobre esta área que, con el paso de los semestres, no se cumplieron, lo que me llevó a alejarme de ella.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302A9E48" w:rsidR="06340B72" w:rsidRPr="00CA3F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E294CE" w14:textId="77777777" w:rsidR="00CA3F58" w:rsidRPr="00CA3F58" w:rsidRDefault="00CA3F58" w:rsidP="00CA3F5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CA3F58">
              <w:rPr>
                <w:rFonts w:eastAsiaTheme="majorEastAsia"/>
                <w:color w:val="767171" w:themeColor="background2" w:themeShade="80"/>
              </w:rPr>
              <w:t>La verdad, todavía me siento un poco nervioso con todo el tema de mi futuro profesional. A veces me cuesta imaginar exactamente dónde voy a terminar, pero sí tengo claro que me gusta más el área de gestión de proyectos y el análisis de procesos que la parte técnica pura. Me motiva el hecho de poder trabajar con personas, escuchar lo que necesitan y buscar soluciones, más que pasar horas programando.</w:t>
            </w:r>
          </w:p>
          <w:p w14:paraId="7D7386A3" w14:textId="77777777" w:rsidR="00CA3F58" w:rsidRPr="00CA3F58" w:rsidRDefault="00CA3F58" w:rsidP="00CA3F5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 el perfil de egreso, siento que las competencias más cercanas a mis intereses son las de gestión y coordinación. En cambio, las relacionadas con desarrollo y programación son en las que estoy más débil, porque al entrar a la carrera pensaba que esa parte sería distinta, y con el tiempo me di cuenta de que no me motivaba tanto como creía.</w:t>
            </w:r>
          </w:p>
          <w:p w14:paraId="54011951" w14:textId="77777777" w:rsidR="00CA3F58" w:rsidRPr="00CA3F58" w:rsidRDefault="00CA3F58" w:rsidP="00CA3F5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F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unos 5 años me gustaría estar en una empresa modesta, donde pueda ayudar a coordinar administrativamente proyectos tecnológicos, relacionándome de manera cercana con los clientes y con el equipo, algo parecido al rol de un Scrum Master. Me encantaría que el trabajo fuera flexible, con horarios que me permitan organizarme bien, y que me dé la oportunidad de seguir aprendiendo y creciendo sin perder el contacto humano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3713DDEC" w:rsidR="002C4FB7" w:rsidRPr="00CA3F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896A14" w14:textId="77777777" w:rsidR="00CA3F58" w:rsidRPr="00CA3F58" w:rsidRDefault="00CA3F58" w:rsidP="00CA3F5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CA3F58">
              <w:rPr>
                <w:rFonts w:ascii="Calibri" w:hAnsi="Calibri"/>
                <w:color w:val="767171" w:themeColor="background2" w:themeShade="80"/>
              </w:rPr>
              <w:t>Este proyecto debería abordar el desarrollo de software como eje central, integrando etapas de análisis, diseño, programación, pruebas y documentación. Además, debería potenciar competencias técnicas como la implementación de soluciones basadas en buenas prácticas de codificación, manejo de bases de datos y control de versiones. También sería importante incluir aspectos de gestión del proyecto para asegurar que el trabajo se mantenga organizado y alineado a los objetivos definidos.</w:t>
            </w:r>
          </w:p>
          <w:p w14:paraId="33B765BF" w14:textId="77777777" w:rsidR="00CA3F58" w:rsidRPr="00CA3F58" w:rsidRDefault="00CA3F58" w:rsidP="00CA3F5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1DC71A32" w14:textId="77777777" w:rsidR="00CA3F58" w:rsidRPr="00CA3F58" w:rsidRDefault="00CA3F58" w:rsidP="00CA3F5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CA3F58">
              <w:rPr>
                <w:rFonts w:ascii="Calibri" w:hAnsi="Calibri"/>
                <w:color w:val="767171" w:themeColor="background2" w:themeShade="80"/>
              </w:rPr>
              <w:t>Un proyecto que combine la parte técnica de programación con cierta gestión o coordinación, de manera que pueda mejorar mis habilidades de desarrollo de software y, al mismo tiempo, aplicar metodologías que me permitan organizar las tareas y coordinar avances. Algo que me rete a salir de mi zona de confort técnica, pero que también me permita mantener contacto con el cliente o con los usuarios finales.</w:t>
            </w:r>
          </w:p>
          <w:p w14:paraId="7A44A06A" w14:textId="77777777" w:rsidR="00CA3F58" w:rsidRPr="00CA3F58" w:rsidRDefault="00CA3F58" w:rsidP="00CA3F58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5D115411" w14:textId="55190401" w:rsidR="2479F284" w:rsidRPr="00CA3F58" w:rsidRDefault="00CA3F58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CA3F58">
              <w:rPr>
                <w:rFonts w:ascii="Calibri" w:hAnsi="Calibri"/>
                <w:color w:val="767171" w:themeColor="background2" w:themeShade="80"/>
              </w:rPr>
              <w:t>El proyecto debería situarse en un contexto empresarial simulado que permita trabajar en la implementación o mejora de un sistema o proceso tecnológico, idealmente en una organización de tamaño pequeño o mediano. Esto facilitaría una mayor cercanía con los involucrados y una visión integral del ciclo de vida del proyecto, desde la identificación de necesidades hasta su entrega final.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F2BB5" w14:textId="77777777" w:rsidR="005F1477" w:rsidRDefault="005F1477" w:rsidP="00DF38AE">
      <w:pPr>
        <w:spacing w:after="0" w:line="240" w:lineRule="auto"/>
      </w:pPr>
      <w:r>
        <w:separator/>
      </w:r>
    </w:p>
  </w:endnote>
  <w:endnote w:type="continuationSeparator" w:id="0">
    <w:p w14:paraId="56957CDC" w14:textId="77777777" w:rsidR="005F1477" w:rsidRDefault="005F147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096E4D" w14:textId="77777777" w:rsidR="005F1477" w:rsidRDefault="005F1477" w:rsidP="00DF38AE">
      <w:pPr>
        <w:spacing w:after="0" w:line="240" w:lineRule="auto"/>
      </w:pPr>
      <w:r>
        <w:separator/>
      </w:r>
    </w:p>
  </w:footnote>
  <w:footnote w:type="continuationSeparator" w:id="0">
    <w:p w14:paraId="29F2343B" w14:textId="77777777" w:rsidR="005F1477" w:rsidRDefault="005F147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6665438">
    <w:abstractNumId w:val="3"/>
  </w:num>
  <w:num w:numId="2" w16cid:durableId="987439166">
    <w:abstractNumId w:val="8"/>
  </w:num>
  <w:num w:numId="3" w16cid:durableId="1016273125">
    <w:abstractNumId w:val="12"/>
  </w:num>
  <w:num w:numId="4" w16cid:durableId="779028740">
    <w:abstractNumId w:val="28"/>
  </w:num>
  <w:num w:numId="5" w16cid:durableId="890459339">
    <w:abstractNumId w:val="30"/>
  </w:num>
  <w:num w:numId="6" w16cid:durableId="1369987590">
    <w:abstractNumId w:val="4"/>
  </w:num>
  <w:num w:numId="7" w16cid:durableId="791897621">
    <w:abstractNumId w:val="11"/>
  </w:num>
  <w:num w:numId="8" w16cid:durableId="1071466435">
    <w:abstractNumId w:val="19"/>
  </w:num>
  <w:num w:numId="9" w16cid:durableId="105126751">
    <w:abstractNumId w:val="15"/>
  </w:num>
  <w:num w:numId="10" w16cid:durableId="1936934371">
    <w:abstractNumId w:val="9"/>
  </w:num>
  <w:num w:numId="11" w16cid:durableId="1597130549">
    <w:abstractNumId w:val="24"/>
  </w:num>
  <w:num w:numId="12" w16cid:durableId="486632696">
    <w:abstractNumId w:val="35"/>
  </w:num>
  <w:num w:numId="13" w16cid:durableId="408890969">
    <w:abstractNumId w:val="29"/>
  </w:num>
  <w:num w:numId="14" w16cid:durableId="166290307">
    <w:abstractNumId w:val="1"/>
  </w:num>
  <w:num w:numId="15" w16cid:durableId="1667399016">
    <w:abstractNumId w:val="36"/>
  </w:num>
  <w:num w:numId="16" w16cid:durableId="2035037845">
    <w:abstractNumId w:val="21"/>
  </w:num>
  <w:num w:numId="17" w16cid:durableId="771972719">
    <w:abstractNumId w:val="17"/>
  </w:num>
  <w:num w:numId="18" w16cid:durableId="63450501">
    <w:abstractNumId w:val="31"/>
  </w:num>
  <w:num w:numId="19" w16cid:durableId="2118210936">
    <w:abstractNumId w:val="10"/>
  </w:num>
  <w:num w:numId="20" w16cid:durableId="2054422955">
    <w:abstractNumId w:val="39"/>
  </w:num>
  <w:num w:numId="21" w16cid:durableId="53625643">
    <w:abstractNumId w:val="34"/>
  </w:num>
  <w:num w:numId="22" w16cid:durableId="1437553604">
    <w:abstractNumId w:val="13"/>
  </w:num>
  <w:num w:numId="23" w16cid:durableId="209346794">
    <w:abstractNumId w:val="14"/>
  </w:num>
  <w:num w:numId="24" w16cid:durableId="789397931">
    <w:abstractNumId w:val="5"/>
  </w:num>
  <w:num w:numId="25" w16cid:durableId="142897323">
    <w:abstractNumId w:val="16"/>
  </w:num>
  <w:num w:numId="26" w16cid:durableId="1017272116">
    <w:abstractNumId w:val="20"/>
  </w:num>
  <w:num w:numId="27" w16cid:durableId="655107289">
    <w:abstractNumId w:val="23"/>
  </w:num>
  <w:num w:numId="28" w16cid:durableId="1570772368">
    <w:abstractNumId w:val="0"/>
  </w:num>
  <w:num w:numId="29" w16cid:durableId="1078017854">
    <w:abstractNumId w:val="18"/>
  </w:num>
  <w:num w:numId="30" w16cid:durableId="1042903257">
    <w:abstractNumId w:val="22"/>
  </w:num>
  <w:num w:numId="31" w16cid:durableId="1335761858">
    <w:abstractNumId w:val="2"/>
  </w:num>
  <w:num w:numId="32" w16cid:durableId="804591792">
    <w:abstractNumId w:val="7"/>
  </w:num>
  <w:num w:numId="33" w16cid:durableId="619382263">
    <w:abstractNumId w:val="32"/>
  </w:num>
  <w:num w:numId="34" w16cid:durableId="1289970944">
    <w:abstractNumId w:val="38"/>
  </w:num>
  <w:num w:numId="35" w16cid:durableId="1177502158">
    <w:abstractNumId w:val="6"/>
  </w:num>
  <w:num w:numId="36" w16cid:durableId="1927030516">
    <w:abstractNumId w:val="25"/>
  </w:num>
  <w:num w:numId="37" w16cid:durableId="1191257417">
    <w:abstractNumId w:val="37"/>
  </w:num>
  <w:num w:numId="38" w16cid:durableId="456988496">
    <w:abstractNumId w:val="27"/>
  </w:num>
  <w:num w:numId="39" w16cid:durableId="1791361289">
    <w:abstractNumId w:val="26"/>
  </w:num>
  <w:num w:numId="40" w16cid:durableId="130994359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477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053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F58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981</Words>
  <Characters>5400</Characters>
  <Application>Microsoft Office Word</Application>
  <DocSecurity>0</DocSecurity>
  <Lines>45</Lines>
  <Paragraphs>12</Paragraphs>
  <ScaleCrop>false</ScaleCrop>
  <Company>Wal-Mart Stores, Inc.</Company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FERNANDO RIVERA REYES</cp:lastModifiedBy>
  <cp:revision>41</cp:revision>
  <cp:lastPrinted>2019-12-16T20:10:00Z</cp:lastPrinted>
  <dcterms:created xsi:type="dcterms:W3CDTF">2021-12-31T12:50:00Z</dcterms:created>
  <dcterms:modified xsi:type="dcterms:W3CDTF">2025-09-06T03:01:00Z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