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1B" w:rsidRPr="00535CD7" w:rsidRDefault="00FF001B" w:rsidP="00FF001B">
      <w:pPr>
        <w:pStyle w:val="11"/>
        <w:rPr>
          <w:highlight w:val="yellow"/>
        </w:rPr>
      </w:pPr>
      <w:r w:rsidRPr="00535CD7">
        <w:rPr>
          <w:b/>
          <w:bCs/>
          <w:highlight w:val="yellow"/>
        </w:rPr>
        <w:t>Эзотерический язык программирования</w:t>
      </w:r>
      <w:r w:rsidRPr="00535CD7">
        <w:rPr>
          <w:highlight w:val="yellow"/>
        </w:rPr>
        <w:t xml:space="preserve"> — </w:t>
      </w:r>
      <w:hyperlink r:id="rId7" w:tooltip="Язык программирования" w:history="1">
        <w:r w:rsidRPr="00535CD7">
          <w:rPr>
            <w:highlight w:val="yellow"/>
          </w:rPr>
          <w:t>язык программирования</w:t>
        </w:r>
      </w:hyperlink>
      <w:r w:rsidRPr="00535CD7">
        <w:rPr>
          <w:highlight w:val="yellow"/>
        </w:rPr>
        <w:t>, разработанный для исследования границ возможностей разработки языков программирования, для доказательства потенциально возможной реализации некой идеи</w:t>
      </w:r>
      <w:r w:rsidR="00A91AB6" w:rsidRPr="00535CD7">
        <w:rPr>
          <w:highlight w:val="yellow"/>
        </w:rPr>
        <w:t xml:space="preserve">, </w:t>
      </w:r>
      <w:r w:rsidRPr="00535CD7">
        <w:rPr>
          <w:highlight w:val="yellow"/>
        </w:rPr>
        <w:t xml:space="preserve">в качестве </w:t>
      </w:r>
      <w:hyperlink r:id="rId8" w:tooltip="Программное искусство" w:history="1">
        <w:r w:rsidRPr="00535CD7">
          <w:rPr>
            <w:highlight w:val="yellow"/>
          </w:rPr>
          <w:t>произведения программного искусства</w:t>
        </w:r>
      </w:hyperlink>
      <w:r w:rsidRPr="00535CD7">
        <w:rPr>
          <w:highlight w:val="yellow"/>
        </w:rPr>
        <w:t xml:space="preserve"> </w:t>
      </w:r>
      <w:r w:rsidR="00A91AB6" w:rsidRPr="00535CD7">
        <w:rPr>
          <w:highlight w:val="yellow"/>
        </w:rPr>
        <w:t>или в качестве шутки.</w:t>
      </w:r>
    </w:p>
    <w:p w:rsidR="003F6EFF" w:rsidRPr="00535CD7" w:rsidRDefault="00FF001B" w:rsidP="00A91AB6">
      <w:pPr>
        <w:pStyle w:val="11"/>
        <w:rPr>
          <w:highlight w:val="yellow"/>
          <w:shd w:val="clear" w:color="auto" w:fill="FFFFFF"/>
        </w:rPr>
      </w:pPr>
      <w:r w:rsidRPr="00535CD7">
        <w:rPr>
          <w:highlight w:val="yellow"/>
        </w:rPr>
        <w:t>Многие эзотер</w:t>
      </w:r>
      <w:r w:rsidR="00A91AB6" w:rsidRPr="00535CD7">
        <w:rPr>
          <w:highlight w:val="yellow"/>
        </w:rPr>
        <w:t xml:space="preserve">ические языки придумываются для </w:t>
      </w:r>
      <w:hyperlink r:id="rId9" w:tooltip="Занимательная математика" w:history="1">
        <w:r w:rsidRPr="00535CD7">
          <w:rPr>
            <w:highlight w:val="yellow"/>
          </w:rPr>
          <w:t>развлечения</w:t>
        </w:r>
      </w:hyperlink>
      <w:r w:rsidRPr="00535CD7">
        <w:rPr>
          <w:highlight w:val="yellow"/>
        </w:rPr>
        <w:t xml:space="preserve">, часто они пародируют «настоящие» или являются абсурдным воплощением «серьёзных» концепций программирования. Общее свойство, присущее любому эзотерическому </w:t>
      </w:r>
      <w:r w:rsidR="00A91AB6" w:rsidRPr="00535CD7">
        <w:rPr>
          <w:highlight w:val="yellow"/>
        </w:rPr>
        <w:t xml:space="preserve">языку </w:t>
      </w:r>
      <w:r w:rsidRPr="00535CD7">
        <w:rPr>
          <w:highlight w:val="yellow"/>
        </w:rPr>
        <w:t>— те</w:t>
      </w:r>
      <w:proofErr w:type="gramStart"/>
      <w:r w:rsidRPr="00535CD7">
        <w:rPr>
          <w:highlight w:val="yellow"/>
        </w:rPr>
        <w:t>кст пр</w:t>
      </w:r>
      <w:proofErr w:type="gramEnd"/>
      <w:r w:rsidRPr="00535CD7">
        <w:rPr>
          <w:highlight w:val="yellow"/>
        </w:rPr>
        <w:t>ограммы на нём понятен лишь «посвящённому» либо непонятен вообще, потому что для составления программы нужно написать программу на обычном языке программирования. В то время как разработчики «реальных» языков программирования стараются сделать синтаксис максималь</w:t>
      </w:r>
      <w:r w:rsidR="00A91AB6" w:rsidRPr="00535CD7">
        <w:rPr>
          <w:highlight w:val="yellow"/>
        </w:rPr>
        <w:t xml:space="preserve">но понятным, а программирование </w:t>
      </w:r>
      <w:r w:rsidRPr="00535CD7">
        <w:rPr>
          <w:highlight w:val="yellow"/>
        </w:rPr>
        <w:t>— удобным, создатели эзотерических языков ставят перед собой другие задачи.</w:t>
      </w:r>
      <w:r w:rsidR="003F6EFF" w:rsidRPr="00535CD7">
        <w:rPr>
          <w:highlight w:val="yellow"/>
          <w:shd w:val="clear" w:color="auto" w:fill="FFFFFF"/>
        </w:rPr>
        <w:t xml:space="preserve"> </w:t>
      </w:r>
      <w:bookmarkStart w:id="0" w:name="habracut"/>
      <w:bookmarkEnd w:id="0"/>
    </w:p>
    <w:p w:rsidR="003F6EFF" w:rsidRPr="00535CD7" w:rsidRDefault="003F6EFF" w:rsidP="003F6EFF">
      <w:pPr>
        <w:pStyle w:val="11"/>
        <w:rPr>
          <w:highlight w:val="yellow"/>
          <w:shd w:val="clear" w:color="auto" w:fill="FFFFFF"/>
        </w:rPr>
      </w:pPr>
      <w:r w:rsidRPr="00535CD7">
        <w:rPr>
          <w:highlight w:val="yellow"/>
          <w:shd w:val="clear" w:color="auto" w:fill="FFFFFF"/>
        </w:rPr>
        <w:t xml:space="preserve">По </w:t>
      </w:r>
      <w:hyperlink r:id="rId10" w:history="1">
        <w:r w:rsidRPr="00535CD7">
          <w:rPr>
            <w:highlight w:val="yellow"/>
          </w:rPr>
          <w:t>словам</w:t>
        </w:r>
      </w:hyperlink>
      <w:r w:rsidRPr="00535CD7">
        <w:rPr>
          <w:highlight w:val="yellow"/>
        </w:rPr>
        <w:t xml:space="preserve"> </w:t>
      </w:r>
      <w:r w:rsidRPr="00535CD7">
        <w:rPr>
          <w:highlight w:val="yellow"/>
          <w:shd w:val="clear" w:color="auto" w:fill="FFFFFF"/>
        </w:rPr>
        <w:t xml:space="preserve">архитектора программного обеспечения Федерико </w:t>
      </w:r>
      <w:proofErr w:type="spellStart"/>
      <w:r w:rsidRPr="00535CD7">
        <w:rPr>
          <w:highlight w:val="yellow"/>
          <w:shd w:val="clear" w:color="auto" w:fill="FFFFFF"/>
        </w:rPr>
        <w:t>Томассетти</w:t>
      </w:r>
      <w:proofErr w:type="spellEnd"/>
      <w:r w:rsidRPr="00535CD7">
        <w:rPr>
          <w:highlight w:val="yellow"/>
          <w:shd w:val="clear" w:color="auto" w:fill="FFFFFF"/>
        </w:rPr>
        <w:t xml:space="preserve"> (</w:t>
      </w:r>
      <w:proofErr w:type="spellStart"/>
      <w:r w:rsidRPr="00535CD7">
        <w:rPr>
          <w:highlight w:val="yellow"/>
          <w:shd w:val="clear" w:color="auto" w:fill="FFFFFF"/>
        </w:rPr>
        <w:t>Federico</w:t>
      </w:r>
      <w:proofErr w:type="spellEnd"/>
      <w:r w:rsidRPr="00535CD7">
        <w:rPr>
          <w:highlight w:val="yellow"/>
          <w:shd w:val="clear" w:color="auto" w:fill="FFFFFF"/>
        </w:rPr>
        <w:t xml:space="preserve"> </w:t>
      </w:r>
      <w:proofErr w:type="spellStart"/>
      <w:r w:rsidRPr="00535CD7">
        <w:rPr>
          <w:highlight w:val="yellow"/>
          <w:shd w:val="clear" w:color="auto" w:fill="FFFFFF"/>
        </w:rPr>
        <w:t>Tomassetti</w:t>
      </w:r>
      <w:proofErr w:type="spellEnd"/>
      <w:r w:rsidRPr="00535CD7">
        <w:rPr>
          <w:highlight w:val="yellow"/>
          <w:shd w:val="clear" w:color="auto" w:fill="FFFFFF"/>
        </w:rPr>
        <w:t>), эзотерический язык программирования разрабатывается с целью бросить вызов «нормам» проектирования ЯП. Вызов этот может выражаться по-разному: от простого стремления к чему-то необычному до создания полноценного «художественного произведения».</w:t>
      </w:r>
    </w:p>
    <w:p w:rsidR="003F6EFF" w:rsidRDefault="003F6EFF" w:rsidP="003F6EFF">
      <w:pPr>
        <w:pStyle w:val="11"/>
      </w:pPr>
      <w:r w:rsidRPr="00535CD7">
        <w:rPr>
          <w:highlight w:val="yellow"/>
          <w:shd w:val="clear" w:color="auto" w:fill="FFFFFF"/>
        </w:rPr>
        <w:t>Важны</w:t>
      </w:r>
      <w:r w:rsidR="00B34F05" w:rsidRPr="00535CD7">
        <w:rPr>
          <w:highlight w:val="yellow"/>
          <w:shd w:val="clear" w:color="auto" w:fill="FFFFFF"/>
        </w:rPr>
        <w:t>м</w:t>
      </w:r>
      <w:r w:rsidRPr="00535CD7">
        <w:rPr>
          <w:highlight w:val="yellow"/>
          <w:shd w:val="clear" w:color="auto" w:fill="FFFFFF"/>
        </w:rPr>
        <w:t xml:space="preserve"> момент</w:t>
      </w:r>
      <w:r w:rsidR="00B34F05" w:rsidRPr="00535CD7">
        <w:rPr>
          <w:highlight w:val="yellow"/>
          <w:shd w:val="clear" w:color="auto" w:fill="FFFFFF"/>
        </w:rPr>
        <w:t>ом является то, что</w:t>
      </w:r>
      <w:r w:rsidRPr="00535CD7">
        <w:rPr>
          <w:highlight w:val="yellow"/>
          <w:shd w:val="clear" w:color="auto" w:fill="FFFFFF"/>
        </w:rPr>
        <w:t xml:space="preserve"> авторы многих эзотерических языков стремятся заложить в их синтаксис и структуру как можно больше отличий (от всего, что было создано в этой сфере ранее). Поэтому любая классификация эзотерических </w:t>
      </w:r>
      <w:proofErr w:type="gramStart"/>
      <w:r w:rsidRPr="00535CD7">
        <w:rPr>
          <w:highlight w:val="yellow"/>
          <w:shd w:val="clear" w:color="auto" w:fill="FFFFFF"/>
        </w:rPr>
        <w:t>ЯП</w:t>
      </w:r>
      <w:proofErr w:type="gramEnd"/>
      <w:r w:rsidRPr="00535CD7">
        <w:rPr>
          <w:highlight w:val="yellow"/>
          <w:shd w:val="clear" w:color="auto" w:fill="FFFFFF"/>
        </w:rPr>
        <w:t xml:space="preserve"> — это, скорее, возможность разобраться в том, как, почему и с какими целями создавались языки, нежели попытка создать строгую и упорядоченную систему.</w:t>
      </w:r>
    </w:p>
    <w:p w:rsidR="003F6EFF" w:rsidRPr="003F6EFF" w:rsidRDefault="003F6EFF" w:rsidP="003F6EFF">
      <w:pPr>
        <w:pStyle w:val="11"/>
      </w:pPr>
    </w:p>
    <w:p w:rsidR="003F6EFF" w:rsidRPr="00535CD7" w:rsidRDefault="003F6EFF" w:rsidP="003F6EFF">
      <w:pPr>
        <w:pStyle w:val="11"/>
        <w:rPr>
          <w:highlight w:val="cyan"/>
        </w:rPr>
      </w:pPr>
      <w:r w:rsidRPr="00535CD7">
        <w:rPr>
          <w:highlight w:val="cyan"/>
        </w:rPr>
        <w:t>Какие бывают варианты классификации</w:t>
      </w:r>
    </w:p>
    <w:p w:rsidR="003F6EFF" w:rsidRPr="00535CD7" w:rsidRDefault="003F6EFF" w:rsidP="003F6EFF">
      <w:pPr>
        <w:pStyle w:val="11"/>
        <w:rPr>
          <w:highlight w:val="cyan"/>
        </w:rPr>
      </w:pPr>
    </w:p>
    <w:p w:rsidR="003F6EFF" w:rsidRPr="00535CD7" w:rsidRDefault="003F6EFF" w:rsidP="003F6EFF">
      <w:pPr>
        <w:pStyle w:val="11"/>
        <w:rPr>
          <w:highlight w:val="cyan"/>
        </w:rPr>
      </w:pPr>
      <w:r w:rsidRPr="00535CD7">
        <w:rPr>
          <w:highlight w:val="cyan"/>
        </w:rPr>
        <w:t>Полнота по Тьюрингу</w:t>
      </w:r>
    </w:p>
    <w:p w:rsidR="003F6EFF" w:rsidRPr="00535CD7" w:rsidRDefault="003F6EFF" w:rsidP="003F6EFF">
      <w:pPr>
        <w:pStyle w:val="11"/>
        <w:rPr>
          <w:highlight w:val="yellow"/>
          <w:shd w:val="clear" w:color="auto" w:fill="FFFFFF"/>
        </w:rPr>
      </w:pPr>
      <w:r w:rsidRPr="00535CD7">
        <w:rPr>
          <w:highlight w:val="cyan"/>
          <w:shd w:val="clear" w:color="auto" w:fill="FFFFFF"/>
        </w:rPr>
        <w:lastRenderedPageBreak/>
        <w:t xml:space="preserve">Наиболее очевидный подход к разделению эзотерических языков на группы — в соответствии с тем, являются ли они </w:t>
      </w:r>
      <w:proofErr w:type="spellStart"/>
      <w:r w:rsidRPr="00535CD7">
        <w:rPr>
          <w:b/>
          <w:bCs/>
          <w:highlight w:val="cyan"/>
          <w:shd w:val="clear" w:color="auto" w:fill="FFFFFF"/>
        </w:rPr>
        <w:t>тьюринг</w:t>
      </w:r>
      <w:proofErr w:type="spellEnd"/>
      <w:r w:rsidRPr="00535CD7">
        <w:rPr>
          <w:b/>
          <w:bCs/>
          <w:highlight w:val="cyan"/>
          <w:shd w:val="clear" w:color="auto" w:fill="FFFFFF"/>
        </w:rPr>
        <w:t>-полными</w:t>
      </w:r>
      <w:r w:rsidRPr="00535CD7">
        <w:rPr>
          <w:highlight w:val="cyan"/>
          <w:shd w:val="clear" w:color="auto" w:fill="FFFFFF"/>
        </w:rPr>
        <w:t>: можно ли (хотя бы в теории) с помощью языка реализовать любую вычислимую функцию или нет.</w:t>
      </w:r>
      <w:r>
        <w:rPr>
          <w:shd w:val="clear" w:color="auto" w:fill="FFFFFF"/>
        </w:rPr>
        <w:t xml:space="preserve"> </w:t>
      </w:r>
      <w:proofErr w:type="gramStart"/>
      <w:r w:rsidRPr="00535CD7">
        <w:rPr>
          <w:highlight w:val="yellow"/>
          <w:shd w:val="clear" w:color="auto" w:fill="FFFFFF"/>
        </w:rPr>
        <w:t xml:space="preserve">Одним из Тьюринг-полных языков является, например </w:t>
      </w:r>
      <w:hyperlink r:id="rId11" w:history="1">
        <w:r w:rsidRPr="00535CD7">
          <w:rPr>
            <w:highlight w:val="yellow"/>
          </w:rPr>
          <w:t>INTERCAL</w:t>
        </w:r>
      </w:hyperlink>
      <w:r w:rsidRPr="00535CD7">
        <w:rPr>
          <w:highlight w:val="yellow"/>
        </w:rPr>
        <w:t xml:space="preserve">. На </w:t>
      </w:r>
      <w:hyperlink r:id="rId12" w:history="1">
        <w:r w:rsidRPr="00535CD7">
          <w:rPr>
            <w:highlight w:val="yellow"/>
          </w:rPr>
          <w:t>сайте</w:t>
        </w:r>
      </w:hyperlink>
      <w:r w:rsidRPr="00535CD7">
        <w:rPr>
          <w:highlight w:val="yellow"/>
          <w:shd w:val="clear" w:color="auto" w:fill="FFFFFF"/>
        </w:rPr>
        <w:t xml:space="preserve"> американского программиста, хакера и </w:t>
      </w:r>
      <w:proofErr w:type="spellStart"/>
      <w:r w:rsidRPr="00535CD7">
        <w:rPr>
          <w:highlight w:val="yellow"/>
          <w:shd w:val="clear" w:color="auto" w:fill="FFFFFF"/>
        </w:rPr>
        <w:t>сооснователя</w:t>
      </w:r>
      <w:proofErr w:type="spellEnd"/>
      <w:r w:rsidRPr="00535CD7">
        <w:rPr>
          <w:highlight w:val="yellow"/>
          <w:shd w:val="clear" w:color="auto" w:fill="FFFFFF"/>
        </w:rPr>
        <w:t xml:space="preserve"> </w:t>
      </w:r>
      <w:proofErr w:type="spellStart"/>
      <w:r w:rsidRPr="00535CD7">
        <w:rPr>
          <w:highlight w:val="yellow"/>
          <w:shd w:val="clear" w:color="auto" w:fill="FFFFFF"/>
        </w:rPr>
        <w:t>Open</w:t>
      </w:r>
      <w:proofErr w:type="spellEnd"/>
      <w:r w:rsidRPr="00535CD7">
        <w:rPr>
          <w:highlight w:val="yellow"/>
          <w:shd w:val="clear" w:color="auto" w:fill="FFFFFF"/>
        </w:rPr>
        <w:t xml:space="preserve"> </w:t>
      </w:r>
      <w:proofErr w:type="spellStart"/>
      <w:r w:rsidRPr="00535CD7">
        <w:rPr>
          <w:highlight w:val="yellow"/>
          <w:shd w:val="clear" w:color="auto" w:fill="FFFFFF"/>
        </w:rPr>
        <w:t>Source</w:t>
      </w:r>
      <w:proofErr w:type="spellEnd"/>
      <w:r w:rsidRPr="00535CD7">
        <w:rPr>
          <w:highlight w:val="yellow"/>
          <w:shd w:val="clear" w:color="auto" w:fill="FFFFFF"/>
        </w:rPr>
        <w:t xml:space="preserve"> </w:t>
      </w:r>
      <w:proofErr w:type="spellStart"/>
      <w:r w:rsidRPr="00535CD7">
        <w:rPr>
          <w:highlight w:val="yellow"/>
          <w:shd w:val="clear" w:color="auto" w:fill="FFFFFF"/>
        </w:rPr>
        <w:t>Initiative</w:t>
      </w:r>
      <w:proofErr w:type="spellEnd"/>
      <w:r w:rsidRPr="00535CD7">
        <w:rPr>
          <w:highlight w:val="yellow"/>
          <w:shd w:val="clear" w:color="auto" w:fill="FFFFFF"/>
        </w:rPr>
        <w:t xml:space="preserve"> </w:t>
      </w:r>
      <w:hyperlink r:id="rId13" w:history="1">
        <w:r w:rsidRPr="00535CD7">
          <w:rPr>
            <w:highlight w:val="yellow"/>
          </w:rPr>
          <w:t xml:space="preserve">Эрика </w:t>
        </w:r>
        <w:proofErr w:type="spellStart"/>
        <w:r w:rsidRPr="00535CD7">
          <w:rPr>
            <w:highlight w:val="yellow"/>
          </w:rPr>
          <w:t>Рэймонда</w:t>
        </w:r>
        <w:proofErr w:type="spellEnd"/>
      </w:hyperlink>
      <w:r w:rsidRPr="00535CD7">
        <w:rPr>
          <w:highlight w:val="yellow"/>
          <w:shd w:val="clear" w:color="auto" w:fill="FFFFFF"/>
        </w:rPr>
        <w:t xml:space="preserve"> (</w:t>
      </w:r>
      <w:proofErr w:type="spellStart"/>
      <w:r w:rsidRPr="00535CD7">
        <w:rPr>
          <w:highlight w:val="yellow"/>
          <w:shd w:val="clear" w:color="auto" w:fill="FFFFFF"/>
        </w:rPr>
        <w:t>Eric</w:t>
      </w:r>
      <w:proofErr w:type="spellEnd"/>
      <w:r w:rsidRPr="00535CD7">
        <w:rPr>
          <w:highlight w:val="yellow"/>
          <w:shd w:val="clear" w:color="auto" w:fill="FFFFFF"/>
        </w:rPr>
        <w:t xml:space="preserve"> S.</w:t>
      </w:r>
      <w:proofErr w:type="gramEnd"/>
      <w:r w:rsidRPr="00535CD7">
        <w:rPr>
          <w:highlight w:val="yellow"/>
          <w:shd w:val="clear" w:color="auto" w:fill="FFFFFF"/>
        </w:rPr>
        <w:t xml:space="preserve"> </w:t>
      </w:r>
      <w:proofErr w:type="spellStart"/>
      <w:r w:rsidRPr="00535CD7">
        <w:rPr>
          <w:highlight w:val="yellow"/>
          <w:shd w:val="clear" w:color="auto" w:fill="FFFFFF"/>
        </w:rPr>
        <w:t>Raymond</w:t>
      </w:r>
      <w:proofErr w:type="spellEnd"/>
      <w:r w:rsidRPr="00535CD7">
        <w:rPr>
          <w:highlight w:val="yellow"/>
          <w:shd w:val="clear" w:color="auto" w:fill="FFFFFF"/>
        </w:rPr>
        <w:t>, ESR), INTERCAL описан как «разработанный с целью добиться полноты по Тьюрингу и максимальной непохожести на существующие языки программирования».</w:t>
      </w:r>
    </w:p>
    <w:p w:rsidR="003F6EFF" w:rsidRPr="00535CD7" w:rsidRDefault="003F6EFF" w:rsidP="00FC43ED">
      <w:pPr>
        <w:pStyle w:val="11"/>
        <w:rPr>
          <w:highlight w:val="yellow"/>
          <w:shd w:val="clear" w:color="auto" w:fill="FFFFFF"/>
        </w:rPr>
      </w:pPr>
      <w:r w:rsidRPr="00535CD7">
        <w:rPr>
          <w:highlight w:val="yellow"/>
          <w:shd w:val="clear" w:color="auto" w:fill="FFFFFF"/>
        </w:rPr>
        <w:t xml:space="preserve">Благодаря этим особенностям INTERCAL, по словам ESR, </w:t>
      </w:r>
      <w:proofErr w:type="gramStart"/>
      <w:r w:rsidRPr="00535CD7">
        <w:rPr>
          <w:highlight w:val="yellow"/>
          <w:shd w:val="clear" w:color="auto" w:fill="FFFFFF"/>
        </w:rPr>
        <w:t>способен</w:t>
      </w:r>
      <w:proofErr w:type="gramEnd"/>
      <w:r w:rsidRPr="00535CD7">
        <w:rPr>
          <w:highlight w:val="yellow"/>
          <w:shd w:val="clear" w:color="auto" w:fill="FFFFFF"/>
        </w:rPr>
        <w:t xml:space="preserve"> «вызвать слезы (смеха) у сильных мужчин» и является «центром международного сообщества </w:t>
      </w:r>
      <w:proofErr w:type="spellStart"/>
      <w:r w:rsidRPr="00535CD7">
        <w:rPr>
          <w:highlight w:val="yellow"/>
          <w:shd w:val="clear" w:color="auto" w:fill="FFFFFF"/>
        </w:rPr>
        <w:t>техномазохистов</w:t>
      </w:r>
      <w:proofErr w:type="spellEnd"/>
      <w:r w:rsidRPr="00535CD7">
        <w:rPr>
          <w:highlight w:val="yellow"/>
          <w:shd w:val="clear" w:color="auto" w:fill="FFFFFF"/>
        </w:rPr>
        <w:t>».</w:t>
      </w:r>
    </w:p>
    <w:p w:rsidR="00FC43ED" w:rsidRPr="00FC43ED" w:rsidRDefault="00FC43ED" w:rsidP="00FC43ED">
      <w:pPr>
        <w:pStyle w:val="11"/>
        <w:rPr>
          <w:lang w:val="uk-UA" w:eastAsia="uk-UA"/>
        </w:rPr>
      </w:pPr>
      <w:proofErr w:type="spellStart"/>
      <w:r w:rsidRPr="00535CD7">
        <w:rPr>
          <w:highlight w:val="yellow"/>
          <w:lang w:val="uk-UA" w:eastAsia="uk-UA"/>
        </w:rPr>
        <w:t>Также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следует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отметить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использование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модифи</w:t>
      </w:r>
      <w:proofErr w:type="spellEnd"/>
      <w:r w:rsidRPr="00535CD7">
        <w:rPr>
          <w:highlight w:val="yellow"/>
          <w:lang w:val="uk-UA" w:eastAsia="uk-UA"/>
        </w:rPr>
        <w:t>катора </w:t>
      </w:r>
      <w:r w:rsidRPr="00535CD7">
        <w:rPr>
          <w:rFonts w:ascii="Courier New" w:hAnsi="Courier New" w:cs="Courier New"/>
          <w:sz w:val="20"/>
          <w:szCs w:val="20"/>
          <w:highlight w:val="yellow"/>
          <w:lang w:val="uk-UA" w:eastAsia="uk-UA"/>
        </w:rPr>
        <w:t>PLEASE</w:t>
      </w:r>
      <w:r w:rsidRPr="00535CD7">
        <w:rPr>
          <w:highlight w:val="yellow"/>
          <w:lang w:val="uk-UA" w:eastAsia="uk-UA"/>
        </w:rPr>
        <w:t xml:space="preserve">: в </w:t>
      </w:r>
      <w:proofErr w:type="spellStart"/>
      <w:r w:rsidRPr="00535CD7">
        <w:rPr>
          <w:highlight w:val="yellow"/>
          <w:lang w:val="uk-UA" w:eastAsia="uk-UA"/>
        </w:rPr>
        <w:t>этой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программе</w:t>
      </w:r>
      <w:proofErr w:type="spellEnd"/>
      <w:r w:rsidRPr="00535CD7">
        <w:rPr>
          <w:highlight w:val="yellow"/>
          <w:lang w:val="uk-UA" w:eastAsia="uk-UA"/>
        </w:rPr>
        <w:t xml:space="preserve"> он </w:t>
      </w:r>
      <w:proofErr w:type="spellStart"/>
      <w:r w:rsidRPr="00535CD7">
        <w:rPr>
          <w:highlight w:val="yellow"/>
          <w:lang w:val="uk-UA" w:eastAsia="uk-UA"/>
        </w:rPr>
        <w:t>должен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встретиться</w:t>
      </w:r>
      <w:proofErr w:type="spellEnd"/>
      <w:r w:rsidRPr="00535CD7">
        <w:rPr>
          <w:highlight w:val="yellow"/>
          <w:lang w:val="uk-UA" w:eastAsia="uk-UA"/>
        </w:rPr>
        <w:t xml:space="preserve"> 4 </w:t>
      </w:r>
      <w:proofErr w:type="spellStart"/>
      <w:r w:rsidRPr="00535CD7">
        <w:rPr>
          <w:highlight w:val="yellow"/>
          <w:lang w:val="uk-UA" w:eastAsia="uk-UA"/>
        </w:rPr>
        <w:t>или</w:t>
      </w:r>
      <w:proofErr w:type="spellEnd"/>
      <w:r w:rsidRPr="00535CD7">
        <w:rPr>
          <w:highlight w:val="yellow"/>
          <w:lang w:val="uk-UA" w:eastAsia="uk-UA"/>
        </w:rPr>
        <w:t xml:space="preserve"> 5 раз, в </w:t>
      </w:r>
      <w:proofErr w:type="spellStart"/>
      <w:r w:rsidRPr="00535CD7">
        <w:rPr>
          <w:highlight w:val="yellow"/>
          <w:lang w:val="uk-UA" w:eastAsia="uk-UA"/>
        </w:rPr>
        <w:t>произвольных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местах</w:t>
      </w:r>
      <w:proofErr w:type="spellEnd"/>
      <w:r w:rsidRPr="00535CD7">
        <w:rPr>
          <w:highlight w:val="yellow"/>
          <w:lang w:val="uk-UA" w:eastAsia="uk-UA"/>
        </w:rPr>
        <w:t xml:space="preserve">. 3 и </w:t>
      </w:r>
      <w:proofErr w:type="spellStart"/>
      <w:r w:rsidRPr="00535CD7">
        <w:rPr>
          <w:highlight w:val="yellow"/>
          <w:lang w:val="uk-UA" w:eastAsia="uk-UA"/>
        </w:rPr>
        <w:t>меньше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вызовут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ошибку</w:t>
      </w:r>
      <w:proofErr w:type="spellEnd"/>
      <w:r w:rsidRPr="00535CD7">
        <w:rPr>
          <w:highlight w:val="yellow"/>
          <w:lang w:val="uk-UA" w:eastAsia="uk-UA"/>
        </w:rPr>
        <w:t xml:space="preserve"> “ICL079I PROGRAMMER IS INSUFFICIENTLY POLITE”, 6 и </w:t>
      </w:r>
      <w:proofErr w:type="spellStart"/>
      <w:r w:rsidRPr="00535CD7">
        <w:rPr>
          <w:highlight w:val="yellow"/>
          <w:lang w:val="uk-UA" w:eastAsia="uk-UA"/>
        </w:rPr>
        <w:t>больше</w:t>
      </w:r>
      <w:proofErr w:type="spellEnd"/>
      <w:r w:rsidRPr="00535CD7">
        <w:rPr>
          <w:highlight w:val="yellow"/>
          <w:lang w:val="uk-UA" w:eastAsia="uk-UA"/>
        </w:rPr>
        <w:t xml:space="preserve"> — “ICL099I PROGRAMMER IS OVERLY POLITE”.</w:t>
      </w:r>
    </w:p>
    <w:p w:rsidR="00FC43ED" w:rsidRPr="00FC43ED" w:rsidRDefault="00FC43ED" w:rsidP="00FC43ED">
      <w:pPr>
        <w:pStyle w:val="11"/>
        <w:rPr>
          <w:lang w:val="uk-UA" w:eastAsia="uk-UA"/>
        </w:rPr>
      </w:pPr>
      <w:proofErr w:type="spellStart"/>
      <w:r w:rsidRPr="00535CD7">
        <w:rPr>
          <w:highlight w:val="yellow"/>
          <w:lang w:val="uk-UA" w:eastAsia="uk-UA"/>
        </w:rPr>
        <w:t>Остальные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команды</w:t>
      </w:r>
      <w:proofErr w:type="spellEnd"/>
      <w:r w:rsidRPr="00535CD7">
        <w:rPr>
          <w:highlight w:val="yellow"/>
          <w:lang w:val="uk-UA" w:eastAsia="uk-UA"/>
        </w:rPr>
        <w:t xml:space="preserve"> и </w:t>
      </w:r>
      <w:proofErr w:type="spellStart"/>
      <w:r w:rsidRPr="00535CD7">
        <w:rPr>
          <w:highlight w:val="yellow"/>
          <w:lang w:val="uk-UA" w:eastAsia="uk-UA"/>
        </w:rPr>
        <w:t>выражения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сравнительно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обычны</w:t>
      </w:r>
      <w:proofErr w:type="spellEnd"/>
      <w:r w:rsidRPr="00535CD7">
        <w:rPr>
          <w:highlight w:val="yellow"/>
          <w:lang w:val="uk-UA" w:eastAsia="uk-UA"/>
        </w:rPr>
        <w:t xml:space="preserve">: # — </w:t>
      </w:r>
      <w:proofErr w:type="spellStart"/>
      <w:r w:rsidRPr="00535CD7">
        <w:rPr>
          <w:highlight w:val="yellow"/>
          <w:lang w:val="uk-UA" w:eastAsia="uk-UA"/>
        </w:rPr>
        <w:t>префикс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константы</w:t>
      </w:r>
      <w:proofErr w:type="spellEnd"/>
      <w:r w:rsidRPr="00535CD7">
        <w:rPr>
          <w:highlight w:val="yellow"/>
          <w:lang w:val="uk-UA" w:eastAsia="uk-UA"/>
        </w:rPr>
        <w:t xml:space="preserve">, &lt;- — </w:t>
      </w:r>
      <w:proofErr w:type="spellStart"/>
      <w:r w:rsidRPr="00535CD7">
        <w:rPr>
          <w:highlight w:val="yellow"/>
          <w:lang w:val="uk-UA" w:eastAsia="uk-UA"/>
        </w:rPr>
        <w:t>присвоение</w:t>
      </w:r>
      <w:proofErr w:type="spellEnd"/>
      <w:r w:rsidRPr="00535CD7">
        <w:rPr>
          <w:highlight w:val="yellow"/>
          <w:lang w:val="uk-UA" w:eastAsia="uk-UA"/>
        </w:rPr>
        <w:t xml:space="preserve">, SUB — </w:t>
      </w:r>
      <w:proofErr w:type="spellStart"/>
      <w:r w:rsidRPr="00535CD7">
        <w:rPr>
          <w:highlight w:val="yellow"/>
          <w:lang w:val="uk-UA" w:eastAsia="uk-UA"/>
        </w:rPr>
        <w:t>индекс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массива</w:t>
      </w:r>
      <w:proofErr w:type="spellEnd"/>
      <w:r w:rsidRPr="00535CD7">
        <w:rPr>
          <w:highlight w:val="yellow"/>
          <w:lang w:val="uk-UA" w:eastAsia="uk-UA"/>
        </w:rPr>
        <w:t xml:space="preserve">. </w:t>
      </w:r>
      <w:proofErr w:type="spellStart"/>
      <w:r w:rsidRPr="00535CD7">
        <w:rPr>
          <w:highlight w:val="yellow"/>
          <w:lang w:val="uk-UA" w:eastAsia="uk-UA"/>
        </w:rPr>
        <w:t>Первая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строка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примера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создает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массив</w:t>
      </w:r>
      <w:proofErr w:type="spellEnd"/>
      <w:r w:rsidRPr="00535CD7">
        <w:rPr>
          <w:highlight w:val="yellow"/>
          <w:lang w:val="uk-UA" w:eastAsia="uk-UA"/>
        </w:rPr>
        <w:t xml:space="preserve"> 16-битных </w:t>
      </w:r>
      <w:proofErr w:type="spellStart"/>
      <w:r w:rsidRPr="00535CD7">
        <w:rPr>
          <w:highlight w:val="yellow"/>
          <w:lang w:val="uk-UA" w:eastAsia="uk-UA"/>
        </w:rPr>
        <w:t>целых</w:t>
      </w:r>
      <w:proofErr w:type="spellEnd"/>
      <w:r w:rsidRPr="00535CD7">
        <w:rPr>
          <w:highlight w:val="yellow"/>
          <w:lang w:val="uk-UA" w:eastAsia="uk-UA"/>
        </w:rPr>
        <w:t xml:space="preserve"> </w:t>
      </w:r>
      <w:proofErr w:type="spellStart"/>
      <w:r w:rsidRPr="00535CD7">
        <w:rPr>
          <w:highlight w:val="yellow"/>
          <w:lang w:val="uk-UA" w:eastAsia="uk-UA"/>
        </w:rPr>
        <w:t>из</w:t>
      </w:r>
      <w:proofErr w:type="spellEnd"/>
      <w:r w:rsidRPr="00535CD7">
        <w:rPr>
          <w:highlight w:val="yellow"/>
          <w:lang w:val="uk-UA" w:eastAsia="uk-UA"/>
        </w:rPr>
        <w:t xml:space="preserve"> 13 </w:t>
      </w:r>
      <w:proofErr w:type="spellStart"/>
      <w:r w:rsidRPr="00535CD7">
        <w:rPr>
          <w:highlight w:val="yellow"/>
          <w:lang w:val="uk-UA" w:eastAsia="uk-UA"/>
        </w:rPr>
        <w:t>элементов</w:t>
      </w:r>
      <w:proofErr w:type="spellEnd"/>
      <w:r w:rsidRPr="00535CD7">
        <w:rPr>
          <w:highlight w:val="yellow"/>
          <w:lang w:val="uk-UA" w:eastAsia="uk-UA"/>
        </w:rPr>
        <w:t>.</w:t>
      </w:r>
    </w:p>
    <w:p w:rsidR="00FC43ED" w:rsidRPr="00FC43ED" w:rsidRDefault="00FC43ED" w:rsidP="00FC43ED">
      <w:pPr>
        <w:pStyle w:val="11"/>
        <w:rPr>
          <w:shd w:val="clear" w:color="auto" w:fill="FFFFFF"/>
          <w:lang w:val="en-US"/>
        </w:rPr>
      </w:pPr>
    </w:p>
    <w:p w:rsidR="00BA262A" w:rsidRDefault="00BA262A" w:rsidP="003F6EFF">
      <w:pPr>
        <w:pStyle w:val="11"/>
        <w:rPr>
          <w:shd w:val="clear" w:color="auto" w:fill="FFFFFF"/>
        </w:rPr>
      </w:pPr>
    </w:p>
    <w:p w:rsidR="003F6EFF" w:rsidRDefault="003F6EFF" w:rsidP="003F6EFF">
      <w:pPr>
        <w:pStyle w:val="11"/>
        <w:rPr>
          <w:shd w:val="clear" w:color="auto" w:fill="FFFFFF"/>
        </w:rPr>
      </w:pPr>
      <w:r w:rsidRPr="00535CD7">
        <w:rPr>
          <w:highlight w:val="cyan"/>
          <w:shd w:val="clear" w:color="auto" w:fill="FFFFFF"/>
        </w:rPr>
        <w:t>С другой стороны, среди эзотерических языков (в силу их особенностей) есть и</w:t>
      </w:r>
      <w:r w:rsidR="002B5C71" w:rsidRPr="00535CD7">
        <w:rPr>
          <w:highlight w:val="cyan"/>
          <w:shd w:val="clear" w:color="auto" w:fill="FFFFFF"/>
        </w:rPr>
        <w:t xml:space="preserve"> </w:t>
      </w:r>
      <w:r w:rsidRPr="00535CD7">
        <w:rPr>
          <w:b/>
          <w:bCs/>
          <w:highlight w:val="cyan"/>
          <w:shd w:val="clear" w:color="auto" w:fill="FFFFFF"/>
        </w:rPr>
        <w:t>неполные по Тьюрингу языки</w:t>
      </w:r>
      <w:r w:rsidRPr="00535CD7">
        <w:rPr>
          <w:highlight w:val="cyan"/>
          <w:shd w:val="clear" w:color="auto" w:fill="FFFFFF"/>
        </w:rPr>
        <w:t xml:space="preserve">. </w:t>
      </w:r>
      <w:proofErr w:type="gramStart"/>
      <w:r w:rsidRPr="00535CD7">
        <w:rPr>
          <w:highlight w:val="cyan"/>
          <w:shd w:val="clear" w:color="auto" w:fill="FFFFFF"/>
        </w:rPr>
        <w:t>Такие, например, как HQ9+, имеющий всего 4 команды (из них как раз и составлено название языка).</w:t>
      </w:r>
      <w:proofErr w:type="gramEnd"/>
      <w:r w:rsidRPr="00535CD7">
        <w:rPr>
          <w:highlight w:val="cyan"/>
          <w:shd w:val="clear" w:color="auto" w:fill="FFFFFF"/>
        </w:rPr>
        <w:t xml:space="preserve"> Этот шуточный язык позволяет без труда решить все «стандартные» задачи начинающего программиста: от «</w:t>
      </w:r>
      <w:proofErr w:type="spellStart"/>
      <w:r w:rsidRPr="00535CD7">
        <w:rPr>
          <w:highlight w:val="cyan"/>
          <w:shd w:val="clear" w:color="auto" w:fill="FFFFFF"/>
        </w:rPr>
        <w:t>Hello</w:t>
      </w:r>
      <w:proofErr w:type="spellEnd"/>
      <w:r w:rsidRPr="00535CD7">
        <w:rPr>
          <w:highlight w:val="cyan"/>
          <w:shd w:val="clear" w:color="auto" w:fill="FFFFFF"/>
        </w:rPr>
        <w:t xml:space="preserve">, </w:t>
      </w:r>
      <w:proofErr w:type="spellStart"/>
      <w:r w:rsidRPr="00535CD7">
        <w:rPr>
          <w:highlight w:val="cyan"/>
          <w:shd w:val="clear" w:color="auto" w:fill="FFFFFF"/>
        </w:rPr>
        <w:t>world</w:t>
      </w:r>
      <w:proofErr w:type="spellEnd"/>
      <w:r w:rsidRPr="00535CD7">
        <w:rPr>
          <w:highlight w:val="cyan"/>
          <w:shd w:val="clear" w:color="auto" w:fill="FFFFFF"/>
        </w:rPr>
        <w:t xml:space="preserve">!» (команда H) до вывода </w:t>
      </w:r>
      <w:proofErr w:type="spellStart"/>
      <w:r w:rsidRPr="00535CD7">
        <w:rPr>
          <w:highlight w:val="cyan"/>
          <w:shd w:val="clear" w:color="auto" w:fill="FFFFFF"/>
        </w:rPr>
        <w:t>квайна</w:t>
      </w:r>
      <w:proofErr w:type="spellEnd"/>
      <w:r w:rsidRPr="00535CD7">
        <w:rPr>
          <w:highlight w:val="cyan"/>
          <w:shd w:val="clear" w:color="auto" w:fill="FFFFFF"/>
        </w:rPr>
        <w:t xml:space="preserve"> (команда Q).</w:t>
      </w:r>
    </w:p>
    <w:p w:rsidR="00BA262A" w:rsidRDefault="00BA262A" w:rsidP="001E3ACE">
      <w:pPr>
        <w:pStyle w:val="11"/>
        <w:ind w:firstLine="0"/>
        <w:rPr>
          <w:shd w:val="clear" w:color="auto" w:fill="FFFFFF"/>
        </w:rPr>
      </w:pPr>
    </w:p>
    <w:p w:rsidR="003F6EFF" w:rsidRDefault="003F6EFF" w:rsidP="003F6EFF">
      <w:pPr>
        <w:pStyle w:val="11"/>
        <w:rPr>
          <w:shd w:val="clear" w:color="auto" w:fill="FFFFFF"/>
        </w:rPr>
      </w:pPr>
      <w:r w:rsidRPr="00535CD7">
        <w:rPr>
          <w:highlight w:val="cyan"/>
          <w:shd w:val="clear" w:color="auto" w:fill="FFFFFF"/>
        </w:rPr>
        <w:t xml:space="preserve">Однако даже полнота по Тьюрингу не означает, что эзотерический язык можно с легкостью использовать в работе. Среди эзотерических языков довольно часто встречаются </w:t>
      </w:r>
      <w:r w:rsidRPr="00535CD7">
        <w:rPr>
          <w:highlight w:val="cyan"/>
        </w:rPr>
        <w:t>«</w:t>
      </w:r>
      <w:proofErr w:type="spellStart"/>
      <w:r w:rsidRPr="00535CD7">
        <w:rPr>
          <w:highlight w:val="cyan"/>
        </w:rPr>
        <w:fldChar w:fldCharType="begin"/>
      </w:r>
      <w:r w:rsidRPr="00535CD7">
        <w:rPr>
          <w:highlight w:val="cyan"/>
        </w:rPr>
        <w:instrText xml:space="preserve"> HYPERLINK "https://en.wikipedia.org/wiki/Turing_tarpit" </w:instrText>
      </w:r>
      <w:r w:rsidRPr="00535CD7">
        <w:rPr>
          <w:highlight w:val="cyan"/>
        </w:rPr>
        <w:fldChar w:fldCharType="separate"/>
      </w:r>
      <w:r w:rsidRPr="00535CD7">
        <w:rPr>
          <w:highlight w:val="cyan"/>
        </w:rPr>
        <w:t>тьюринговские</w:t>
      </w:r>
      <w:proofErr w:type="spellEnd"/>
      <w:r w:rsidRPr="00535CD7">
        <w:rPr>
          <w:highlight w:val="cyan"/>
        </w:rPr>
        <w:t xml:space="preserve"> трясины</w:t>
      </w:r>
      <w:r w:rsidRPr="00535CD7">
        <w:rPr>
          <w:highlight w:val="cyan"/>
        </w:rPr>
        <w:fldChar w:fldCharType="end"/>
      </w:r>
      <w:r w:rsidRPr="00535CD7">
        <w:rPr>
          <w:highlight w:val="cyan"/>
          <w:shd w:val="clear" w:color="auto" w:fill="FFFFFF"/>
        </w:rPr>
        <w:t xml:space="preserve">» — языки, </w:t>
      </w:r>
      <w:r w:rsidRPr="00535CD7">
        <w:rPr>
          <w:highlight w:val="cyan"/>
          <w:shd w:val="clear" w:color="auto" w:fill="FFFFFF"/>
        </w:rPr>
        <w:lastRenderedPageBreak/>
        <w:t>обладающие полнотой по Тьюрингу, но при этом имеющие ограниченный (и даже бедный) синтаксис и семантику.</w:t>
      </w:r>
    </w:p>
    <w:p w:rsidR="003F6EFF" w:rsidRPr="001D1689" w:rsidRDefault="003F6EFF" w:rsidP="003F6EFF">
      <w:pPr>
        <w:pStyle w:val="11"/>
        <w:rPr>
          <w:shd w:val="clear" w:color="auto" w:fill="FFFFFF"/>
        </w:rPr>
      </w:pPr>
      <w:r w:rsidRPr="00535CD7">
        <w:rPr>
          <w:highlight w:val="yellow"/>
          <w:shd w:val="clear" w:color="auto" w:fill="FFFFFF"/>
        </w:rPr>
        <w:t xml:space="preserve">В теории они имеют те же возможности, что и любые </w:t>
      </w:r>
      <w:proofErr w:type="spellStart"/>
      <w:r w:rsidRPr="00535CD7">
        <w:rPr>
          <w:highlight w:val="yellow"/>
          <w:shd w:val="clear" w:color="auto" w:fill="FFFFFF"/>
        </w:rPr>
        <w:t>тьюринг</w:t>
      </w:r>
      <w:proofErr w:type="spellEnd"/>
      <w:r w:rsidRPr="00535CD7">
        <w:rPr>
          <w:highlight w:val="yellow"/>
          <w:shd w:val="clear" w:color="auto" w:fill="FFFFFF"/>
        </w:rPr>
        <w:t xml:space="preserve">-полные языки (как эзотерические, так и рабочие), однако в связи с ограничениями реализовать некоторые виды программ с их помощью крайне сложно. INTERCAL, кстати, часто относят к «трясинам». Еще один пример — другой не менее популярный эзотерический </w:t>
      </w:r>
      <w:proofErr w:type="gramStart"/>
      <w:r w:rsidRPr="00535CD7">
        <w:rPr>
          <w:highlight w:val="yellow"/>
          <w:shd w:val="clear" w:color="auto" w:fill="FFFFFF"/>
        </w:rPr>
        <w:t>ЯП</w:t>
      </w:r>
      <w:proofErr w:type="gramEnd"/>
      <w:r w:rsidRPr="00535CD7">
        <w:rPr>
          <w:highlight w:val="yellow"/>
          <w:shd w:val="clear" w:color="auto" w:fill="FFFFFF"/>
        </w:rPr>
        <w:t xml:space="preserve"> </w:t>
      </w:r>
      <w:proofErr w:type="spellStart"/>
      <w:r w:rsidRPr="00535CD7">
        <w:rPr>
          <w:highlight w:val="yellow"/>
          <w:shd w:val="clear" w:color="auto" w:fill="FFFFFF"/>
        </w:rPr>
        <w:t>Brainfuck</w:t>
      </w:r>
      <w:proofErr w:type="spellEnd"/>
      <w:r w:rsidRPr="00535CD7">
        <w:rPr>
          <w:highlight w:val="yellow"/>
          <w:shd w:val="clear" w:color="auto" w:fill="FFFFFF"/>
        </w:rPr>
        <w:t xml:space="preserve">. Чтобы представить, насколько </w:t>
      </w:r>
      <w:proofErr w:type="gramStart"/>
      <w:r w:rsidRPr="00535CD7">
        <w:rPr>
          <w:highlight w:val="yellow"/>
          <w:shd w:val="clear" w:color="auto" w:fill="FFFFFF"/>
        </w:rPr>
        <w:t>сложны</w:t>
      </w:r>
      <w:proofErr w:type="gramEnd"/>
      <w:r w:rsidRPr="00535CD7">
        <w:rPr>
          <w:highlight w:val="yellow"/>
          <w:shd w:val="clear" w:color="auto" w:fill="FFFFFF"/>
        </w:rPr>
        <w:t xml:space="preserve"> могут быть достаточно простые операции с использованием таких языков, вот пример классического «</w:t>
      </w:r>
      <w:proofErr w:type="spellStart"/>
      <w:r w:rsidRPr="00535CD7">
        <w:rPr>
          <w:highlight w:val="yellow"/>
          <w:shd w:val="clear" w:color="auto" w:fill="FFFFFF"/>
        </w:rPr>
        <w:t>Hello</w:t>
      </w:r>
      <w:proofErr w:type="spellEnd"/>
      <w:r w:rsidRPr="00535CD7">
        <w:rPr>
          <w:highlight w:val="yellow"/>
          <w:shd w:val="clear" w:color="auto" w:fill="FFFFFF"/>
        </w:rPr>
        <w:t xml:space="preserve">, </w:t>
      </w:r>
      <w:proofErr w:type="spellStart"/>
      <w:r w:rsidRPr="00535CD7">
        <w:rPr>
          <w:highlight w:val="yellow"/>
          <w:shd w:val="clear" w:color="auto" w:fill="FFFFFF"/>
        </w:rPr>
        <w:t>world</w:t>
      </w:r>
      <w:proofErr w:type="spellEnd"/>
      <w:r w:rsidRPr="00535CD7">
        <w:rPr>
          <w:highlight w:val="yellow"/>
          <w:shd w:val="clear" w:color="auto" w:fill="FFFFFF"/>
        </w:rPr>
        <w:t xml:space="preserve">!» на </w:t>
      </w:r>
      <w:proofErr w:type="spellStart"/>
      <w:r w:rsidRPr="00535CD7">
        <w:rPr>
          <w:highlight w:val="yellow"/>
          <w:shd w:val="clear" w:color="auto" w:fill="FFFFFF"/>
        </w:rPr>
        <w:t>Brai</w:t>
      </w:r>
      <w:r w:rsidR="00227B3D" w:rsidRPr="00535CD7">
        <w:rPr>
          <w:highlight w:val="yellow"/>
          <w:shd w:val="clear" w:color="auto" w:fill="FFFFFF"/>
        </w:rPr>
        <w:t>nfuck</w:t>
      </w:r>
      <w:proofErr w:type="spellEnd"/>
      <w:r w:rsidR="00227B3D" w:rsidRPr="00535CD7">
        <w:rPr>
          <w:highlight w:val="yellow"/>
          <w:shd w:val="clear" w:color="auto" w:fill="FFFFFF"/>
          <w:lang w:val="uk-UA"/>
        </w:rPr>
        <w:t>.</w:t>
      </w:r>
    </w:p>
    <w:p w:rsidR="003F6EFF" w:rsidRPr="00535CD7" w:rsidRDefault="00535CD7" w:rsidP="00BA262A">
      <w:pPr>
        <w:pStyle w:val="11"/>
        <w:ind w:firstLine="0"/>
        <w:rPr>
          <w:sz w:val="24"/>
          <w:szCs w:val="24"/>
        </w:rPr>
      </w:pPr>
      <w:r w:rsidRPr="00535CD7">
        <w:rPr>
          <w:sz w:val="24"/>
          <w:szCs w:val="24"/>
          <w:highlight w:val="cyan"/>
        </w:rPr>
        <w:t xml:space="preserve">Команды </w:t>
      </w:r>
      <w:proofErr w:type="spellStart"/>
      <w:r w:rsidRPr="00535CD7">
        <w:rPr>
          <w:sz w:val="24"/>
          <w:szCs w:val="24"/>
          <w:highlight w:val="cyan"/>
        </w:rPr>
        <w:t>брейнфак</w:t>
      </w:r>
      <w:proofErr w:type="spellEnd"/>
      <w:r w:rsidRPr="00535CD7">
        <w:rPr>
          <w:sz w:val="24"/>
          <w:szCs w:val="24"/>
          <w:highlight w:val="cyan"/>
        </w:rPr>
        <w:t xml:space="preserve"> слайд</w:t>
      </w:r>
    </w:p>
    <w:p w:rsidR="00BA262A" w:rsidRDefault="00BA262A" w:rsidP="00BA262A">
      <w:pPr>
        <w:pStyle w:val="11"/>
        <w:ind w:firstLine="0"/>
        <w:rPr>
          <w:sz w:val="24"/>
          <w:szCs w:val="24"/>
          <w:lang w:val="en-US"/>
        </w:rPr>
      </w:pPr>
    </w:p>
    <w:p w:rsidR="00BA262A" w:rsidRPr="00BA262A" w:rsidRDefault="00BA262A" w:rsidP="00BA262A">
      <w:pPr>
        <w:pStyle w:val="11"/>
        <w:ind w:firstLine="0"/>
        <w:rPr>
          <w:sz w:val="24"/>
          <w:szCs w:val="24"/>
        </w:rPr>
      </w:pPr>
    </w:p>
    <w:p w:rsidR="003F6EFF" w:rsidRPr="00535CD7" w:rsidRDefault="003F6EFF" w:rsidP="00537566">
      <w:pPr>
        <w:pStyle w:val="11"/>
        <w:rPr>
          <w:highlight w:val="cyan"/>
        </w:rPr>
      </w:pPr>
      <w:r w:rsidRPr="00535CD7">
        <w:rPr>
          <w:highlight w:val="cyan"/>
        </w:rPr>
        <w:t>Цели создания языка</w:t>
      </w:r>
    </w:p>
    <w:p w:rsidR="00537566" w:rsidRDefault="00537566" w:rsidP="00537566">
      <w:pPr>
        <w:pStyle w:val="11"/>
        <w:rPr>
          <w:shd w:val="clear" w:color="auto" w:fill="FFFFFF"/>
        </w:rPr>
      </w:pPr>
      <w:r w:rsidRPr="00535CD7">
        <w:rPr>
          <w:highlight w:val="cyan"/>
        </w:rPr>
        <w:t xml:space="preserve">Федерико </w:t>
      </w:r>
      <w:proofErr w:type="spellStart"/>
      <w:r w:rsidRPr="00535CD7">
        <w:rPr>
          <w:highlight w:val="cyan"/>
        </w:rPr>
        <w:t>Томассетти</w:t>
      </w:r>
      <w:proofErr w:type="spellEnd"/>
      <w:r w:rsidRPr="00535CD7">
        <w:rPr>
          <w:highlight w:val="cyan"/>
        </w:rPr>
        <w:t xml:space="preserve"> </w:t>
      </w:r>
      <w:hyperlink r:id="rId14" w:history="1">
        <w:r w:rsidR="003F6EFF" w:rsidRPr="00535CD7">
          <w:rPr>
            <w:rStyle w:val="a9"/>
            <w:color w:val="auto"/>
            <w:highlight w:val="cyan"/>
            <w:u w:val="none"/>
          </w:rPr>
          <w:t>выделяет</w:t>
        </w:r>
      </w:hyperlink>
      <w:r w:rsidRPr="00535CD7">
        <w:rPr>
          <w:highlight w:val="cyan"/>
        </w:rPr>
        <w:t xml:space="preserve"> </w:t>
      </w:r>
      <w:r w:rsidR="003F6EFF" w:rsidRPr="00535CD7">
        <w:rPr>
          <w:highlight w:val="cyan"/>
        </w:rPr>
        <w:t>несколько «целевых групп» эзотерических языков. Среди них, напри</w:t>
      </w:r>
      <w:r w:rsidR="003F6EFF" w:rsidRPr="00535CD7">
        <w:rPr>
          <w:highlight w:val="cyan"/>
          <w:shd w:val="clear" w:color="auto" w:fill="FFFFFF"/>
        </w:rPr>
        <w:t>мер:</w:t>
      </w:r>
    </w:p>
    <w:p w:rsidR="00537566" w:rsidRDefault="003F6EFF" w:rsidP="00537566">
      <w:pPr>
        <w:pStyle w:val="11"/>
        <w:rPr>
          <w:shd w:val="clear" w:color="auto" w:fill="FFFFFF"/>
        </w:rPr>
      </w:pPr>
      <w:r w:rsidRPr="00535CD7">
        <w:rPr>
          <w:i/>
          <w:iCs/>
          <w:highlight w:val="cyan"/>
          <w:shd w:val="clear" w:color="auto" w:fill="FFFFFF"/>
        </w:rPr>
        <w:t>1. Языки, призванные решить конкретную задачу</w:t>
      </w:r>
      <w:r w:rsidR="00FF001B" w:rsidRPr="00535CD7">
        <w:rPr>
          <w:i/>
          <w:iCs/>
          <w:highlight w:val="cyan"/>
          <w:shd w:val="clear" w:color="auto" w:fill="FFFFFF"/>
        </w:rPr>
        <w:t xml:space="preserve">. </w:t>
      </w:r>
      <w:r w:rsidRPr="00535CD7">
        <w:rPr>
          <w:highlight w:val="cyan"/>
          <w:shd w:val="clear" w:color="auto" w:fill="FFFFFF"/>
        </w:rPr>
        <w:t>Не всегда эта задача является общепризнанно важной, однако для создателя языка и сообщества его единомышленников она имеет ценность — а значит, ценен и язык, который помогает ее решить. К таким можно отнести</w:t>
      </w:r>
      <w:r w:rsidR="00537566" w:rsidRPr="00535CD7">
        <w:rPr>
          <w:highlight w:val="cyan"/>
          <w:shd w:val="clear" w:color="auto" w:fill="FFFFFF"/>
        </w:rPr>
        <w:t xml:space="preserve"> </w:t>
      </w:r>
      <w:hyperlink r:id="rId15" w:history="1">
        <w:proofErr w:type="spellStart"/>
        <w:r w:rsidRPr="00535CD7">
          <w:rPr>
            <w:highlight w:val="cyan"/>
          </w:rPr>
          <w:t>Thue</w:t>
        </w:r>
        <w:proofErr w:type="spellEnd"/>
      </w:hyperlink>
      <w:r w:rsidR="00537566" w:rsidRPr="00535CD7">
        <w:rPr>
          <w:highlight w:val="cyan"/>
        </w:rPr>
        <w:t xml:space="preserve"> </w:t>
      </w:r>
      <w:r w:rsidRPr="00535CD7">
        <w:rPr>
          <w:highlight w:val="cyan"/>
        </w:rPr>
        <w:t>(назван в честь норвежского математика</w:t>
      </w:r>
      <w:r w:rsidR="00537566" w:rsidRPr="00535CD7">
        <w:rPr>
          <w:highlight w:val="cyan"/>
        </w:rPr>
        <w:t xml:space="preserve"> </w:t>
      </w:r>
      <w:hyperlink r:id="rId16" w:history="1">
        <w:r w:rsidRPr="00535CD7">
          <w:rPr>
            <w:highlight w:val="cyan"/>
          </w:rPr>
          <w:t xml:space="preserve">Акселя </w:t>
        </w:r>
        <w:proofErr w:type="spellStart"/>
        <w:r w:rsidRPr="00535CD7">
          <w:rPr>
            <w:highlight w:val="cyan"/>
          </w:rPr>
          <w:t>Туэ</w:t>
        </w:r>
        <w:proofErr w:type="spellEnd"/>
      </w:hyperlink>
      <w:r w:rsidRPr="00535CD7">
        <w:rPr>
          <w:highlight w:val="cyan"/>
          <w:shd w:val="clear" w:color="auto" w:fill="FFFFFF"/>
        </w:rPr>
        <w:t>) — язык, созданный как демонстрация нулевого типа в иерархии Хомского (кстати, он тоже относится к «</w:t>
      </w:r>
      <w:proofErr w:type="spellStart"/>
      <w:r w:rsidRPr="00535CD7">
        <w:rPr>
          <w:highlight w:val="cyan"/>
          <w:shd w:val="clear" w:color="auto" w:fill="FFFFFF"/>
        </w:rPr>
        <w:t>тьюринговским</w:t>
      </w:r>
      <w:proofErr w:type="spellEnd"/>
      <w:r w:rsidRPr="00535CD7">
        <w:rPr>
          <w:highlight w:val="cyan"/>
          <w:shd w:val="clear" w:color="auto" w:fill="FFFFFF"/>
        </w:rPr>
        <w:t xml:space="preserve"> трясинам»).</w:t>
      </w:r>
    </w:p>
    <w:p w:rsidR="00537566" w:rsidRPr="00535CD7" w:rsidRDefault="003F6EFF" w:rsidP="00537566">
      <w:pPr>
        <w:pStyle w:val="11"/>
        <w:rPr>
          <w:i/>
          <w:iCs/>
          <w:highlight w:val="yellow"/>
          <w:shd w:val="clear" w:color="auto" w:fill="FFFFFF"/>
        </w:rPr>
      </w:pPr>
      <w:r w:rsidRPr="00535CD7">
        <w:rPr>
          <w:i/>
          <w:iCs/>
          <w:highlight w:val="yellow"/>
          <w:shd w:val="clear" w:color="auto" w:fill="FFFFFF"/>
        </w:rPr>
        <w:t>2. «Запутывающие языки» или языки-черные ящики</w:t>
      </w:r>
    </w:p>
    <w:p w:rsidR="00537566" w:rsidRDefault="003F6EFF" w:rsidP="00537566">
      <w:pPr>
        <w:pStyle w:val="11"/>
        <w:rPr>
          <w:shd w:val="clear" w:color="auto" w:fill="FFFFFF"/>
        </w:rPr>
      </w:pPr>
      <w:r w:rsidRPr="00535CD7">
        <w:rPr>
          <w:highlight w:val="yellow"/>
          <w:shd w:val="clear" w:color="auto" w:fill="FFFFFF"/>
        </w:rPr>
        <w:t xml:space="preserve">Они призваны сделать код максимально нечитаемым для непосвященных и затруднить написание кода. Наиболее яркая особенность «черных ящиков» — </w:t>
      </w:r>
      <w:proofErr w:type="spellStart"/>
      <w:r w:rsidRPr="00535CD7">
        <w:rPr>
          <w:highlight w:val="yellow"/>
          <w:shd w:val="clear" w:color="auto" w:fill="FFFFFF"/>
        </w:rPr>
        <w:t>обфускация</w:t>
      </w:r>
      <w:proofErr w:type="spellEnd"/>
      <w:r w:rsidRPr="00535CD7">
        <w:rPr>
          <w:highlight w:val="yellow"/>
          <w:shd w:val="clear" w:color="auto" w:fill="FFFFFF"/>
        </w:rPr>
        <w:t xml:space="preserve">, то есть намеренное сокрытие истинного значения того или иного участка кода. К таким, например, относится Malbolge (назван в честь восьмого круга ада Данте, куда попадают, в том числе, разного рода обманщики). Свидетельством его сложности может </w:t>
      </w:r>
      <w:r w:rsidRPr="00535CD7">
        <w:rPr>
          <w:highlight w:val="yellow"/>
          <w:shd w:val="clear" w:color="auto" w:fill="FFFFFF"/>
        </w:rPr>
        <w:lastRenderedPageBreak/>
        <w:t>служить хотя бы то, что работающий</w:t>
      </w:r>
      <w:r w:rsidR="00537566" w:rsidRPr="00535CD7">
        <w:rPr>
          <w:highlight w:val="yellow"/>
          <w:shd w:val="clear" w:color="auto" w:fill="FFFFFF"/>
        </w:rPr>
        <w:t xml:space="preserve"> </w:t>
      </w:r>
      <w:hyperlink r:id="rId17" w:history="1">
        <w:proofErr w:type="spellStart"/>
        <w:r w:rsidRPr="00535CD7">
          <w:rPr>
            <w:highlight w:val="yellow"/>
          </w:rPr>
          <w:t>квайн</w:t>
        </w:r>
        <w:proofErr w:type="spellEnd"/>
      </w:hyperlink>
      <w:r w:rsidR="00537566" w:rsidRPr="00535CD7">
        <w:rPr>
          <w:highlight w:val="yellow"/>
        </w:rPr>
        <w:t xml:space="preserve"> </w:t>
      </w:r>
      <w:r w:rsidRPr="00535CD7">
        <w:rPr>
          <w:highlight w:val="yellow"/>
        </w:rPr>
        <w:t>на Malbolge был написан через 14 лет после создания языка,</w:t>
      </w:r>
      <w:r w:rsidR="00537566" w:rsidRPr="00535CD7">
        <w:rPr>
          <w:highlight w:val="yellow"/>
        </w:rPr>
        <w:t xml:space="preserve"> </w:t>
      </w:r>
      <w:hyperlink r:id="rId18" w:history="1">
        <w:r w:rsidRPr="00535CD7">
          <w:rPr>
            <w:highlight w:val="yellow"/>
          </w:rPr>
          <w:t>вторая версия</w:t>
        </w:r>
      </w:hyperlink>
      <w:r w:rsidR="00537566" w:rsidRPr="00535CD7">
        <w:rPr>
          <w:highlight w:val="yellow"/>
          <w:shd w:val="clear" w:color="auto" w:fill="FFFFFF"/>
        </w:rPr>
        <w:t xml:space="preserve"> </w:t>
      </w:r>
      <w:r w:rsidRPr="00535CD7">
        <w:rPr>
          <w:highlight w:val="yellow"/>
          <w:shd w:val="clear" w:color="auto" w:fill="FFFFFF"/>
        </w:rPr>
        <w:t>— еще через 3 года.</w:t>
      </w:r>
    </w:p>
    <w:p w:rsidR="00FF001B" w:rsidRPr="00535CD7" w:rsidRDefault="00535CD7" w:rsidP="00FF001B">
      <w:pPr>
        <w:pStyle w:val="11"/>
        <w:ind w:firstLine="0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 w:rsidRPr="00535CD7">
        <w:rPr>
          <w:highlight w:val="cyan"/>
          <w:shd w:val="clear" w:color="auto" w:fill="FFFFFF"/>
        </w:rPr>
        <w:t>Синтаксин</w:t>
      </w:r>
      <w:proofErr w:type="spellEnd"/>
      <w:r w:rsidRPr="00535CD7">
        <w:rPr>
          <w:highlight w:val="cyan"/>
          <w:shd w:val="clear" w:color="auto" w:fill="FFFFFF"/>
        </w:rPr>
        <w:t xml:space="preserve"> круга ада</w:t>
      </w:r>
    </w:p>
    <w:p w:rsidR="00FF001B" w:rsidRPr="00FF001B" w:rsidRDefault="00FF001B" w:rsidP="00FF001B">
      <w:pPr>
        <w:pStyle w:val="11"/>
        <w:ind w:firstLine="0"/>
        <w:rPr>
          <w:shd w:val="clear" w:color="auto" w:fill="FFFFFF"/>
          <w:lang w:val="en-US"/>
        </w:rPr>
      </w:pPr>
    </w:p>
    <w:p w:rsidR="00537566" w:rsidRPr="00535CD7" w:rsidRDefault="003F6EFF" w:rsidP="00537566">
      <w:pPr>
        <w:pStyle w:val="11"/>
        <w:rPr>
          <w:highlight w:val="yellow"/>
        </w:rPr>
      </w:pPr>
      <w:r w:rsidRPr="00535CD7">
        <w:rPr>
          <w:i/>
          <w:iCs/>
          <w:highlight w:val="yellow"/>
          <w:shd w:val="clear" w:color="auto" w:fill="FFFFFF"/>
        </w:rPr>
        <w:t>3. Языки, созданные для подтверждения жизнеспособности определенной концепции</w:t>
      </w:r>
    </w:p>
    <w:p w:rsidR="003F6EFF" w:rsidRDefault="003F6EFF" w:rsidP="00537566">
      <w:pPr>
        <w:pStyle w:val="11"/>
        <w:rPr>
          <w:sz w:val="24"/>
          <w:szCs w:val="24"/>
        </w:rPr>
      </w:pPr>
      <w:r w:rsidRPr="00535CD7">
        <w:rPr>
          <w:highlight w:val="yellow"/>
          <w:shd w:val="clear" w:color="auto" w:fill="FFFFFF"/>
        </w:rPr>
        <w:t xml:space="preserve">Сами по себе эти языки могут быть неудобными и нефункциональными, </w:t>
      </w:r>
      <w:proofErr w:type="gramStart"/>
      <w:r w:rsidRPr="00535CD7">
        <w:rPr>
          <w:highlight w:val="yellow"/>
          <w:shd w:val="clear" w:color="auto" w:fill="FFFFFF"/>
        </w:rPr>
        <w:t>но</w:t>
      </w:r>
      <w:proofErr w:type="gramEnd"/>
      <w:r w:rsidRPr="00535CD7">
        <w:rPr>
          <w:highlight w:val="yellow"/>
          <w:shd w:val="clear" w:color="auto" w:fill="FFFFFF"/>
        </w:rPr>
        <w:t xml:space="preserve"> тем не менее, они — неопровержимое свидетельство того, что концепция имеет право на </w:t>
      </w:r>
      <w:r w:rsidRPr="00535CD7">
        <w:rPr>
          <w:highlight w:val="yellow"/>
        </w:rPr>
        <w:t>существование. К таким языкам можно отнести, например, семейство языков</w:t>
      </w:r>
      <w:r w:rsidR="00537566" w:rsidRPr="00535CD7">
        <w:rPr>
          <w:highlight w:val="yellow"/>
        </w:rPr>
        <w:t xml:space="preserve"> </w:t>
      </w:r>
      <w:hyperlink r:id="rId19" w:anchor="Funges" w:history="1">
        <w:proofErr w:type="spellStart"/>
        <w:r w:rsidRPr="00535CD7">
          <w:rPr>
            <w:highlight w:val="yellow"/>
          </w:rPr>
          <w:t>Funges</w:t>
        </w:r>
        <w:proofErr w:type="spellEnd"/>
      </w:hyperlink>
      <w:r w:rsidRPr="00535CD7">
        <w:rPr>
          <w:highlight w:val="yellow"/>
        </w:rPr>
        <w:t>,</w:t>
      </w:r>
      <w:r w:rsidRPr="00535CD7">
        <w:rPr>
          <w:highlight w:val="yellow"/>
          <w:shd w:val="clear" w:color="auto" w:fill="FFFFFF"/>
        </w:rPr>
        <w:t xml:space="preserve"> использующее многомерные представления программ.</w:t>
      </w:r>
    </w:p>
    <w:p w:rsidR="003F6EFF" w:rsidRDefault="003F6EFF" w:rsidP="003F6EFF">
      <w:pPr>
        <w:pStyle w:val="11"/>
        <w:rPr>
          <w:sz w:val="24"/>
          <w:szCs w:val="24"/>
        </w:rPr>
      </w:pPr>
    </w:p>
    <w:p w:rsidR="003F6EFF" w:rsidRPr="00535CD7" w:rsidRDefault="003F6EFF" w:rsidP="00537566">
      <w:pPr>
        <w:pStyle w:val="11"/>
        <w:rPr>
          <w:highlight w:val="yellow"/>
        </w:rPr>
      </w:pPr>
      <w:r w:rsidRPr="00535CD7">
        <w:rPr>
          <w:highlight w:val="yellow"/>
        </w:rPr>
        <w:t>Шуточные языки</w:t>
      </w:r>
    </w:p>
    <w:p w:rsidR="00537566" w:rsidRPr="00535CD7" w:rsidRDefault="003F6EFF" w:rsidP="003F6EFF">
      <w:pPr>
        <w:pStyle w:val="11"/>
        <w:rPr>
          <w:highlight w:val="yellow"/>
        </w:rPr>
      </w:pPr>
      <w:r w:rsidRPr="00535CD7">
        <w:rPr>
          <w:highlight w:val="yellow"/>
          <w:shd w:val="clear" w:color="auto" w:fill="FFFFFF"/>
        </w:rPr>
        <w:t xml:space="preserve">Иногда «языки-шутки» выделяют в отдельную группу. Вики-портал </w:t>
      </w:r>
      <w:proofErr w:type="spellStart"/>
      <w:r w:rsidRPr="00535CD7">
        <w:rPr>
          <w:highlight w:val="yellow"/>
          <w:shd w:val="clear" w:color="auto" w:fill="FFFFFF"/>
        </w:rPr>
        <w:t>esolang</w:t>
      </w:r>
      <w:proofErr w:type="spellEnd"/>
      <w:r w:rsidRPr="00535CD7">
        <w:rPr>
          <w:highlight w:val="yellow"/>
          <w:shd w:val="clear" w:color="auto" w:fill="FFFFFF"/>
        </w:rPr>
        <w:t xml:space="preserve">, </w:t>
      </w:r>
      <w:proofErr w:type="gramStart"/>
      <w:r w:rsidRPr="00535CD7">
        <w:rPr>
          <w:highlight w:val="yellow"/>
          <w:shd w:val="clear" w:color="auto" w:fill="FFFFFF"/>
        </w:rPr>
        <w:t>посвященный</w:t>
      </w:r>
      <w:proofErr w:type="gramEnd"/>
      <w:r w:rsidRPr="00535CD7">
        <w:rPr>
          <w:highlight w:val="yellow"/>
          <w:shd w:val="clear" w:color="auto" w:fill="FFFFFF"/>
        </w:rPr>
        <w:t xml:space="preserve"> эзотерическим языкам,</w:t>
      </w:r>
      <w:r w:rsidR="002B5C71" w:rsidRPr="00535CD7">
        <w:rPr>
          <w:highlight w:val="yellow"/>
          <w:shd w:val="clear" w:color="auto" w:fill="FFFFFF"/>
        </w:rPr>
        <w:t xml:space="preserve"> </w:t>
      </w:r>
      <w:hyperlink r:id="rId20" w:history="1">
        <w:r w:rsidRPr="00535CD7">
          <w:rPr>
            <w:highlight w:val="yellow"/>
          </w:rPr>
          <w:t>описывает</w:t>
        </w:r>
      </w:hyperlink>
      <w:r w:rsidR="002B5C71" w:rsidRPr="00535CD7">
        <w:rPr>
          <w:highlight w:val="yellow"/>
        </w:rPr>
        <w:t xml:space="preserve"> </w:t>
      </w:r>
      <w:r w:rsidRPr="00535CD7">
        <w:rPr>
          <w:highlight w:val="yellow"/>
        </w:rPr>
        <w:t xml:space="preserve">шуточные языки как «не представляющие интереса — за исключением их юмористической составляющей», а также «совершенно неподходящие для программирования даже в теории, банальные и менее интересные версии существующих эзотерических языков». Тем не менее, один только список шуточных языков на </w:t>
      </w:r>
      <w:proofErr w:type="spellStart"/>
      <w:r w:rsidRPr="00535CD7">
        <w:rPr>
          <w:highlight w:val="yellow"/>
        </w:rPr>
        <w:t>esolang</w:t>
      </w:r>
      <w:proofErr w:type="spellEnd"/>
      <w:r w:rsidRPr="00535CD7">
        <w:rPr>
          <w:highlight w:val="yellow"/>
        </w:rPr>
        <w:t xml:space="preserve"> насчитывает более 130 наименований.</w:t>
      </w:r>
      <w:r w:rsidR="00537566" w:rsidRPr="00535CD7">
        <w:rPr>
          <w:highlight w:val="yellow"/>
        </w:rPr>
        <w:t xml:space="preserve"> </w:t>
      </w:r>
      <w:r w:rsidRPr="00535CD7">
        <w:rPr>
          <w:highlight w:val="yellow"/>
        </w:rPr>
        <w:t xml:space="preserve">С другой стороны, к шуточным языкам иногда относят и более сложные, признанные эзотерические ЯП. Например INTERCAL, весь </w:t>
      </w:r>
      <w:proofErr w:type="gramStart"/>
      <w:r w:rsidRPr="00535CD7">
        <w:rPr>
          <w:highlight w:val="yellow"/>
        </w:rPr>
        <w:t>мануал</w:t>
      </w:r>
      <w:proofErr w:type="gramEnd"/>
      <w:r w:rsidRPr="00535CD7">
        <w:rPr>
          <w:highlight w:val="yellow"/>
        </w:rPr>
        <w:t xml:space="preserve"> по которому представляет шутку: во введении, в частности,</w:t>
      </w:r>
      <w:r w:rsidR="00537566" w:rsidRPr="00535CD7">
        <w:rPr>
          <w:highlight w:val="yellow"/>
        </w:rPr>
        <w:t xml:space="preserve"> </w:t>
      </w:r>
      <w:hyperlink r:id="rId21" w:history="1">
        <w:r w:rsidRPr="00535CD7">
          <w:rPr>
            <w:highlight w:val="yellow"/>
          </w:rPr>
          <w:t>подчеркивается</w:t>
        </w:r>
      </w:hyperlink>
      <w:r w:rsidRPr="00535CD7">
        <w:rPr>
          <w:highlight w:val="yellow"/>
        </w:rPr>
        <w:t>, чт</w:t>
      </w:r>
      <w:r w:rsidRPr="00535CD7">
        <w:rPr>
          <w:highlight w:val="yellow"/>
          <w:shd w:val="clear" w:color="auto" w:fill="FFFFFF"/>
        </w:rPr>
        <w:t>о «все совпадения языков программирования, описанных здесь, с другими языками программирования, живыми или мертвыми, случайны».</w:t>
      </w:r>
    </w:p>
    <w:p w:rsidR="003F6EFF" w:rsidRDefault="003F6EFF" w:rsidP="003F6EFF">
      <w:pPr>
        <w:pStyle w:val="11"/>
      </w:pPr>
      <w:r w:rsidRPr="00535CD7">
        <w:rPr>
          <w:highlight w:val="yellow"/>
          <w:shd w:val="clear" w:color="auto" w:fill="FFFFFF"/>
        </w:rPr>
        <w:t xml:space="preserve">Как правило, каждый эзотерический язык можно классифицировать сразу несколькими способами — по </w:t>
      </w:r>
      <w:proofErr w:type="spellStart"/>
      <w:r w:rsidRPr="00535CD7">
        <w:rPr>
          <w:highlight w:val="yellow"/>
          <w:shd w:val="clear" w:color="auto" w:fill="FFFFFF"/>
        </w:rPr>
        <w:t>тьюринг</w:t>
      </w:r>
      <w:proofErr w:type="spellEnd"/>
      <w:r w:rsidRPr="00535CD7">
        <w:rPr>
          <w:highlight w:val="yellow"/>
          <w:shd w:val="clear" w:color="auto" w:fill="FFFFFF"/>
        </w:rPr>
        <w:t xml:space="preserve">-полноте, целям и задачам (если таковые четко обозначены), по привязке к художественным произведениям и даже по чувству юмора создателей языка. В конце концов, эзотерические </w:t>
      </w:r>
      <w:r w:rsidRPr="00535CD7">
        <w:rPr>
          <w:highlight w:val="yellow"/>
          <w:shd w:val="clear" w:color="auto" w:fill="FFFFFF"/>
        </w:rPr>
        <w:lastRenderedPageBreak/>
        <w:t>языки для того и создаются, чтобы нарушать все правила — в том числе и правила классификации.</w:t>
      </w:r>
      <w:bookmarkStart w:id="1" w:name="_GoBack"/>
      <w:bookmarkEnd w:id="1"/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p w:rsidR="003F6EFF" w:rsidRDefault="003F6EFF" w:rsidP="003F6EFF">
      <w:pPr>
        <w:pStyle w:val="11"/>
      </w:pPr>
    </w:p>
    <w:sectPr w:rsidR="003F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CB5"/>
    <w:multiLevelType w:val="hybridMultilevel"/>
    <w:tmpl w:val="741E3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B724972"/>
    <w:multiLevelType w:val="hybridMultilevel"/>
    <w:tmpl w:val="E398FA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D1565F6"/>
    <w:multiLevelType w:val="hybridMultilevel"/>
    <w:tmpl w:val="AC3AE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EBB1F61"/>
    <w:multiLevelType w:val="hybridMultilevel"/>
    <w:tmpl w:val="741E3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3B"/>
    <w:rsid w:val="0003773D"/>
    <w:rsid w:val="00067A56"/>
    <w:rsid w:val="000F627F"/>
    <w:rsid w:val="00136E68"/>
    <w:rsid w:val="00176580"/>
    <w:rsid w:val="00190079"/>
    <w:rsid w:val="001D1689"/>
    <w:rsid w:val="001D504E"/>
    <w:rsid w:val="001E3ACE"/>
    <w:rsid w:val="00227B3D"/>
    <w:rsid w:val="00283736"/>
    <w:rsid w:val="00296B3B"/>
    <w:rsid w:val="002B5C71"/>
    <w:rsid w:val="003434F1"/>
    <w:rsid w:val="00346267"/>
    <w:rsid w:val="003F6EFF"/>
    <w:rsid w:val="004870B0"/>
    <w:rsid w:val="004B02E1"/>
    <w:rsid w:val="004E0900"/>
    <w:rsid w:val="00535CD7"/>
    <w:rsid w:val="00537566"/>
    <w:rsid w:val="005502AC"/>
    <w:rsid w:val="007306B8"/>
    <w:rsid w:val="007446F1"/>
    <w:rsid w:val="00800810"/>
    <w:rsid w:val="0088369F"/>
    <w:rsid w:val="008C4D0E"/>
    <w:rsid w:val="00961910"/>
    <w:rsid w:val="009D6C81"/>
    <w:rsid w:val="00A66D5E"/>
    <w:rsid w:val="00A82441"/>
    <w:rsid w:val="00A91AB6"/>
    <w:rsid w:val="00AF4BDF"/>
    <w:rsid w:val="00B24015"/>
    <w:rsid w:val="00B34F05"/>
    <w:rsid w:val="00BA262A"/>
    <w:rsid w:val="00C90A3A"/>
    <w:rsid w:val="00CD3D24"/>
    <w:rsid w:val="00D056F7"/>
    <w:rsid w:val="00F70007"/>
    <w:rsid w:val="00F91C18"/>
    <w:rsid w:val="00FC43ED"/>
    <w:rsid w:val="00FF001B"/>
    <w:rsid w:val="00F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F91C1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E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тандартный"/>
    <w:uiPriority w:val="1"/>
    <w:qFormat/>
    <w:rsid w:val="004B02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91C1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qFormat/>
    <w:rsid w:val="0017658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shd w:val="clear" w:color="auto" w:fill="F8F9FA"/>
    </w:rPr>
  </w:style>
  <w:style w:type="paragraph" w:styleId="a4">
    <w:name w:val="Body Text"/>
    <w:basedOn w:val="a"/>
    <w:link w:val="a5"/>
    <w:uiPriority w:val="1"/>
    <w:semiHidden/>
    <w:unhideWhenUsed/>
    <w:qFormat/>
    <w:rsid w:val="001765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17658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34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34F1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7306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3F6E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F6EF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9">
    <w:name w:val="Hyperlink"/>
    <w:basedOn w:val="a0"/>
    <w:uiPriority w:val="99"/>
    <w:semiHidden/>
    <w:unhideWhenUsed/>
    <w:rsid w:val="003F6EF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F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EFF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3F6EF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3F6EFF"/>
  </w:style>
  <w:style w:type="character" w:styleId="aa">
    <w:name w:val="FollowedHyperlink"/>
    <w:basedOn w:val="a0"/>
    <w:uiPriority w:val="99"/>
    <w:semiHidden/>
    <w:unhideWhenUsed/>
    <w:rsid w:val="00537566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FF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F91C1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E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тандартный"/>
    <w:uiPriority w:val="1"/>
    <w:qFormat/>
    <w:rsid w:val="004B02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91C1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qFormat/>
    <w:rsid w:val="0017658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shd w:val="clear" w:color="auto" w:fill="F8F9FA"/>
    </w:rPr>
  </w:style>
  <w:style w:type="paragraph" w:styleId="a4">
    <w:name w:val="Body Text"/>
    <w:basedOn w:val="a"/>
    <w:link w:val="a5"/>
    <w:uiPriority w:val="1"/>
    <w:semiHidden/>
    <w:unhideWhenUsed/>
    <w:qFormat/>
    <w:rsid w:val="001765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17658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34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34F1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7306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3F6E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F6EF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9">
    <w:name w:val="Hyperlink"/>
    <w:basedOn w:val="a0"/>
    <w:uiPriority w:val="99"/>
    <w:semiHidden/>
    <w:unhideWhenUsed/>
    <w:rsid w:val="003F6EF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F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EFF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3F6EF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3F6EFF"/>
  </w:style>
  <w:style w:type="character" w:styleId="aa">
    <w:name w:val="FollowedHyperlink"/>
    <w:basedOn w:val="a0"/>
    <w:uiPriority w:val="99"/>
    <w:semiHidden/>
    <w:unhideWhenUsed/>
    <w:rsid w:val="00537566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FF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8%D1%81%D0%BA%D1%83%D1%81%D1%81%D1%82%D0%B2%D0%BE" TargetMode="External"/><Relationship Id="rId13" Type="http://schemas.openxmlformats.org/officeDocument/2006/relationships/hyperlink" Target="https://en.wikipedia.org/wiki/Eric_S._Raymond" TargetMode="External"/><Relationship Id="rId18" Type="http://schemas.openxmlformats.org/officeDocument/2006/relationships/hyperlink" Target="http://www.matthias-ernst.eu/malbolgequin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uppetlabs.com/~breadbox/intercal-man/s01.html" TargetMode="External"/><Relationship Id="rId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2" Type="http://schemas.openxmlformats.org/officeDocument/2006/relationships/hyperlink" Target="http://www.catb.org/~esr/intercal/" TargetMode="External"/><Relationship Id="rId17" Type="http://schemas.openxmlformats.org/officeDocument/2006/relationships/hyperlink" Target="http://www.matthias-ernst.eu/malbolge/old_quine.m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xel_Thue" TargetMode="External"/><Relationship Id="rId20" Type="http://schemas.openxmlformats.org/officeDocument/2006/relationships/hyperlink" Target="http://esolangs.org/wiki/Joke_language_li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olangs.org/wiki/INTERCAL_Turing-completeness_proo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Thue_(programming_language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omassetti.me/discovering-arcane-world-esoteric-programming-languages/" TargetMode="External"/><Relationship Id="rId19" Type="http://schemas.openxmlformats.org/officeDocument/2006/relationships/hyperlink" Target="https://en.wikipedia.org/wiki/Esoteric_programming_languag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7%D0%B0%D0%BD%D0%B8%D0%BC%D0%B0%D1%82%D0%B5%D0%BB%D1%8C%D0%BD%D0%B0%D1%8F_%D0%BC%D0%B0%D1%82%D0%B5%D0%BC%D0%B0%D1%82%D0%B8%D0%BA%D0%B0" TargetMode="External"/><Relationship Id="rId14" Type="http://schemas.openxmlformats.org/officeDocument/2006/relationships/hyperlink" Target="https://tomassetti.me/discovering-arcane-world-esoteric-programming-languag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9D8DD-ABEB-4309-AB06-5296EADC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5222</Words>
  <Characters>2978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8</cp:revision>
  <dcterms:created xsi:type="dcterms:W3CDTF">2021-03-26T08:35:00Z</dcterms:created>
  <dcterms:modified xsi:type="dcterms:W3CDTF">2021-04-02T08:14:00Z</dcterms:modified>
</cp:coreProperties>
</file>