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D81F3" w14:textId="77777777" w:rsidR="000B6673" w:rsidRDefault="000B6673" w:rsidP="000B6673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004F1D39" w14:textId="77777777" w:rsidR="000B6673" w:rsidRPr="008D25BF" w:rsidRDefault="000B6673" w:rsidP="000B6673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14:paraId="7620D44B" w14:textId="77777777" w:rsidR="000B6673" w:rsidRDefault="000B6673" w:rsidP="000B6673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14:paraId="647D311D" w14:textId="77777777" w:rsidR="000B6673" w:rsidRDefault="000B6673" w:rsidP="000B6673">
      <w:pPr>
        <w:pStyle w:val="11"/>
        <w:ind w:firstLine="0"/>
        <w:jc w:val="center"/>
      </w:pPr>
    </w:p>
    <w:p w14:paraId="31D2151B" w14:textId="77777777" w:rsidR="000B6673" w:rsidRDefault="000B6673" w:rsidP="000B6673">
      <w:pPr>
        <w:pStyle w:val="11"/>
        <w:ind w:firstLine="0"/>
        <w:jc w:val="center"/>
      </w:pPr>
    </w:p>
    <w:p w14:paraId="6380720A" w14:textId="77777777" w:rsidR="000B6673" w:rsidRDefault="000B6673" w:rsidP="000B6673">
      <w:pPr>
        <w:pStyle w:val="11"/>
        <w:ind w:firstLine="0"/>
        <w:jc w:val="center"/>
      </w:pPr>
    </w:p>
    <w:p w14:paraId="51A3E38A" w14:textId="4FE6324F" w:rsidR="000B6673" w:rsidRPr="005B5C0F" w:rsidRDefault="000B6673" w:rsidP="000B6673">
      <w:pPr>
        <w:pStyle w:val="1"/>
        <w:rPr>
          <w:sz w:val="27"/>
        </w:rPr>
      </w:pPr>
      <w:r>
        <w:t xml:space="preserve">ЛАБОРАТОРНА РОБОТА № </w:t>
      </w:r>
      <w:r w:rsidR="00552980">
        <w:t>1</w:t>
      </w:r>
      <w:r w:rsidR="00A65B47">
        <w:t>1</w:t>
      </w:r>
    </w:p>
    <w:p w14:paraId="175D1348" w14:textId="77777777" w:rsidR="000B6673" w:rsidRDefault="000B6673" w:rsidP="000B6673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>
        <w:rPr>
          <w:lang w:val="uk-UA"/>
        </w:rPr>
        <w:t xml:space="preserve">Алгоритми </w:t>
      </w:r>
      <w:proofErr w:type="spellStart"/>
      <w:r>
        <w:rPr>
          <w:lang w:val="uk-UA"/>
        </w:rPr>
        <w:t>комп</w:t>
      </w:r>
      <w:proofErr w:type="spellEnd"/>
      <w:r w:rsidRPr="005B5C0F">
        <w:t>`</w:t>
      </w:r>
      <w:proofErr w:type="spellStart"/>
      <w:r>
        <w:rPr>
          <w:lang w:val="uk-UA"/>
        </w:rPr>
        <w:t>ютерної</w:t>
      </w:r>
      <w:proofErr w:type="spellEnd"/>
      <w:r>
        <w:rPr>
          <w:lang w:val="uk-UA"/>
        </w:rPr>
        <w:t xml:space="preserve"> фізики</w:t>
      </w:r>
      <w:r>
        <w:t>»</w:t>
      </w:r>
    </w:p>
    <w:p w14:paraId="68B96514" w14:textId="77777777" w:rsidR="000B6673" w:rsidRDefault="000B6673" w:rsidP="000B6673">
      <w:pPr>
        <w:pStyle w:val="11"/>
        <w:ind w:firstLine="0"/>
        <w:jc w:val="center"/>
      </w:pPr>
    </w:p>
    <w:p w14:paraId="2B67ABC0" w14:textId="26A13A59" w:rsidR="000B6673" w:rsidRPr="008D25BF" w:rsidRDefault="000B6673" w:rsidP="00B34D7B">
      <w:pPr>
        <w:pStyle w:val="11"/>
        <w:ind w:firstLine="0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B34D7B">
        <w:rPr>
          <w:lang w:val="uk-UA"/>
        </w:rPr>
        <w:t>Рівняння</w:t>
      </w:r>
      <w:r w:rsidR="00B34D7B" w:rsidRPr="00B34D7B">
        <w:t xml:space="preserve"> Ван-дер-Поля </w:t>
      </w:r>
      <w:r w:rsidR="00B34D7B">
        <w:rPr>
          <w:lang w:val="uk-UA"/>
        </w:rPr>
        <w:t>з зовнішнім періодичним впливом</w:t>
      </w:r>
      <w:r w:rsidRPr="008D25BF">
        <w:rPr>
          <w:shd w:val="clear" w:color="auto" w:fill="F8F8F9"/>
          <w:lang w:val="uk-UA"/>
        </w:rPr>
        <w:t>»</w:t>
      </w:r>
    </w:p>
    <w:p w14:paraId="4334A56A" w14:textId="77777777" w:rsidR="000B6673" w:rsidRDefault="000B6673" w:rsidP="000B6673">
      <w:pPr>
        <w:pStyle w:val="11"/>
        <w:jc w:val="center"/>
      </w:pPr>
    </w:p>
    <w:p w14:paraId="55BAA3FB" w14:textId="77777777" w:rsidR="000B6673" w:rsidRDefault="000B6673" w:rsidP="000B6673">
      <w:pPr>
        <w:pStyle w:val="11"/>
        <w:jc w:val="center"/>
      </w:pPr>
    </w:p>
    <w:p w14:paraId="7431B12B" w14:textId="77777777" w:rsidR="000B6673" w:rsidRDefault="000B6673" w:rsidP="000B6673">
      <w:pPr>
        <w:pStyle w:val="11"/>
        <w:jc w:val="center"/>
      </w:pPr>
    </w:p>
    <w:p w14:paraId="3166A86C" w14:textId="77777777" w:rsidR="000B6673" w:rsidRDefault="000B6673" w:rsidP="000B6673">
      <w:pPr>
        <w:pStyle w:val="11"/>
        <w:jc w:val="center"/>
      </w:pPr>
    </w:p>
    <w:p w14:paraId="4A57FCFE" w14:textId="2FD6CDA6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</w:t>
      </w:r>
      <w:r w:rsidR="008F1BA5">
        <w:rPr>
          <w:lang w:val="uk-UA"/>
        </w:rPr>
        <w:t>в</w:t>
      </w:r>
      <w:r w:rsidRPr="008D25BF">
        <w:rPr>
          <w:lang w:val="uk-UA"/>
        </w:rPr>
        <w:t>:</w:t>
      </w:r>
    </w:p>
    <w:p w14:paraId="2C917A3C" w14:textId="260D2A86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 3</w:t>
      </w:r>
      <w:r w:rsidRPr="008D25BF">
        <w:rPr>
          <w:lang w:val="uk-UA"/>
        </w:rPr>
        <w:t xml:space="preserve"> курсу</w:t>
      </w:r>
    </w:p>
    <w:p w14:paraId="640B2118" w14:textId="77777777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14:paraId="1A0172A2" w14:textId="26CAF6A2" w:rsidR="000B6673" w:rsidRPr="000925AC" w:rsidRDefault="008F1BA5" w:rsidP="000B6673">
      <w:pPr>
        <w:pStyle w:val="11"/>
        <w:ind w:firstLine="6237"/>
        <w:jc w:val="left"/>
        <w:rPr>
          <w:lang w:val="uk-UA"/>
        </w:rPr>
      </w:pPr>
      <w:proofErr w:type="spellStart"/>
      <w:r>
        <w:rPr>
          <w:lang w:val="uk-UA"/>
        </w:rPr>
        <w:t>Безрук</w:t>
      </w:r>
      <w:proofErr w:type="spellEnd"/>
      <w:r>
        <w:rPr>
          <w:lang w:val="uk-UA"/>
        </w:rPr>
        <w:t xml:space="preserve"> Ю.Р.</w:t>
      </w:r>
    </w:p>
    <w:p w14:paraId="2D86B9C2" w14:textId="77777777" w:rsidR="000925AC" w:rsidRDefault="000B6673" w:rsidP="000B6673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Перевірив:</w:t>
      </w:r>
    </w:p>
    <w:p w14:paraId="44976D52" w14:textId="24910CA3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proofErr w:type="spellStart"/>
      <w:r>
        <w:rPr>
          <w:lang w:val="uk-UA"/>
        </w:rPr>
        <w:t>Аверков</w:t>
      </w:r>
      <w:proofErr w:type="spellEnd"/>
      <w:r>
        <w:rPr>
          <w:lang w:val="uk-UA"/>
        </w:rPr>
        <w:t xml:space="preserve"> Ю</w:t>
      </w:r>
      <w:r>
        <w:rPr>
          <w:rFonts w:eastAsia="Times New Roman"/>
          <w:lang w:val="uk-UA"/>
        </w:rPr>
        <w:t>.О.</w:t>
      </w:r>
    </w:p>
    <w:p w14:paraId="0049ACAC" w14:textId="77777777" w:rsidR="000B6673" w:rsidRDefault="000B6673" w:rsidP="000B6673">
      <w:pPr>
        <w:pStyle w:val="11"/>
        <w:jc w:val="center"/>
      </w:pPr>
    </w:p>
    <w:p w14:paraId="2571F9B5" w14:textId="77777777" w:rsidR="000B6673" w:rsidRDefault="000B6673" w:rsidP="000B6673">
      <w:pPr>
        <w:pStyle w:val="11"/>
        <w:jc w:val="center"/>
      </w:pPr>
    </w:p>
    <w:p w14:paraId="20856994" w14:textId="77777777" w:rsidR="000B6673" w:rsidRDefault="000B6673" w:rsidP="000B6673">
      <w:pPr>
        <w:pStyle w:val="11"/>
        <w:jc w:val="center"/>
      </w:pPr>
    </w:p>
    <w:p w14:paraId="393005F1" w14:textId="77777777" w:rsidR="000B6673" w:rsidRDefault="000B6673" w:rsidP="000B6673">
      <w:pPr>
        <w:pStyle w:val="11"/>
        <w:jc w:val="center"/>
      </w:pPr>
    </w:p>
    <w:p w14:paraId="0260CAB7" w14:textId="77777777" w:rsidR="000B6673" w:rsidRDefault="000B6673" w:rsidP="000B6673">
      <w:pPr>
        <w:pStyle w:val="11"/>
        <w:jc w:val="center"/>
      </w:pPr>
    </w:p>
    <w:p w14:paraId="564D91FD" w14:textId="77777777" w:rsidR="000B6673" w:rsidRDefault="000B6673" w:rsidP="000B6673">
      <w:pPr>
        <w:pStyle w:val="11"/>
        <w:jc w:val="center"/>
      </w:pPr>
    </w:p>
    <w:p w14:paraId="78E68A00" w14:textId="77777777" w:rsidR="000B6673" w:rsidRDefault="000B6673" w:rsidP="000B6673">
      <w:pPr>
        <w:pStyle w:val="11"/>
        <w:jc w:val="center"/>
      </w:pPr>
    </w:p>
    <w:p w14:paraId="3F4912D8" w14:textId="77777777" w:rsidR="000B6673" w:rsidRDefault="000B6673" w:rsidP="000B6673">
      <w:pPr>
        <w:pStyle w:val="11"/>
        <w:ind w:firstLine="0"/>
        <w:jc w:val="center"/>
      </w:pPr>
    </w:p>
    <w:p w14:paraId="7164B139" w14:textId="77777777" w:rsidR="000B6673" w:rsidRDefault="000B6673" w:rsidP="000B6673">
      <w:pPr>
        <w:pStyle w:val="11"/>
        <w:ind w:firstLine="0"/>
        <w:jc w:val="center"/>
      </w:pPr>
      <w:r>
        <w:t>Харків – 2020</w:t>
      </w:r>
    </w:p>
    <w:p w14:paraId="0C71BDD9" w14:textId="77777777" w:rsidR="000B6673" w:rsidRPr="000B6673" w:rsidRDefault="000B6673" w:rsidP="00A82F65">
      <w:pPr>
        <w:pStyle w:val="11"/>
        <w:ind w:firstLine="0"/>
        <w:rPr>
          <w:b/>
          <w:bCs/>
          <w:sz w:val="40"/>
          <w:szCs w:val="40"/>
        </w:rPr>
      </w:pPr>
    </w:p>
    <w:p w14:paraId="028CE5E2" w14:textId="18392903" w:rsidR="000B6673" w:rsidRDefault="000B6673" w:rsidP="00687D36">
      <w:pPr>
        <w:pStyle w:val="1"/>
      </w:pPr>
      <w:r w:rsidRPr="008523B5">
        <w:lastRenderedPageBreak/>
        <w:t xml:space="preserve">ХОД </w:t>
      </w:r>
      <w:r w:rsidRPr="002B3A80">
        <w:t>РАБОТЫ</w:t>
      </w:r>
    </w:p>
    <w:p w14:paraId="7C74F493" w14:textId="77777777" w:rsidR="000925AC" w:rsidRDefault="000925AC" w:rsidP="000925AC">
      <w:pPr>
        <w:rPr>
          <w:rFonts w:ascii="Times New Roman" w:hAnsi="Times New Roman"/>
          <w:b/>
          <w:bCs/>
          <w:sz w:val="28"/>
          <w:szCs w:val="28"/>
          <w:lang w:eastAsia="x-none"/>
        </w:rPr>
      </w:pPr>
    </w:p>
    <w:p w14:paraId="3527B2DF" w14:textId="7CD375BD" w:rsidR="00B82357" w:rsidRDefault="008F1BA5" w:rsidP="000925AC">
      <w:pPr>
        <w:pStyle w:val="11"/>
      </w:pPr>
      <w:r>
        <w:rPr>
          <w:lang w:val="uk-UA"/>
        </w:rPr>
        <w:t>В</w:t>
      </w:r>
      <w:r w:rsidR="005C289A">
        <w:rPr>
          <w:lang w:val="uk-UA"/>
        </w:rPr>
        <w:t xml:space="preserve"> </w:t>
      </w:r>
      <w:r w:rsidR="005C289A">
        <w:t>кажд</w:t>
      </w:r>
      <w:r>
        <w:t>ом рассмотренном случае изменяем</w:t>
      </w:r>
      <w:r w:rsidR="005C289A">
        <w:t xml:space="preserve"> значения параметров системы </w:t>
      </w:r>
      <w:r w:rsidR="005C289A">
        <w:rPr>
          <w:i/>
          <w:iCs/>
        </w:rPr>
        <w:t>а</w:t>
      </w:r>
      <w:r w:rsidR="005C289A">
        <w:t xml:space="preserve"> в такой способ, что бы получить рассмотренный режим.</w:t>
      </w:r>
    </w:p>
    <w:p w14:paraId="5FEEB763" w14:textId="77777777" w:rsidR="00EB4114" w:rsidRPr="005C289A" w:rsidRDefault="00EB4114" w:rsidP="000925AC">
      <w:pPr>
        <w:pStyle w:val="11"/>
      </w:pPr>
    </w:p>
    <w:p w14:paraId="4138568B" w14:textId="6A0BCE8B" w:rsidR="00927FF4" w:rsidRDefault="00DE0901" w:rsidP="00B82357">
      <w:pPr>
        <w:pStyle w:val="11"/>
      </w:pPr>
      <w:r>
        <w:t>П</w:t>
      </w:r>
      <w:r w:rsidR="00EB4114">
        <w:t>ервый случай – синхронизаци</w:t>
      </w:r>
      <w:r>
        <w:t>я</w:t>
      </w:r>
      <w:r w:rsidR="00EB4114">
        <w:t>.</w:t>
      </w:r>
    </w:p>
    <w:p w14:paraId="76796F5A" w14:textId="5ACB25AE" w:rsidR="00EB4114" w:rsidRDefault="00EB4114" w:rsidP="00B82357">
      <w:pPr>
        <w:pStyle w:val="11"/>
      </w:pPr>
      <w:r>
        <w:t>Значения параметров системы:</w:t>
      </w:r>
    </w:p>
    <w:p w14:paraId="3E505CB1" w14:textId="45F9E644" w:rsidR="00EB4114" w:rsidRPr="00AF7722" w:rsidRDefault="00EB4114" w:rsidP="00B82357">
      <w:pPr>
        <w:pStyle w:val="11"/>
      </w:pPr>
      <w:r>
        <w:rPr>
          <w:noProof/>
          <w:lang w:val="uk-UA" w:eastAsia="uk-UA"/>
        </w:rPr>
        <w:drawing>
          <wp:inline distT="0" distB="0" distL="0" distR="0" wp14:anchorId="1F03A50F" wp14:editId="300B82C0">
            <wp:extent cx="2628900" cy="39915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7535" cy="41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5254" w14:textId="30C34C93" w:rsidR="00E06204" w:rsidRDefault="00CC592C" w:rsidP="00C85B61">
      <w:pPr>
        <w:pStyle w:val="11"/>
      </w:pPr>
      <w:r>
        <w:t>В первом случае параметры системы подобраны так, что возникает синхронизация автоколебаний с внешней силой. Об этом свидетельствует периодический характер устойчивых колебаний координаты и скорости со временем.</w:t>
      </w:r>
    </w:p>
    <w:p w14:paraId="4F5D657E" w14:textId="4D0B6532" w:rsidR="00CC592C" w:rsidRDefault="00CC592C" w:rsidP="00C85B61">
      <w:pPr>
        <w:pStyle w:val="11"/>
      </w:pPr>
    </w:p>
    <w:p w14:paraId="49360183" w14:textId="3BDD6A44" w:rsidR="00CC592C" w:rsidRDefault="00CC592C" w:rsidP="00CC592C">
      <w:pPr>
        <w:pStyle w:val="11"/>
        <w:jc w:val="center"/>
      </w:pPr>
      <w:r>
        <w:rPr>
          <w:noProof/>
          <w:lang w:val="uk-UA" w:eastAsia="uk-UA"/>
        </w:rPr>
        <w:drawing>
          <wp:inline distT="0" distB="0" distL="0" distR="0" wp14:anchorId="38429922" wp14:editId="74AE4B88">
            <wp:extent cx="3146601" cy="123072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573" cy="126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9C9F" w14:textId="5061C8EF" w:rsidR="00F7261C" w:rsidRPr="00D507DB" w:rsidRDefault="00F7261C" w:rsidP="00D507DB">
      <w:pPr>
        <w:pStyle w:val="11"/>
        <w:jc w:val="center"/>
      </w:pPr>
      <w:r>
        <w:t xml:space="preserve">Рисунок </w:t>
      </w:r>
      <w:r w:rsidR="00D507DB" w:rsidRPr="00D507DB">
        <w:t>1</w:t>
      </w:r>
      <w:r>
        <w:t xml:space="preserve"> – </w:t>
      </w:r>
      <w:r w:rsidR="00CC592C">
        <w:t xml:space="preserve">Характеристика зависимости координаты </w:t>
      </w:r>
      <w:r w:rsidR="00CC592C">
        <w:rPr>
          <w:lang w:val="en-US"/>
        </w:rPr>
        <w:t>U</w:t>
      </w:r>
      <w:r w:rsidR="00CC592C">
        <w:rPr>
          <w:vertAlign w:val="superscript"/>
        </w:rPr>
        <w:t>‹</w:t>
      </w:r>
      <w:r w:rsidR="00CC592C" w:rsidRPr="0092090B">
        <w:rPr>
          <w:vertAlign w:val="superscript"/>
        </w:rPr>
        <w:t>1</w:t>
      </w:r>
      <w:r w:rsidR="00CC592C">
        <w:rPr>
          <w:vertAlign w:val="superscript"/>
        </w:rPr>
        <w:t>›</w:t>
      </w:r>
      <w:r w:rsidR="00CC592C">
        <w:t xml:space="preserve"> от времени </w:t>
      </w:r>
      <w:r w:rsidR="00CC592C">
        <w:rPr>
          <w:lang w:val="en-US"/>
        </w:rPr>
        <w:t>U</w:t>
      </w:r>
      <w:r w:rsidR="00CC592C">
        <w:rPr>
          <w:vertAlign w:val="superscript"/>
        </w:rPr>
        <w:t>‹0›</w:t>
      </w:r>
      <w:r w:rsidR="00CC592C">
        <w:t>.</w:t>
      </w:r>
    </w:p>
    <w:p w14:paraId="5E9C0A3E" w14:textId="77777777" w:rsidR="008C7E99" w:rsidRPr="008C7E99" w:rsidRDefault="008C7E99" w:rsidP="008C7E99">
      <w:pPr>
        <w:pStyle w:val="11"/>
        <w:ind w:firstLine="720"/>
      </w:pPr>
    </w:p>
    <w:p w14:paraId="1CA8DC54" w14:textId="7E6B5D93" w:rsidR="00F7261C" w:rsidRDefault="00CC592C" w:rsidP="00D507DB">
      <w:pPr>
        <w:pStyle w:val="11"/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 wp14:anchorId="77F1D998" wp14:editId="276C1D1F">
            <wp:extent cx="4351020" cy="1700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410" cy="173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CF5D" w14:textId="004A6BF7" w:rsidR="00CC592C" w:rsidRPr="00D507DB" w:rsidRDefault="00F7261C" w:rsidP="00CC592C">
      <w:pPr>
        <w:pStyle w:val="11"/>
        <w:jc w:val="center"/>
      </w:pPr>
      <w:r>
        <w:t xml:space="preserve">Рисунок </w:t>
      </w:r>
      <w:r w:rsidR="00D507DB">
        <w:t>2</w:t>
      </w:r>
      <w:r>
        <w:t xml:space="preserve"> – </w:t>
      </w:r>
      <w:r w:rsidR="00CC592C">
        <w:t xml:space="preserve">Характеристика зависимости скорости </w:t>
      </w:r>
      <w:r w:rsidR="00CC592C">
        <w:rPr>
          <w:lang w:val="en-US"/>
        </w:rPr>
        <w:t>U</w:t>
      </w:r>
      <w:r w:rsidR="00CC592C">
        <w:rPr>
          <w:vertAlign w:val="superscript"/>
        </w:rPr>
        <w:t>‹2›</w:t>
      </w:r>
      <w:r w:rsidR="00CC592C">
        <w:t xml:space="preserve"> от времени</w:t>
      </w:r>
      <w:r w:rsidR="00CC592C" w:rsidRPr="00CC592C">
        <w:t xml:space="preserve"> </w:t>
      </w:r>
      <w:r w:rsidR="00CC592C">
        <w:rPr>
          <w:lang w:val="en-US"/>
        </w:rPr>
        <w:t>U</w:t>
      </w:r>
      <w:r w:rsidR="00CC592C">
        <w:rPr>
          <w:vertAlign w:val="superscript"/>
        </w:rPr>
        <w:t>‹0›</w:t>
      </w:r>
      <w:r w:rsidR="00CC592C">
        <w:t>.</w:t>
      </w:r>
    </w:p>
    <w:p w14:paraId="2F6D7AB9" w14:textId="5C402F02" w:rsidR="00F7261C" w:rsidRDefault="00F7261C" w:rsidP="00CC592C">
      <w:pPr>
        <w:pStyle w:val="11"/>
        <w:jc w:val="center"/>
      </w:pPr>
    </w:p>
    <w:p w14:paraId="25585750" w14:textId="63ABA517" w:rsidR="00730357" w:rsidRDefault="00730357" w:rsidP="00730357">
      <w:pPr>
        <w:pStyle w:val="11"/>
      </w:pPr>
      <w:r>
        <w:lastRenderedPageBreak/>
        <w:t>В режиме синхронизации точка с координатами (Δ, ɛ) попадает в область языка Арнольда.</w:t>
      </w:r>
    </w:p>
    <w:p w14:paraId="2C5F5A17" w14:textId="77777777" w:rsidR="008C7E99" w:rsidRDefault="008C7E99" w:rsidP="00C85B61">
      <w:pPr>
        <w:pStyle w:val="11"/>
      </w:pPr>
    </w:p>
    <w:p w14:paraId="4ED80823" w14:textId="4BE75E1C" w:rsidR="00D507DB" w:rsidRDefault="00730357" w:rsidP="00D507DB">
      <w:pPr>
        <w:pStyle w:val="11"/>
        <w:jc w:val="center"/>
      </w:pPr>
      <w:r>
        <w:rPr>
          <w:noProof/>
          <w:lang w:val="uk-UA" w:eastAsia="uk-UA"/>
        </w:rPr>
        <w:drawing>
          <wp:inline distT="0" distB="0" distL="0" distR="0" wp14:anchorId="06124772" wp14:editId="3388FD3E">
            <wp:extent cx="3859319" cy="3078480"/>
            <wp:effectExtent l="0" t="0" r="825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2504" cy="308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CA31" w14:textId="58DEF3AE" w:rsidR="00D507DB" w:rsidRDefault="00F7261C" w:rsidP="00730357">
      <w:pPr>
        <w:pStyle w:val="11"/>
        <w:jc w:val="center"/>
        <w:rPr>
          <w:i/>
          <w:iCs/>
          <w:noProof/>
          <w:lang w:eastAsia="ru-RU"/>
        </w:rPr>
      </w:pPr>
      <w:r>
        <w:t xml:space="preserve">Рисунок </w:t>
      </w:r>
      <w:r w:rsidR="00D507DB">
        <w:t>3</w:t>
      </w:r>
      <w:r>
        <w:t xml:space="preserve"> – </w:t>
      </w:r>
      <w:r w:rsidR="00730357">
        <w:rPr>
          <w:noProof/>
          <w:lang w:eastAsia="ru-RU"/>
        </w:rPr>
        <w:t>Язык Арнольда</w:t>
      </w:r>
      <w:r w:rsidR="00D507DB">
        <w:rPr>
          <w:i/>
          <w:iCs/>
          <w:noProof/>
          <w:lang w:eastAsia="ru-RU"/>
        </w:rPr>
        <w:t>.</w:t>
      </w:r>
    </w:p>
    <w:p w14:paraId="7C373505" w14:textId="6CFA06B6" w:rsidR="00730357" w:rsidRDefault="00730357" w:rsidP="00730357">
      <w:pPr>
        <w:pStyle w:val="11"/>
        <w:jc w:val="center"/>
        <w:rPr>
          <w:noProof/>
          <w:lang w:eastAsia="ru-RU"/>
        </w:rPr>
      </w:pPr>
    </w:p>
    <w:p w14:paraId="4EE064BC" w14:textId="63302A24" w:rsidR="00730357" w:rsidRDefault="00730357" w:rsidP="00730357">
      <w:pPr>
        <w:pStyle w:val="11"/>
      </w:pPr>
      <w:r>
        <w:t>Фазовый портрет синхронизированной системы качественно совпадает</w:t>
      </w:r>
      <w:r w:rsidR="00ED29F4">
        <w:t xml:space="preserve"> с фазовым портретом невозмущенной системы. А именно, в обоих случаях существует стойкий граничный цикл, к которому движется траектория изображенной точки с течением времени.</w:t>
      </w:r>
    </w:p>
    <w:p w14:paraId="49CDA1BC" w14:textId="70C29065" w:rsidR="00ED29F4" w:rsidRDefault="00ED29F4" w:rsidP="00730357">
      <w:pPr>
        <w:pStyle w:val="11"/>
      </w:pPr>
    </w:p>
    <w:p w14:paraId="732A707E" w14:textId="67C8C326" w:rsidR="00ED29F4" w:rsidRDefault="00ED29F4" w:rsidP="00ED29F4">
      <w:pPr>
        <w:pStyle w:val="11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1BF3729B" wp14:editId="209D8082">
            <wp:extent cx="3383280" cy="2910871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658" cy="292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5E05" w14:textId="20C93DEA" w:rsidR="00ED29F4" w:rsidRDefault="00ED29F4" w:rsidP="00ED29F4">
      <w:pPr>
        <w:pStyle w:val="11"/>
        <w:jc w:val="center"/>
        <w:rPr>
          <w:i/>
          <w:iCs/>
          <w:noProof/>
          <w:lang w:eastAsia="ru-RU"/>
        </w:rPr>
      </w:pPr>
      <w:r>
        <w:t xml:space="preserve">Рисунок 4 – </w:t>
      </w:r>
      <w:r>
        <w:rPr>
          <w:noProof/>
          <w:lang w:eastAsia="ru-RU"/>
        </w:rPr>
        <w:t>Фазовы</w:t>
      </w:r>
      <w:r w:rsidR="005960FD">
        <w:rPr>
          <w:noProof/>
          <w:lang w:eastAsia="ru-RU"/>
        </w:rPr>
        <w:t>й</w:t>
      </w:r>
      <w:r>
        <w:rPr>
          <w:noProof/>
          <w:lang w:eastAsia="ru-RU"/>
        </w:rPr>
        <w:t xml:space="preserve"> портрет синхронизированной системы</w:t>
      </w:r>
      <w:r>
        <w:rPr>
          <w:i/>
          <w:iCs/>
          <w:noProof/>
          <w:lang w:eastAsia="ru-RU"/>
        </w:rPr>
        <w:t>.</w:t>
      </w:r>
    </w:p>
    <w:p w14:paraId="020C7720" w14:textId="3342A559" w:rsidR="00ED29F4" w:rsidRDefault="00ED29F4" w:rsidP="00ED29F4">
      <w:pPr>
        <w:pStyle w:val="11"/>
        <w:jc w:val="center"/>
        <w:rPr>
          <w:i/>
          <w:iCs/>
          <w:noProof/>
          <w:lang w:eastAsia="ru-RU"/>
        </w:rPr>
      </w:pPr>
    </w:p>
    <w:p w14:paraId="1ECE0CF2" w14:textId="0224AB85" w:rsidR="00ED29F4" w:rsidRPr="00ED29F4" w:rsidRDefault="00ED29F4" w:rsidP="00ED29F4">
      <w:pPr>
        <w:pStyle w:val="11"/>
        <w:jc w:val="center"/>
        <w:rPr>
          <w:noProof/>
          <w:lang w:eastAsia="ru-RU"/>
        </w:rPr>
      </w:pPr>
      <w:r>
        <w:rPr>
          <w:noProof/>
          <w:lang w:val="uk-UA" w:eastAsia="uk-UA"/>
        </w:rPr>
        <w:drawing>
          <wp:inline distT="0" distB="0" distL="0" distR="0" wp14:anchorId="53D4B746" wp14:editId="63DAB129">
            <wp:extent cx="3238500" cy="28403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9274" cy="285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5D86" w14:textId="63A08989" w:rsidR="00ED29F4" w:rsidRDefault="00ED29F4" w:rsidP="00ED29F4">
      <w:pPr>
        <w:pStyle w:val="11"/>
        <w:jc w:val="center"/>
        <w:rPr>
          <w:i/>
          <w:iCs/>
          <w:noProof/>
          <w:lang w:eastAsia="ru-RU"/>
        </w:rPr>
      </w:pPr>
      <w:r>
        <w:t xml:space="preserve">Рисунок 5 – </w:t>
      </w:r>
      <w:r>
        <w:rPr>
          <w:noProof/>
          <w:lang w:eastAsia="ru-RU"/>
        </w:rPr>
        <w:t>Фазовы</w:t>
      </w:r>
      <w:r w:rsidR="005960FD">
        <w:rPr>
          <w:noProof/>
          <w:lang w:eastAsia="ru-RU"/>
        </w:rPr>
        <w:t>й</w:t>
      </w:r>
      <w:r>
        <w:rPr>
          <w:noProof/>
          <w:lang w:eastAsia="ru-RU"/>
        </w:rPr>
        <w:t xml:space="preserve"> портрет невозмущенной системы</w:t>
      </w:r>
      <w:r>
        <w:rPr>
          <w:i/>
          <w:iCs/>
          <w:noProof/>
          <w:lang w:eastAsia="ru-RU"/>
        </w:rPr>
        <w:t>.</w:t>
      </w:r>
    </w:p>
    <w:p w14:paraId="0C930577" w14:textId="57CB6D00" w:rsidR="00ED29F4" w:rsidRDefault="00ED29F4" w:rsidP="00ED29F4">
      <w:pPr>
        <w:pStyle w:val="11"/>
        <w:jc w:val="center"/>
        <w:rPr>
          <w:noProof/>
          <w:lang w:eastAsia="ru-RU"/>
        </w:rPr>
      </w:pPr>
    </w:p>
    <w:p w14:paraId="3221838D" w14:textId="10E515AC" w:rsidR="00ED29F4" w:rsidRDefault="005960FD" w:rsidP="00ED29F4">
      <w:pPr>
        <w:pStyle w:val="11"/>
      </w:pPr>
      <w:r>
        <w:rPr>
          <w:noProof/>
          <w:lang w:eastAsia="ru-RU"/>
        </w:rPr>
        <w:t xml:space="preserve">При синхронизации на зависимоти потенциальной функции от фазы </w:t>
      </w:r>
      <w:r w:rsidRPr="005960FD">
        <w:rPr>
          <w:i/>
          <w:iCs/>
          <w:lang w:val="en-US"/>
        </w:rPr>
        <w:t>U</w:t>
      </w:r>
      <w:r>
        <w:t>(</w:t>
      </w:r>
      <w:r w:rsidRPr="005960FD">
        <w:rPr>
          <w:i/>
          <w:iCs/>
        </w:rPr>
        <w:t>φ</w:t>
      </w:r>
      <w:r>
        <w:t>) возникают минимумы, которые соответствуют появлению стойких граничных циклов. Фаза синхронизированных автоколебаний с течением времени движется к некоторому постоянному значению.</w:t>
      </w:r>
    </w:p>
    <w:p w14:paraId="3F7D2A3F" w14:textId="77777777" w:rsidR="005D7CDD" w:rsidRPr="005960FD" w:rsidRDefault="005D7CDD" w:rsidP="00ED29F4">
      <w:pPr>
        <w:pStyle w:val="11"/>
        <w:rPr>
          <w:noProof/>
          <w:lang w:eastAsia="ru-RU"/>
        </w:rPr>
      </w:pPr>
    </w:p>
    <w:p w14:paraId="019365B4" w14:textId="57B3E9D5" w:rsidR="00ED29F4" w:rsidRDefault="005D7CDD" w:rsidP="005D7CDD">
      <w:pPr>
        <w:pStyle w:val="11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A951B8B" wp14:editId="4A206448">
            <wp:extent cx="3192217" cy="2531533"/>
            <wp:effectExtent l="0" t="0" r="825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254" cy="253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5E25" w14:textId="6AAE6AF0" w:rsidR="005D7CDD" w:rsidRDefault="005D7CDD" w:rsidP="005D7CDD">
      <w:pPr>
        <w:pStyle w:val="11"/>
        <w:jc w:val="center"/>
        <w:rPr>
          <w:i/>
          <w:iCs/>
          <w:noProof/>
          <w:lang w:eastAsia="ru-RU"/>
        </w:rPr>
      </w:pPr>
      <w:r>
        <w:t xml:space="preserve">Рисунок 6 – </w:t>
      </w:r>
      <w:r>
        <w:rPr>
          <w:noProof/>
          <w:lang w:eastAsia="ru-RU"/>
        </w:rPr>
        <w:t>График потенциальной функции</w:t>
      </w:r>
      <w:r>
        <w:rPr>
          <w:i/>
          <w:iCs/>
          <w:noProof/>
          <w:lang w:eastAsia="ru-RU"/>
        </w:rPr>
        <w:t>.</w:t>
      </w:r>
    </w:p>
    <w:p w14:paraId="2C1E7BC1" w14:textId="615A461B" w:rsidR="005D7CDD" w:rsidRDefault="005D7CDD" w:rsidP="005D7CDD">
      <w:pPr>
        <w:pStyle w:val="11"/>
        <w:jc w:val="center"/>
        <w:rPr>
          <w:b/>
          <w:bCs/>
        </w:rPr>
      </w:pPr>
    </w:p>
    <w:p w14:paraId="5F406973" w14:textId="5833A30E" w:rsidR="005D7CDD" w:rsidRDefault="005D7CDD" w:rsidP="005D7CDD">
      <w:pPr>
        <w:pStyle w:val="11"/>
        <w:jc w:val="center"/>
        <w:rPr>
          <w:b/>
          <w:bCs/>
        </w:rPr>
      </w:pPr>
      <w:r>
        <w:rPr>
          <w:noProof/>
          <w:lang w:val="uk-UA" w:eastAsia="uk-UA"/>
        </w:rPr>
        <w:drawing>
          <wp:inline distT="0" distB="0" distL="0" distR="0" wp14:anchorId="50032AF9" wp14:editId="3E5D291F">
            <wp:extent cx="3217334" cy="234946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2996" cy="236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ECBA" w14:textId="08BA18AF" w:rsidR="005D7CDD" w:rsidRDefault="005D7CDD" w:rsidP="005D7CDD">
      <w:pPr>
        <w:pStyle w:val="11"/>
        <w:jc w:val="center"/>
        <w:rPr>
          <w:i/>
          <w:iCs/>
          <w:noProof/>
          <w:lang w:eastAsia="ru-RU"/>
        </w:rPr>
      </w:pPr>
      <w:r>
        <w:t xml:space="preserve">Рисунок 7 – </w:t>
      </w:r>
      <w:r>
        <w:rPr>
          <w:noProof/>
          <w:lang w:eastAsia="ru-RU"/>
        </w:rPr>
        <w:t>График производной от потенциальной функции</w:t>
      </w:r>
      <w:r>
        <w:rPr>
          <w:i/>
          <w:iCs/>
          <w:noProof/>
          <w:lang w:eastAsia="ru-RU"/>
        </w:rPr>
        <w:t>.</w:t>
      </w:r>
    </w:p>
    <w:p w14:paraId="3E9655FD" w14:textId="451A5358" w:rsidR="005D7CDD" w:rsidRDefault="005D7CDD" w:rsidP="005D7CDD">
      <w:pPr>
        <w:pStyle w:val="11"/>
        <w:jc w:val="center"/>
        <w:rPr>
          <w:noProof/>
          <w:lang w:eastAsia="ru-RU"/>
        </w:rPr>
      </w:pPr>
    </w:p>
    <w:p w14:paraId="1DFC2665" w14:textId="2E6D4E37" w:rsidR="005D7CDD" w:rsidRPr="005D7CDD" w:rsidRDefault="005D7CDD" w:rsidP="005D7CDD">
      <w:pPr>
        <w:pStyle w:val="11"/>
        <w:jc w:val="center"/>
        <w:rPr>
          <w:noProof/>
          <w:lang w:eastAsia="ru-RU"/>
        </w:rPr>
      </w:pPr>
      <w:r>
        <w:rPr>
          <w:noProof/>
          <w:lang w:val="uk-UA" w:eastAsia="uk-UA"/>
        </w:rPr>
        <w:drawing>
          <wp:inline distT="0" distB="0" distL="0" distR="0" wp14:anchorId="325E571E" wp14:editId="17402ACF">
            <wp:extent cx="3056467" cy="24205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6555" cy="242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9E02" w14:textId="6372E561" w:rsidR="005D7CDD" w:rsidRPr="005D7CDD" w:rsidRDefault="005D7CDD" w:rsidP="005D7CDD">
      <w:pPr>
        <w:pStyle w:val="11"/>
        <w:jc w:val="center"/>
        <w:rPr>
          <w:noProof/>
          <w:lang w:eastAsia="ru-RU"/>
        </w:rPr>
      </w:pPr>
      <w:r>
        <w:t xml:space="preserve">Рисунок 8 – </w:t>
      </w:r>
      <w:r>
        <w:rPr>
          <w:noProof/>
          <w:lang w:eastAsia="ru-RU"/>
        </w:rPr>
        <w:t>График зависимости фазы от времени</w:t>
      </w:r>
      <w:r>
        <w:rPr>
          <w:i/>
          <w:iCs/>
          <w:noProof/>
          <w:lang w:eastAsia="ru-RU"/>
        </w:rPr>
        <w:t>.</w:t>
      </w:r>
    </w:p>
    <w:p w14:paraId="5B39203A" w14:textId="6D59B8D8" w:rsidR="005D7CDD" w:rsidRDefault="005D7CDD" w:rsidP="005D7CDD">
      <w:pPr>
        <w:pStyle w:val="11"/>
        <w:jc w:val="center"/>
        <w:rPr>
          <w:b/>
          <w:bCs/>
        </w:rPr>
      </w:pPr>
    </w:p>
    <w:p w14:paraId="2615339A" w14:textId="45746842" w:rsidR="005D7CDD" w:rsidRDefault="00CD47C6" w:rsidP="005D7CDD">
      <w:pPr>
        <w:pStyle w:val="11"/>
        <w:jc w:val="center"/>
        <w:rPr>
          <w:b/>
          <w:bCs/>
        </w:rPr>
      </w:pPr>
      <w:r>
        <w:rPr>
          <w:noProof/>
          <w:lang w:val="uk-UA" w:eastAsia="uk-UA"/>
        </w:rPr>
        <w:drawing>
          <wp:inline distT="0" distB="0" distL="0" distR="0" wp14:anchorId="1DD087B1" wp14:editId="107E23F7">
            <wp:extent cx="3657867" cy="2700867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8465" cy="271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B4EB" w14:textId="5B5E89A0" w:rsidR="005D7CDD" w:rsidRDefault="005D7CDD" w:rsidP="005D7CDD">
      <w:pPr>
        <w:pStyle w:val="11"/>
        <w:jc w:val="center"/>
        <w:rPr>
          <w:i/>
          <w:iCs/>
          <w:noProof/>
          <w:lang w:eastAsia="ru-RU"/>
        </w:rPr>
      </w:pPr>
      <w:r>
        <w:t xml:space="preserve">Рисунок 9 – </w:t>
      </w:r>
      <w:r w:rsidR="00CD47C6">
        <w:rPr>
          <w:noProof/>
          <w:lang w:eastAsia="ru-RU"/>
        </w:rPr>
        <w:t>График производной от потенциальной функции</w:t>
      </w:r>
      <w:r>
        <w:rPr>
          <w:i/>
          <w:iCs/>
          <w:noProof/>
          <w:lang w:eastAsia="ru-RU"/>
        </w:rPr>
        <w:t>.</w:t>
      </w:r>
    </w:p>
    <w:p w14:paraId="62955863" w14:textId="52367EFD" w:rsidR="005D7CDD" w:rsidRDefault="005D7CDD" w:rsidP="005D7CDD">
      <w:pPr>
        <w:pStyle w:val="11"/>
        <w:jc w:val="center"/>
        <w:rPr>
          <w:b/>
          <w:bCs/>
        </w:rPr>
      </w:pPr>
    </w:p>
    <w:p w14:paraId="0FB29BF6" w14:textId="5215DCFF" w:rsidR="00CD47C6" w:rsidRDefault="00CD47C6" w:rsidP="005D7CDD">
      <w:pPr>
        <w:pStyle w:val="11"/>
        <w:jc w:val="center"/>
        <w:rPr>
          <w:b/>
          <w:bCs/>
        </w:rPr>
      </w:pPr>
    </w:p>
    <w:p w14:paraId="2BCBF80E" w14:textId="72D84F5A" w:rsidR="00CD47C6" w:rsidRDefault="00DE0901" w:rsidP="00CD47C6">
      <w:pPr>
        <w:pStyle w:val="11"/>
      </w:pPr>
      <w:r>
        <w:t>В</w:t>
      </w:r>
      <w:bookmarkStart w:id="0" w:name="_GoBack"/>
      <w:bookmarkEnd w:id="0"/>
      <w:r w:rsidR="00CD47C6">
        <w:t>торой случай – синхронизации нет.</w:t>
      </w:r>
    </w:p>
    <w:p w14:paraId="3D011D3F" w14:textId="448C3F98" w:rsidR="00CD47C6" w:rsidRDefault="008238D9" w:rsidP="00CD47C6">
      <w:pPr>
        <w:pStyle w:val="11"/>
      </w:pPr>
      <w:r>
        <w:t>Значение параметров системы:</w:t>
      </w:r>
    </w:p>
    <w:p w14:paraId="537076DF" w14:textId="225FA05B" w:rsidR="008238D9" w:rsidRDefault="008238D9" w:rsidP="00CD47C6">
      <w:pPr>
        <w:pStyle w:val="11"/>
      </w:pPr>
      <w:r>
        <w:rPr>
          <w:noProof/>
          <w:lang w:val="uk-UA" w:eastAsia="uk-UA"/>
        </w:rPr>
        <w:drawing>
          <wp:inline distT="0" distB="0" distL="0" distR="0" wp14:anchorId="51937D70" wp14:editId="22402454">
            <wp:extent cx="3057525" cy="409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800D" w14:textId="7EE3304C" w:rsidR="008238D9" w:rsidRDefault="008238D9" w:rsidP="00CD47C6">
      <w:pPr>
        <w:pStyle w:val="11"/>
      </w:pPr>
      <w:r>
        <w:t xml:space="preserve">При отсутствии синхронизации зависимость координаты и скорости </w:t>
      </w:r>
      <w:r w:rsidR="001E32BD">
        <w:t>от времени имеет характер биения.</w:t>
      </w:r>
    </w:p>
    <w:p w14:paraId="6CC0DA41" w14:textId="3D81D930" w:rsidR="001E32BD" w:rsidRDefault="001E32BD" w:rsidP="00CD47C6">
      <w:pPr>
        <w:pStyle w:val="11"/>
      </w:pPr>
    </w:p>
    <w:p w14:paraId="3975DDBB" w14:textId="242776DC" w:rsidR="001E32BD" w:rsidRDefault="001E32BD" w:rsidP="001E32BD">
      <w:pPr>
        <w:pStyle w:val="11"/>
        <w:jc w:val="center"/>
      </w:pPr>
      <w:r>
        <w:rPr>
          <w:noProof/>
          <w:lang w:val="uk-UA" w:eastAsia="uk-UA"/>
        </w:rPr>
        <w:drawing>
          <wp:inline distT="0" distB="0" distL="0" distR="0" wp14:anchorId="19079757" wp14:editId="3901C979">
            <wp:extent cx="4587240" cy="1724567"/>
            <wp:effectExtent l="0" t="0" r="381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1762" cy="173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4320" w14:textId="149AF7F5" w:rsidR="001E32BD" w:rsidRDefault="001E32BD" w:rsidP="001E32BD">
      <w:pPr>
        <w:pStyle w:val="11"/>
        <w:jc w:val="center"/>
      </w:pPr>
      <w:r>
        <w:t xml:space="preserve">Рисунок </w:t>
      </w:r>
      <w:r w:rsidRPr="00D507DB">
        <w:t>1</w:t>
      </w:r>
      <w:r>
        <w:t xml:space="preserve">0 – Характеристика зависимости координаты </w:t>
      </w:r>
      <w:r>
        <w:rPr>
          <w:lang w:val="en-US"/>
        </w:rPr>
        <w:t>U</w:t>
      </w:r>
      <w:r>
        <w:rPr>
          <w:vertAlign w:val="superscript"/>
        </w:rPr>
        <w:t>‹</w:t>
      </w:r>
      <w:r w:rsidRPr="0092090B">
        <w:rPr>
          <w:vertAlign w:val="superscript"/>
        </w:rPr>
        <w:t>1</w:t>
      </w:r>
      <w:r>
        <w:rPr>
          <w:vertAlign w:val="superscript"/>
        </w:rPr>
        <w:t>›</w:t>
      </w:r>
      <w:r>
        <w:t xml:space="preserve"> от времени </w:t>
      </w:r>
      <w:r>
        <w:rPr>
          <w:lang w:val="en-US"/>
        </w:rPr>
        <w:t>U</w:t>
      </w:r>
      <w:r>
        <w:rPr>
          <w:vertAlign w:val="superscript"/>
        </w:rPr>
        <w:t>‹0›</w:t>
      </w:r>
      <w:r>
        <w:t>.</w:t>
      </w:r>
    </w:p>
    <w:p w14:paraId="1827330B" w14:textId="32DDF9F3" w:rsidR="001E32BD" w:rsidRDefault="001E32BD" w:rsidP="001E32BD">
      <w:pPr>
        <w:pStyle w:val="11"/>
        <w:jc w:val="center"/>
      </w:pPr>
    </w:p>
    <w:p w14:paraId="08CAA7A9" w14:textId="2CC16D8E" w:rsidR="001E32BD" w:rsidRPr="00D507DB" w:rsidRDefault="001E32BD" w:rsidP="001E32BD">
      <w:pPr>
        <w:pStyle w:val="11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1394AFB7" wp14:editId="253FD5D8">
            <wp:extent cx="4892040" cy="1682276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6801" cy="16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F4B6" w14:textId="359D4F9F" w:rsidR="001E32BD" w:rsidRDefault="001E32BD" w:rsidP="001E32BD">
      <w:pPr>
        <w:pStyle w:val="11"/>
        <w:jc w:val="center"/>
      </w:pPr>
      <w:r>
        <w:t xml:space="preserve">Рисунок 11 – Характеристика зависимости скорости </w:t>
      </w:r>
      <w:r>
        <w:rPr>
          <w:lang w:val="en-US"/>
        </w:rPr>
        <w:t>U</w:t>
      </w:r>
      <w:r>
        <w:rPr>
          <w:vertAlign w:val="superscript"/>
        </w:rPr>
        <w:t>‹2›</w:t>
      </w:r>
      <w:r>
        <w:t xml:space="preserve"> от времени</w:t>
      </w:r>
      <w:r w:rsidRPr="00CC592C">
        <w:t xml:space="preserve"> </w:t>
      </w:r>
      <w:r>
        <w:rPr>
          <w:lang w:val="en-US"/>
        </w:rPr>
        <w:t>U</w:t>
      </w:r>
      <w:r>
        <w:rPr>
          <w:vertAlign w:val="superscript"/>
        </w:rPr>
        <w:t>‹0›</w:t>
      </w:r>
      <w:r>
        <w:t>.</w:t>
      </w:r>
    </w:p>
    <w:p w14:paraId="6F04573B" w14:textId="149375C9" w:rsidR="007B4C16" w:rsidRDefault="007B4C16" w:rsidP="001E32BD">
      <w:pPr>
        <w:pStyle w:val="11"/>
        <w:jc w:val="center"/>
      </w:pPr>
    </w:p>
    <w:p w14:paraId="47642079" w14:textId="6AFE6F6C" w:rsidR="007B4C16" w:rsidRDefault="007B4C16" w:rsidP="007B4C16">
      <w:pPr>
        <w:pStyle w:val="11"/>
      </w:pPr>
      <w:r>
        <w:t>Точка с координатами (Δ, ɛ) не попадает в область языка Арнольда.</w:t>
      </w:r>
    </w:p>
    <w:p w14:paraId="781A6387" w14:textId="3E057E3E" w:rsidR="007B4C16" w:rsidRDefault="007B4C16" w:rsidP="007B4C16">
      <w:pPr>
        <w:pStyle w:val="11"/>
      </w:pPr>
    </w:p>
    <w:p w14:paraId="73C8DBAC" w14:textId="0CADF22A" w:rsidR="007B4C16" w:rsidRPr="00D507DB" w:rsidRDefault="007B4C16" w:rsidP="007B4C16">
      <w:pPr>
        <w:pStyle w:val="11"/>
        <w:jc w:val="center"/>
      </w:pPr>
      <w:r>
        <w:rPr>
          <w:noProof/>
          <w:lang w:val="uk-UA" w:eastAsia="uk-UA"/>
        </w:rPr>
        <w:drawing>
          <wp:inline distT="0" distB="0" distL="0" distR="0" wp14:anchorId="082FDDA6" wp14:editId="79714454">
            <wp:extent cx="3672840" cy="2868877"/>
            <wp:effectExtent l="0" t="0" r="381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931" cy="287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BF29" w14:textId="1DD91F7B" w:rsidR="001E32BD" w:rsidRDefault="001E32BD" w:rsidP="001E32BD">
      <w:pPr>
        <w:pStyle w:val="11"/>
        <w:jc w:val="center"/>
        <w:rPr>
          <w:noProof/>
          <w:lang w:eastAsia="ru-RU"/>
        </w:rPr>
      </w:pPr>
      <w:r>
        <w:t xml:space="preserve">Рисунок 12 – </w:t>
      </w:r>
      <w:r>
        <w:rPr>
          <w:noProof/>
          <w:lang w:eastAsia="ru-RU"/>
        </w:rPr>
        <w:t>Язык Арнольда</w:t>
      </w:r>
      <w:r>
        <w:rPr>
          <w:i/>
          <w:iCs/>
          <w:noProof/>
          <w:lang w:eastAsia="ru-RU"/>
        </w:rPr>
        <w:t>.</w:t>
      </w:r>
    </w:p>
    <w:p w14:paraId="2D996888" w14:textId="714C01BE" w:rsidR="00B83A19" w:rsidRDefault="00B83A19" w:rsidP="00B233D5">
      <w:pPr>
        <w:pStyle w:val="11"/>
        <w:rPr>
          <w:noProof/>
          <w:lang w:eastAsia="ru-RU"/>
        </w:rPr>
      </w:pPr>
    </w:p>
    <w:p w14:paraId="4255BFB9" w14:textId="6EA8EEDA" w:rsidR="00B233D5" w:rsidRDefault="00B83A19" w:rsidP="00B233D5">
      <w:pPr>
        <w:pStyle w:val="11"/>
        <w:rPr>
          <w:noProof/>
          <w:lang w:eastAsia="ru-RU"/>
        </w:rPr>
      </w:pPr>
      <w:r>
        <w:rPr>
          <w:noProof/>
          <w:lang w:eastAsia="ru-RU"/>
        </w:rPr>
        <w:t xml:space="preserve">Фазовый портрет несинхронизированной системы качественно отличается от фазового портрета невозмущенной </w:t>
      </w:r>
      <w:r w:rsidR="00B233D5">
        <w:rPr>
          <w:noProof/>
          <w:lang w:eastAsia="ru-RU"/>
        </w:rPr>
        <w:t xml:space="preserve">системы – имеет вид, характерный для биения. </w:t>
      </w:r>
    </w:p>
    <w:p w14:paraId="61E00872" w14:textId="6AB0E2F1" w:rsidR="00B233D5" w:rsidRDefault="00B233D5" w:rsidP="00B233D5">
      <w:pPr>
        <w:pStyle w:val="11"/>
        <w:rPr>
          <w:noProof/>
          <w:lang w:eastAsia="ru-RU"/>
        </w:rPr>
      </w:pPr>
    </w:p>
    <w:p w14:paraId="1EFF161D" w14:textId="38080B78" w:rsidR="00B233D5" w:rsidRDefault="00B233D5" w:rsidP="00B233D5">
      <w:pPr>
        <w:pStyle w:val="11"/>
        <w:jc w:val="center"/>
        <w:rPr>
          <w:noProof/>
          <w:lang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7ACD4A9" wp14:editId="07F833D5">
            <wp:extent cx="3149600" cy="2753504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6131" cy="275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1E60" w14:textId="63F3CF9A" w:rsidR="00B233D5" w:rsidRDefault="00B233D5" w:rsidP="00B233D5">
      <w:pPr>
        <w:pStyle w:val="11"/>
        <w:jc w:val="center"/>
        <w:rPr>
          <w:i/>
          <w:iCs/>
          <w:noProof/>
          <w:lang w:eastAsia="ru-RU"/>
        </w:rPr>
      </w:pPr>
      <w:r>
        <w:t xml:space="preserve">Рисунок 13 – </w:t>
      </w:r>
      <w:r>
        <w:rPr>
          <w:noProof/>
          <w:lang w:eastAsia="ru-RU"/>
        </w:rPr>
        <w:t>Фазовый портрет несинхронизированной системы</w:t>
      </w:r>
      <w:r>
        <w:rPr>
          <w:i/>
          <w:iCs/>
          <w:noProof/>
          <w:lang w:eastAsia="ru-RU"/>
        </w:rPr>
        <w:t>.</w:t>
      </w:r>
    </w:p>
    <w:p w14:paraId="1B703D1C" w14:textId="3BE51FCF" w:rsidR="00B233D5" w:rsidRDefault="00B233D5" w:rsidP="00B233D5">
      <w:pPr>
        <w:pStyle w:val="11"/>
        <w:jc w:val="center"/>
        <w:rPr>
          <w:i/>
          <w:iCs/>
          <w:noProof/>
          <w:lang w:eastAsia="ru-RU"/>
        </w:rPr>
      </w:pPr>
    </w:p>
    <w:p w14:paraId="60020A5C" w14:textId="14E8F49B" w:rsidR="00B233D5" w:rsidRPr="00B233D5" w:rsidRDefault="00B233D5" w:rsidP="00B233D5">
      <w:pPr>
        <w:pStyle w:val="11"/>
        <w:jc w:val="center"/>
        <w:rPr>
          <w:noProof/>
          <w:lang w:eastAsia="ru-RU"/>
        </w:rPr>
      </w:pPr>
      <w:r>
        <w:rPr>
          <w:noProof/>
          <w:lang w:val="uk-UA" w:eastAsia="uk-UA"/>
        </w:rPr>
        <w:drawing>
          <wp:inline distT="0" distB="0" distL="0" distR="0" wp14:anchorId="47FC88CB" wp14:editId="33098925">
            <wp:extent cx="3369734" cy="2895220"/>
            <wp:effectExtent l="0" t="0" r="254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5982" cy="290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E13E" w14:textId="77777777" w:rsidR="00B233D5" w:rsidRDefault="00B233D5" w:rsidP="00B233D5">
      <w:pPr>
        <w:pStyle w:val="11"/>
        <w:jc w:val="center"/>
        <w:rPr>
          <w:i/>
          <w:iCs/>
          <w:noProof/>
          <w:lang w:eastAsia="ru-RU"/>
        </w:rPr>
      </w:pPr>
      <w:r>
        <w:t xml:space="preserve">Рисунок 14 – </w:t>
      </w:r>
      <w:r>
        <w:rPr>
          <w:noProof/>
          <w:lang w:eastAsia="ru-RU"/>
        </w:rPr>
        <w:t>Фазовый портрет невозмущенной системы</w:t>
      </w:r>
      <w:r>
        <w:rPr>
          <w:i/>
          <w:iCs/>
          <w:noProof/>
          <w:lang w:eastAsia="ru-RU"/>
        </w:rPr>
        <w:t>.</w:t>
      </w:r>
    </w:p>
    <w:p w14:paraId="2520A282" w14:textId="7D353F7C" w:rsidR="00B233D5" w:rsidRDefault="00B233D5" w:rsidP="00B83A19">
      <w:pPr>
        <w:pStyle w:val="11"/>
        <w:rPr>
          <w:noProof/>
          <w:lang w:eastAsia="ru-RU"/>
        </w:rPr>
      </w:pPr>
    </w:p>
    <w:p w14:paraId="0BEBDC26" w14:textId="17007BFD" w:rsidR="00B83A19" w:rsidRDefault="00B233D5" w:rsidP="00B83A19">
      <w:pPr>
        <w:pStyle w:val="11"/>
      </w:pPr>
      <w:r>
        <w:rPr>
          <w:noProof/>
          <w:lang w:eastAsia="ru-RU"/>
        </w:rPr>
        <w:t xml:space="preserve">При отсутсивии синхронизации на зависимости потенциальной функции от фазы </w:t>
      </w:r>
      <w:r w:rsidRPr="005960FD">
        <w:rPr>
          <w:i/>
          <w:iCs/>
          <w:lang w:val="en-US"/>
        </w:rPr>
        <w:t>U</w:t>
      </w:r>
      <w:r>
        <w:t>(</w:t>
      </w:r>
      <w:r w:rsidRPr="005960FD">
        <w:rPr>
          <w:i/>
          <w:iCs/>
        </w:rPr>
        <w:t>φ</w:t>
      </w:r>
      <w:r>
        <w:t>)</w:t>
      </w:r>
      <w:r w:rsidR="00E12F9E">
        <w:t xml:space="preserve"> не возникают минимумы, подходящие возникновению устойчивым предельных циклов. Действительно, из графика зависимости </w:t>
      </w:r>
      <w:proofErr w:type="spellStart"/>
      <w:r w:rsidR="00E12F9E">
        <w:rPr>
          <w:i/>
          <w:iCs/>
          <w:lang w:val="en-US"/>
        </w:rPr>
        <w:t>d</w:t>
      </w:r>
      <w:r w:rsidR="00E12F9E" w:rsidRPr="005960FD">
        <w:rPr>
          <w:i/>
          <w:iCs/>
          <w:lang w:val="en-US"/>
        </w:rPr>
        <w:t>U</w:t>
      </w:r>
      <w:proofErr w:type="spellEnd"/>
      <w:r w:rsidR="00E12F9E">
        <w:t>(</w:t>
      </w:r>
      <w:r w:rsidR="00E12F9E" w:rsidRPr="005960FD">
        <w:rPr>
          <w:i/>
          <w:iCs/>
        </w:rPr>
        <w:t>φ</w:t>
      </w:r>
      <w:r w:rsidR="00E12F9E">
        <w:t>)</w:t>
      </w:r>
      <w:r w:rsidR="00E12F9E" w:rsidRPr="00E12F9E">
        <w:t>/</w:t>
      </w:r>
      <w:r w:rsidR="00E12F9E">
        <w:rPr>
          <w:i/>
          <w:iCs/>
          <w:lang w:val="en-US"/>
        </w:rPr>
        <w:t>d</w:t>
      </w:r>
      <w:r w:rsidR="00E12F9E" w:rsidRPr="005960FD">
        <w:rPr>
          <w:i/>
          <w:iCs/>
        </w:rPr>
        <w:t>φ</w:t>
      </w:r>
      <w:r w:rsidR="00E12F9E">
        <w:t xml:space="preserve"> от </w:t>
      </w:r>
      <w:r w:rsidR="00E12F9E" w:rsidRPr="005960FD">
        <w:rPr>
          <w:i/>
          <w:iCs/>
        </w:rPr>
        <w:t>φ</w:t>
      </w:r>
      <w:r w:rsidR="00E12F9E">
        <w:t xml:space="preserve"> видно, что производная </w:t>
      </w:r>
      <w:proofErr w:type="spellStart"/>
      <w:r w:rsidR="00E12F9E">
        <w:rPr>
          <w:i/>
          <w:iCs/>
          <w:lang w:val="en-US"/>
        </w:rPr>
        <w:t>d</w:t>
      </w:r>
      <w:r w:rsidR="00E12F9E" w:rsidRPr="005960FD">
        <w:rPr>
          <w:i/>
          <w:iCs/>
          <w:lang w:val="en-US"/>
        </w:rPr>
        <w:t>U</w:t>
      </w:r>
      <w:proofErr w:type="spellEnd"/>
      <w:r w:rsidR="00E12F9E">
        <w:t>(</w:t>
      </w:r>
      <w:r w:rsidR="00E12F9E" w:rsidRPr="005960FD">
        <w:rPr>
          <w:i/>
          <w:iCs/>
        </w:rPr>
        <w:t>φ</w:t>
      </w:r>
      <w:r w:rsidR="00E12F9E">
        <w:t>)</w:t>
      </w:r>
      <w:r w:rsidR="00E12F9E" w:rsidRPr="00E12F9E">
        <w:t>/</w:t>
      </w:r>
      <w:r w:rsidR="00E12F9E">
        <w:rPr>
          <w:i/>
          <w:iCs/>
          <w:lang w:val="en-US"/>
        </w:rPr>
        <w:t>d</w:t>
      </w:r>
      <w:r w:rsidR="00E12F9E" w:rsidRPr="005960FD">
        <w:rPr>
          <w:i/>
          <w:iCs/>
        </w:rPr>
        <w:t>φ</w:t>
      </w:r>
      <w:r w:rsidR="00E12F9E">
        <w:t xml:space="preserve"> все время остается </w:t>
      </w:r>
      <w:proofErr w:type="spellStart"/>
      <w:r w:rsidR="00E12F9E">
        <w:t>знакопостоянной</w:t>
      </w:r>
      <w:proofErr w:type="spellEnd"/>
      <w:r w:rsidR="00E12F9E">
        <w:t>. Фаза несинхронизированной автоколебаний с течением времени неограниченно возрастает.</w:t>
      </w:r>
    </w:p>
    <w:p w14:paraId="7FE45822" w14:textId="76161A97" w:rsidR="00B233D5" w:rsidRDefault="00B233D5" w:rsidP="00B83A19">
      <w:pPr>
        <w:pStyle w:val="11"/>
      </w:pPr>
    </w:p>
    <w:p w14:paraId="49071801" w14:textId="5E64F4EB" w:rsidR="00B233D5" w:rsidRPr="00B83A19" w:rsidRDefault="00B233D5" w:rsidP="00B233D5">
      <w:pPr>
        <w:pStyle w:val="11"/>
        <w:jc w:val="center"/>
        <w:rPr>
          <w:noProof/>
          <w:lang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214B6C8" wp14:editId="67022A7C">
            <wp:extent cx="3835400" cy="2890755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2084" cy="290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F82F" w14:textId="64584BD9" w:rsidR="001E32BD" w:rsidRDefault="001E32BD" w:rsidP="00B233D5">
      <w:pPr>
        <w:pStyle w:val="11"/>
        <w:jc w:val="center"/>
        <w:rPr>
          <w:noProof/>
          <w:lang w:eastAsia="ru-RU"/>
        </w:rPr>
      </w:pPr>
      <w:r>
        <w:t xml:space="preserve">Рисунок 15 – </w:t>
      </w:r>
      <w:r>
        <w:rPr>
          <w:noProof/>
          <w:lang w:eastAsia="ru-RU"/>
        </w:rPr>
        <w:t>График потенциальной функции</w:t>
      </w:r>
      <w:r w:rsidR="00B233D5">
        <w:rPr>
          <w:noProof/>
          <w:lang w:eastAsia="ru-RU"/>
        </w:rPr>
        <w:t>.</w:t>
      </w:r>
    </w:p>
    <w:p w14:paraId="73ECD4BB" w14:textId="5FAA0856" w:rsidR="00B233D5" w:rsidRDefault="00B233D5" w:rsidP="00B233D5">
      <w:pPr>
        <w:pStyle w:val="11"/>
        <w:jc w:val="center"/>
        <w:rPr>
          <w:noProof/>
          <w:lang w:eastAsia="ru-RU"/>
        </w:rPr>
      </w:pPr>
    </w:p>
    <w:p w14:paraId="190EB591" w14:textId="7ED3DE06" w:rsidR="00B233D5" w:rsidRDefault="00596A70" w:rsidP="00B233D5">
      <w:pPr>
        <w:pStyle w:val="11"/>
        <w:jc w:val="center"/>
        <w:rPr>
          <w:noProof/>
          <w:lang w:eastAsia="ru-RU"/>
        </w:rPr>
      </w:pPr>
      <w:r>
        <w:rPr>
          <w:noProof/>
          <w:lang w:val="uk-UA" w:eastAsia="uk-UA"/>
        </w:rPr>
        <w:drawing>
          <wp:inline distT="0" distB="0" distL="0" distR="0" wp14:anchorId="20F9784E" wp14:editId="620797E3">
            <wp:extent cx="3420534" cy="2723085"/>
            <wp:effectExtent l="0" t="0" r="889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856" cy="273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1613" w14:textId="2831611B" w:rsidR="001E32BD" w:rsidRDefault="001E32BD" w:rsidP="001E32BD">
      <w:pPr>
        <w:pStyle w:val="11"/>
        <w:jc w:val="center"/>
        <w:rPr>
          <w:i/>
          <w:iCs/>
          <w:noProof/>
          <w:lang w:eastAsia="ru-RU"/>
        </w:rPr>
      </w:pPr>
      <w:r>
        <w:t xml:space="preserve">Рисунок 16 – </w:t>
      </w:r>
      <w:r>
        <w:rPr>
          <w:noProof/>
          <w:lang w:eastAsia="ru-RU"/>
        </w:rPr>
        <w:t>График зависимости фазы от времени</w:t>
      </w:r>
      <w:r>
        <w:rPr>
          <w:i/>
          <w:iCs/>
          <w:noProof/>
          <w:lang w:eastAsia="ru-RU"/>
        </w:rPr>
        <w:t>.</w:t>
      </w:r>
    </w:p>
    <w:p w14:paraId="09670548" w14:textId="5DEE9993" w:rsidR="00596A70" w:rsidRDefault="00596A70" w:rsidP="001E32BD">
      <w:pPr>
        <w:pStyle w:val="11"/>
        <w:jc w:val="center"/>
        <w:rPr>
          <w:i/>
          <w:iCs/>
          <w:noProof/>
          <w:lang w:eastAsia="ru-RU"/>
        </w:rPr>
      </w:pPr>
    </w:p>
    <w:p w14:paraId="25867D5D" w14:textId="57927E63" w:rsidR="00596A70" w:rsidRDefault="00596A70" w:rsidP="001E32BD">
      <w:pPr>
        <w:pStyle w:val="11"/>
        <w:jc w:val="center"/>
        <w:rPr>
          <w:i/>
          <w:iCs/>
          <w:noProof/>
          <w:lang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A078F95" wp14:editId="67FE02B0">
            <wp:extent cx="3556000" cy="2720474"/>
            <wp:effectExtent l="0" t="0" r="635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5227" cy="272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C95B" w14:textId="77777777" w:rsidR="00596A70" w:rsidRDefault="00596A70" w:rsidP="00596A70">
      <w:pPr>
        <w:pStyle w:val="11"/>
        <w:jc w:val="center"/>
        <w:rPr>
          <w:i/>
          <w:iCs/>
          <w:noProof/>
          <w:lang w:eastAsia="ru-RU"/>
        </w:rPr>
      </w:pPr>
      <w:r>
        <w:t xml:space="preserve">Рисунок 9 – </w:t>
      </w:r>
      <w:r>
        <w:rPr>
          <w:noProof/>
          <w:lang w:eastAsia="ru-RU"/>
        </w:rPr>
        <w:t>График производной от потенциальной функции</w:t>
      </w:r>
      <w:r>
        <w:rPr>
          <w:i/>
          <w:iCs/>
          <w:noProof/>
          <w:lang w:eastAsia="ru-RU"/>
        </w:rPr>
        <w:t>.</w:t>
      </w:r>
    </w:p>
    <w:p w14:paraId="186B2A13" w14:textId="77777777" w:rsidR="00596A70" w:rsidRPr="00596A70" w:rsidRDefault="00596A70" w:rsidP="001E32BD">
      <w:pPr>
        <w:pStyle w:val="11"/>
        <w:jc w:val="center"/>
        <w:rPr>
          <w:noProof/>
          <w:lang w:eastAsia="ru-RU"/>
        </w:rPr>
      </w:pPr>
    </w:p>
    <w:p w14:paraId="45241875" w14:textId="77777777" w:rsidR="001E32BD" w:rsidRPr="00CD47C6" w:rsidRDefault="001E32BD" w:rsidP="00CD47C6">
      <w:pPr>
        <w:pStyle w:val="11"/>
      </w:pPr>
    </w:p>
    <w:p w14:paraId="6EE03DD8" w14:textId="4AFB740F" w:rsidR="00480155" w:rsidRPr="00596A70" w:rsidRDefault="00480155" w:rsidP="00596A70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8F9FA"/>
        </w:rPr>
      </w:pPr>
    </w:p>
    <w:sectPr w:rsidR="00480155" w:rsidRPr="00596A70" w:rsidSect="00EF715B">
      <w:headerReference w:type="default" r:id="rId26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AACE1C" w14:textId="77777777" w:rsidR="00436A6A" w:rsidRDefault="00436A6A">
      <w:pPr>
        <w:spacing w:after="0" w:line="240" w:lineRule="auto"/>
      </w:pPr>
      <w:r>
        <w:separator/>
      </w:r>
    </w:p>
  </w:endnote>
  <w:endnote w:type="continuationSeparator" w:id="0">
    <w:p w14:paraId="413CC639" w14:textId="77777777" w:rsidR="00436A6A" w:rsidRDefault="00436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94A250" w14:textId="77777777" w:rsidR="00436A6A" w:rsidRDefault="00436A6A">
      <w:pPr>
        <w:spacing w:after="0" w:line="240" w:lineRule="auto"/>
      </w:pPr>
      <w:r>
        <w:separator/>
      </w:r>
    </w:p>
  </w:footnote>
  <w:footnote w:type="continuationSeparator" w:id="0">
    <w:p w14:paraId="012D2ECC" w14:textId="77777777" w:rsidR="00436A6A" w:rsidRDefault="00436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77AD9203" w14:textId="77777777"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DE0901">
          <w:rPr>
            <w:rFonts w:ascii="Times New Roman" w:hAnsi="Times New Roman"/>
            <w:noProof/>
            <w:sz w:val="28"/>
            <w:szCs w:val="28"/>
          </w:rPr>
          <w:t>5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58C777AC" w14:textId="77777777" w:rsidR="0024759E" w:rsidRDefault="00DE090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A2"/>
    <w:rsid w:val="00001542"/>
    <w:rsid w:val="00045E5A"/>
    <w:rsid w:val="00086178"/>
    <w:rsid w:val="000925AC"/>
    <w:rsid w:val="000972EF"/>
    <w:rsid w:val="000B6673"/>
    <w:rsid w:val="00161A51"/>
    <w:rsid w:val="001D5BC7"/>
    <w:rsid w:val="001D69AD"/>
    <w:rsid w:val="001E32BD"/>
    <w:rsid w:val="001E3A57"/>
    <w:rsid w:val="00225674"/>
    <w:rsid w:val="002E420F"/>
    <w:rsid w:val="00357C11"/>
    <w:rsid w:val="00407E89"/>
    <w:rsid w:val="00427BEB"/>
    <w:rsid w:val="00436A6A"/>
    <w:rsid w:val="00444B80"/>
    <w:rsid w:val="00480155"/>
    <w:rsid w:val="00552980"/>
    <w:rsid w:val="005960FD"/>
    <w:rsid w:val="00596A70"/>
    <w:rsid w:val="005C289A"/>
    <w:rsid w:val="005D7CDD"/>
    <w:rsid w:val="005E0E6F"/>
    <w:rsid w:val="00672775"/>
    <w:rsid w:val="00687D36"/>
    <w:rsid w:val="0072408E"/>
    <w:rsid w:val="00730357"/>
    <w:rsid w:val="007B4C16"/>
    <w:rsid w:val="008238D9"/>
    <w:rsid w:val="008C7E99"/>
    <w:rsid w:val="008D776D"/>
    <w:rsid w:val="008F1BA5"/>
    <w:rsid w:val="00927FF4"/>
    <w:rsid w:val="00953A5D"/>
    <w:rsid w:val="00A01C5C"/>
    <w:rsid w:val="00A65B47"/>
    <w:rsid w:val="00A82F65"/>
    <w:rsid w:val="00AF3EF5"/>
    <w:rsid w:val="00AF7722"/>
    <w:rsid w:val="00B233D5"/>
    <w:rsid w:val="00B34D7B"/>
    <w:rsid w:val="00B60E44"/>
    <w:rsid w:val="00B82357"/>
    <w:rsid w:val="00B83A19"/>
    <w:rsid w:val="00BC1551"/>
    <w:rsid w:val="00BE5AFB"/>
    <w:rsid w:val="00C16CD4"/>
    <w:rsid w:val="00C729B1"/>
    <w:rsid w:val="00C85B61"/>
    <w:rsid w:val="00CC592C"/>
    <w:rsid w:val="00CD47C6"/>
    <w:rsid w:val="00D33EAA"/>
    <w:rsid w:val="00D42A9C"/>
    <w:rsid w:val="00D507DB"/>
    <w:rsid w:val="00D642A2"/>
    <w:rsid w:val="00DB66DA"/>
    <w:rsid w:val="00DE0901"/>
    <w:rsid w:val="00DF5A19"/>
    <w:rsid w:val="00E06204"/>
    <w:rsid w:val="00E12F9E"/>
    <w:rsid w:val="00E17A47"/>
    <w:rsid w:val="00EB4114"/>
    <w:rsid w:val="00ED29F4"/>
    <w:rsid w:val="00F7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6D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8F1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1BA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8F1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1BA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10</Pages>
  <Words>1942</Words>
  <Characters>1107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Пользователь Windows</cp:lastModifiedBy>
  <cp:revision>13</cp:revision>
  <dcterms:created xsi:type="dcterms:W3CDTF">2020-11-28T16:29:00Z</dcterms:created>
  <dcterms:modified xsi:type="dcterms:W3CDTF">2020-12-01T09:10:00Z</dcterms:modified>
</cp:coreProperties>
</file>