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个人任务及感想-冯思语ui-开发者"/>
    <w:p>
      <w:pPr>
        <w:pStyle w:val="Heading1"/>
      </w:pPr>
      <w:r>
        <w:rPr>
          <w:rFonts w:hint="eastAsia"/>
        </w:rPr>
        <w:t xml:space="preserve">个人任务及感想</w:t>
      </w:r>
      <w:r>
        <w:t xml:space="preserve"> — </w:t>
      </w:r>
      <w:r>
        <w:rPr>
          <w:rFonts w:hint="eastAsia"/>
        </w:rPr>
        <w:t xml:space="preserve">冯思语（ui</w:t>
      </w:r>
      <w:r>
        <w:t xml:space="preserve"> </w:t>
      </w:r>
      <w:r>
        <w:rPr>
          <w:rFonts w:hint="eastAsia"/>
        </w:rPr>
        <w:t xml:space="preserve">开发者）</w:t>
      </w:r>
    </w:p>
    <w:p>
      <w:pPr>
        <w:pStyle w:val="BlockText"/>
      </w:pPr>
      <w:r>
        <w:rPr>
          <w:rFonts w:hint="eastAsia"/>
        </w:rPr>
        <w:t xml:space="preserve">拓扑排序应用软件</w:t>
      </w:r>
      <w:r>
        <w:t xml:space="preserve"> · CST4823A </w:t>
      </w:r>
      <w:r>
        <w:rPr>
          <w:rFonts w:hint="eastAsia"/>
        </w:rPr>
        <w:t xml:space="preserve">高级算法原理实践</w:t>
      </w:r>
      <w:r>
        <w:t xml:space="preserve"> · </w:t>
      </w:r>
      <w:r>
        <w:rPr>
          <w:rFonts w:hint="eastAsia"/>
        </w:rPr>
        <w:t xml:space="preserve">汕头大学数计学院计算机系</w:t>
      </w:r>
      <w:r>
        <w:t xml:space="preserve"> </w:t>
      </w:r>
      <w:r>
        <w:rPr>
          <w:rFonts w:hint="eastAsia"/>
        </w:rPr>
        <w:t xml:space="preserve">版本</w:t>
      </w:r>
      <w:r>
        <w:t xml:space="preserve"> 1.0 · 2026-09-23</w:t>
      </w:r>
    </w:p>
    <w:bookmarkStart w:id="10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冯思语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2024611197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开发者（T5</w:t>
            </w:r>
            <w:r>
              <w:t xml:space="preserve"> </w:t>
            </w:r>
            <w:r>
              <w:rPr>
                <w:rFonts w:hint="eastAsia"/>
              </w:rPr>
              <w:t xml:space="preserve">界面壳）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主要产出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app/ui/</w:t>
            </w:r>
            <w:r>
              <w:t xml:space="preserve"> </w:t>
            </w:r>
            <w:r>
              <w:rPr>
                <w:rFonts w:hint="eastAsia"/>
              </w:rPr>
              <w:t xml:space="preserve">六件套、</w:t>
            </w:r>
            <w:hyperlink r:id="rId9">
              <w:r>
                <w:rPr>
                  <w:rStyle w:val="VerbatimChar"/>
                </w:rPr>
                <w:t xml:space="preserve">tools/shoot.py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截图工具、02-需求分析、04-详细设计</w:t>
            </w:r>
            <w:r>
              <w:t xml:space="preserve"> UI </w:t>
            </w:r>
            <w:r>
              <w:rPr>
                <w:rFonts w:hint="eastAsia"/>
              </w:rPr>
              <w:t xml:space="preserve">章、06-用户手册、个人任务及感想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Issue / PR</w:t>
            </w:r>
          </w:p>
        </w:tc>
        <w:tc>
          <w:tcPr/>
          <w:p>
            <w:pPr>
              <w:pStyle w:val="Compact"/>
            </w:pPr>
            <w:r>
              <w:t xml:space="preserve">issue </w:t>
            </w:r>
            <w:r>
              <w:rPr>
                <w:rFonts w:hint="eastAsia"/>
              </w:rPr>
              <w:t xml:space="preserve">#6（T5）、PR</w:t>
            </w:r>
            <w:r>
              <w:t xml:space="preserve"> </w:t>
            </w:r>
            <w:r>
              <w:rPr>
                <w:rFonts w:hint="eastAsia"/>
              </w:rPr>
              <w:t xml:space="preserve">#19（已合并）</w:t>
            </w:r>
          </w:p>
        </w:tc>
      </w:tr>
    </w:tbl>
    <w:bookmarkEnd w:id="10"/>
    <w:bookmarkStart w:id="11" w:name="二我的分工"/>
    <w:p>
      <w:pPr>
        <w:pStyle w:val="Heading2"/>
      </w:pPr>
      <w:r>
        <w:rPr>
          <w:rFonts w:hint="eastAsia"/>
        </w:rPr>
        <w:t xml:space="preserve">二、我的分工</w:t>
      </w:r>
    </w:p>
    <w:p>
      <w:pPr>
        <w:pStyle w:val="FirstParagraph"/>
      </w:pPr>
      <w:r>
        <w:rPr>
          <w:rFonts w:hint="eastAsia"/>
        </w:rPr>
        <w:t xml:space="preserve">在任务拆分总表里，我负责</w:t>
      </w:r>
      <w:r>
        <w:t xml:space="preserve"> </w:t>
      </w:r>
      <w:r>
        <w:rPr>
          <w:b/>
          <w:bCs/>
        </w:rPr>
        <w:t xml:space="preserve">T5 </w:t>
      </w:r>
      <w:r>
        <w:rPr>
          <w:rFonts w:hint="eastAsia"/>
          <w:b/>
          <w:bCs/>
        </w:rPr>
        <w:t xml:space="preserve">界面壳</w:t>
      </w:r>
      <w:r>
        <w:rPr>
          <w:rFonts w:hint="eastAsia"/>
        </w:rPr>
        <w:t xml:space="preserve">，把</w:t>
      </w:r>
      <w:r>
        <w:t xml:space="preserve"> </w:t>
      </w:r>
      <w:r>
        <w:rPr>
          <w:rFonts w:hint="eastAsia"/>
        </w:rPr>
        <w:t xml:space="preserve">models（算法）、events（事件）、scene（渲染）</w:t>
      </w:r>
      <w:r>
        <w:t xml:space="preserve"> </w:t>
      </w:r>
      <w:r>
        <w:rPr>
          <w:rFonts w:hint="eastAsia"/>
        </w:rPr>
        <w:t xml:space="preserve">三层粘合成一个可用界面；同时承担三份”用户视角”文档的主责：02-需求分析、06-用户手册，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Fonts w:hint="eastAsia"/>
        </w:rPr>
        <w:t xml:space="preserve">00-项目报告里界面壳相关章节的组装素材。</w:t>
      </w:r>
    </w:p>
    <w:bookmarkEnd w:id="11"/>
    <w:bookmarkStart w:id="26" w:name="三完成的工作"/>
    <w:p>
      <w:pPr>
        <w:pStyle w:val="Heading2"/>
      </w:pPr>
      <w:r>
        <w:rPr>
          <w:rFonts w:hint="eastAsia"/>
        </w:rPr>
        <w:t xml:space="preserve">三、完成的工作</w:t>
      </w:r>
    </w:p>
    <w:bookmarkStart w:id="17" w:name="t5-界面壳核心代码"/>
    <w:p>
      <w:pPr>
        <w:pStyle w:val="Heading3"/>
      </w:pPr>
      <w:r>
        <w:t xml:space="preserve">3.1 T5 </w:t>
      </w:r>
      <w:r>
        <w:rPr>
          <w:rFonts w:hint="eastAsia"/>
        </w:rPr>
        <w:t xml:space="preserve">界面壳（核心代码）</w:t>
      </w:r>
    </w:p>
    <w:p>
      <w:pPr>
        <w:pStyle w:val="FirstParagraph"/>
      </w:pPr>
      <w:r>
        <w:rPr>
          <w:rFonts w:hint="eastAsia"/>
        </w:rPr>
        <w:t xml:space="preserve">实现了</w:t>
      </w:r>
      <w:r>
        <w:t xml:space="preserve"> </w:t>
      </w:r>
      <w:r>
        <w:rPr>
          <w:rStyle w:val="VerbatimChar"/>
        </w:rPr>
        <w:t xml:space="preserve">app/ui/</w:t>
      </w:r>
      <w:r>
        <w:t xml:space="preserve"> </w:t>
      </w:r>
      <w:r>
        <w:rPr>
          <w:rFonts w:hint="eastAsia"/>
        </w:rPr>
        <w:t xml:space="preserve">六个文件：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  <w:b/>
            <w:bCs/>
          </w:rPr>
          <w:t xml:space="preserve">main_window.py</w:t>
        </w:r>
      </w:hyperlink>
      <w:r>
        <w:rPr>
          <w:rFonts w:hint="eastAsia"/>
        </w:rPr>
        <w:t xml:space="preserve">——三栏</w:t>
      </w:r>
      <w:r>
        <w:t xml:space="preserve"> </w:t>
      </w:r>
      <w:r>
        <w:rPr>
          <w:rStyle w:val="VerbatimChar"/>
        </w:rPr>
        <w:t xml:space="preserve">QSplitter</w:t>
      </w:r>
      <w:r>
        <w:t xml:space="preserve"> </w:t>
      </w:r>
      <w:r>
        <w:rPr>
          <w:rFonts w:hint="eastAsia"/>
        </w:rPr>
        <w:t xml:space="preserve">主窗口（输入区</w:t>
      </w:r>
      <w:r>
        <w:t xml:space="preserve"> / </w:t>
      </w:r>
      <w:r>
        <w:rPr>
          <w:rFonts w:hint="eastAsia"/>
        </w:rPr>
        <w:t xml:space="preserve">图画板</w:t>
      </w:r>
      <w:r>
        <w:t xml:space="preserve"> / </w:t>
      </w:r>
      <w:r>
        <w:rPr>
          <w:rFonts w:hint="eastAsia"/>
        </w:rPr>
        <w:t xml:space="preserve">泳道+结果流）+</w:t>
      </w:r>
      <w:r>
        <w:t xml:space="preserve"> </w:t>
      </w:r>
      <w:r>
        <w:rPr>
          <w:rFonts w:hint="eastAsia"/>
        </w:rPr>
        <w:t xml:space="preserve">顶部控制条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底部状态行；提供契约要求的公共</w:t>
      </w:r>
      <w:r>
        <w:t xml:space="preserve"> </w:t>
      </w:r>
      <w:r>
        <w:rPr>
          <w:rFonts w:hint="eastAsia"/>
        </w:rPr>
        <w:t xml:space="preserve">API：</w:t>
      </w:r>
      <w:r>
        <w:rPr>
          <w:rStyle w:val="VerbatimChar"/>
        </w:rPr>
        <w:t xml:space="preserve">set_input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input_text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click_start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error_text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save_to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load_from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VerbatimChar"/>
            <w:b/>
            <w:bCs/>
          </w:rPr>
          <w:t xml:space="preserve">control_bar.py</w:t>
        </w:r>
      </w:hyperlink>
      <w:r>
        <w:rPr>
          <w:rFonts w:hint="eastAsia"/>
        </w:rPr>
        <w:t xml:space="preserve">——开始</w:t>
      </w:r>
      <w:r>
        <w:t xml:space="preserve"> / </w:t>
      </w:r>
      <w:r>
        <w:rPr>
          <w:rFonts w:hint="eastAsia"/>
        </w:rPr>
        <w:t xml:space="preserve">暂停</w:t>
      </w:r>
      <w:r>
        <w:t xml:space="preserve"> / </w:t>
      </w:r>
      <w:r>
        <w:rPr>
          <w:rFonts w:hint="eastAsia"/>
        </w:rPr>
        <w:t xml:space="preserve">单步</w:t>
      </w:r>
      <w:r>
        <w:t xml:space="preserve"> / </w:t>
      </w:r>
      <w:r>
        <w:rPr>
          <w:rFonts w:hint="eastAsia"/>
        </w:rPr>
        <w:t xml:space="preserve">跳完</w:t>
      </w:r>
      <w:r>
        <w:t xml:space="preserve"> + </w:t>
      </w:r>
      <w:r>
        <w:rPr>
          <w:rFonts w:hint="eastAsia"/>
        </w:rPr>
        <w:t xml:space="preserve">速度滑块（80–1200</w:t>
      </w:r>
      <w:r>
        <w:t xml:space="preserve"> </w:t>
      </w:r>
      <w:r>
        <w:rPr>
          <w:rFonts w:hint="eastAsia"/>
        </w:rPr>
        <w:t xml:space="preserve">ms/拍，右移=更快）。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VerbatimChar"/>
            <w:b/>
            <w:bCs/>
          </w:rPr>
          <w:t xml:space="preserve">input_panel.py</w:t>
        </w:r>
      </w:hyperlink>
      <w:r>
        <w:rPr>
          <w:rFonts w:hint="eastAsia"/>
        </w:rPr>
        <w:t xml:space="preserve">——关系文本框</w:t>
      </w:r>
      <w:r>
        <w:t xml:space="preserve"> + </w:t>
      </w:r>
      <w:r>
        <w:rPr>
          <w:rFonts w:hint="eastAsia"/>
        </w:rPr>
        <w:t xml:space="preserve">打开/保存/清空。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VerbatimChar"/>
            <w:b/>
            <w:bCs/>
          </w:rPr>
          <w:t xml:space="preserve">lanes.py</w:t>
        </w:r>
      </w:hyperlink>
      <w:r>
        <w:rPr>
          <w:rFonts w:hint="eastAsia"/>
        </w:rPr>
        <w:t xml:space="preserve">——泳道面板，上限</w:t>
      </w:r>
      <w:r>
        <w:t xml:space="preserve"> 8 </w:t>
      </w:r>
      <w:r>
        <w:rPr>
          <w:rFonts w:hint="eastAsia"/>
        </w:rPr>
        <w:t xml:space="preserve">条，超出不建行但照常计数并提示。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VerbatimChar"/>
            <w:b/>
            <w:bCs/>
          </w:rPr>
          <w:t xml:space="preserve">results.py</w:t>
        </w:r>
      </w:hyperlink>
      <w:r>
        <w:rPr>
          <w:rFonts w:hint="eastAsia"/>
        </w:rPr>
        <w:t xml:space="preserve">——结果流，支持导出</w:t>
      </w:r>
      <w:r>
        <w:t xml:space="preserve"> txt / </w:t>
      </w:r>
      <w:r>
        <w:rPr>
          <w:rFonts w:hint="eastAsia"/>
        </w:rPr>
        <w:t xml:space="preserve">复制全部。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__init__.py</w:t>
      </w:r>
      <w:r>
        <w:rPr>
          <w:rFonts w:hint="eastAsia"/>
        </w:rPr>
        <w:t xml:space="preserve">——导出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、</w:t>
      </w:r>
      <w:r>
        <w:rPr>
          <w:rStyle w:val="VerbatimChar"/>
        </w:rPr>
        <w:t xml:space="preserve">run</w:t>
      </w:r>
      <w:r>
        <w:t xml:space="preserve"> </w:t>
      </w:r>
      <w:r>
        <w:rPr>
          <w:rFonts w:hint="eastAsia"/>
        </w:rPr>
        <w:t xml:space="preserve">程序入口。</w:t>
      </w:r>
    </w:p>
    <w:bookmarkEnd w:id="17"/>
    <w:bookmarkStart w:id="19" w:name="契约优先-优雅降级"/>
    <w:p>
      <w:pPr>
        <w:pStyle w:val="Heading3"/>
      </w:pPr>
      <w:r>
        <w:t xml:space="preserve">3.2 </w:t>
      </w:r>
      <w:r>
        <w:rPr>
          <w:rFonts w:hint="eastAsia"/>
        </w:rPr>
        <w:t xml:space="preserve">契约优先</w:t>
      </w:r>
      <w:r>
        <w:t xml:space="preserve"> + </w:t>
      </w:r>
      <w:r>
        <w:rPr>
          <w:rFonts w:hint="eastAsia"/>
        </w:rPr>
        <w:t xml:space="preserve">优雅降级</w:t>
      </w:r>
    </w:p>
    <w:p>
      <w:pPr>
        <w:pStyle w:val="FirstParagraph"/>
      </w:pPr>
      <w:r>
        <w:rPr>
          <w:rFonts w:hint="eastAsia"/>
        </w:rPr>
        <w:t xml:space="preserve">我开工时</w:t>
      </w:r>
      <w:r>
        <w:t xml:space="preserve"> T2/T3/T4 </w:t>
      </w:r>
      <w:r>
        <w:rPr>
          <w:rFonts w:hint="eastAsia"/>
        </w:rPr>
        <w:t xml:space="preserve">三个模块还没合并，它们的公共</w:t>
      </w:r>
      <w:r>
        <w:t xml:space="preserve"> API </w:t>
      </w:r>
      <w:r>
        <w:rPr>
          <w:rFonts w:hint="eastAsia"/>
        </w:rPr>
        <w:t xml:space="preserve">都在抛</w:t>
      </w:r>
      <w:r>
        <w:t xml:space="preserve"> </w:t>
      </w:r>
      <w:r>
        <w:rPr>
          <w:rStyle w:val="VerbatimChar"/>
        </w:rPr>
        <w:t xml:space="preserve">NotImplementedError</w:t>
      </w:r>
      <w:r>
        <w:rPr>
          <w:rFonts w:hint="eastAsia"/>
        </w:rPr>
        <w:t xml:space="preserve">。我选择</w:t>
      </w:r>
      <w:r>
        <w:t xml:space="preserve"> </w:t>
      </w:r>
      <w:r>
        <w:rPr>
          <w:rFonts w:hint="eastAsia"/>
          <w:b/>
          <w:bCs/>
        </w:rPr>
        <w:t xml:space="preserve">照契约编码、捕获未实现异常后优雅降级</w:t>
      </w:r>
      <w:r>
        <w:rPr>
          <w:rFonts w:hint="eastAsia"/>
        </w:rPr>
        <w:t xml:space="preserve">，而不是在界面里塞临时假数据——同一份代码在模块</w:t>
      </w:r>
      <w:r>
        <w:t xml:space="preserve"> </w:t>
      </w:r>
      <w:r>
        <w:rPr>
          <w:rFonts w:hint="eastAsia"/>
        </w:rPr>
        <w:t xml:space="preserve">合并后自动转真、零返工，降级时状态行也明示”某模块尚未完成”，不会误导用户。这个取舍连同</w:t>
      </w:r>
      <w:r>
        <w:t xml:space="preserve"> </w:t>
      </w:r>
      <w:r>
        <w:rPr>
          <w:rFonts w:hint="eastAsia"/>
        </w:rPr>
        <w:t xml:space="preserve">其余</w:t>
      </w:r>
      <w:r>
        <w:t xml:space="preserve"> 7 </w:t>
      </w:r>
      <w:r>
        <w:rPr>
          <w:rFonts w:hint="eastAsia"/>
        </w:rPr>
        <w:t xml:space="preserve">项实现决定一起留档在</w:t>
      </w:r>
      <w:r>
        <w:t xml:space="preserve"> </w:t>
      </w:r>
      <w:hyperlink r:id="rId18">
        <w:r>
          <w:rPr>
            <w:rStyle w:val="VerbatimChar"/>
            <w:rFonts w:hint="eastAsia"/>
          </w:rPr>
          <w:t xml:space="preserve">evidence/decisions/2026-09-20-界面壳实现决定.md</w:t>
        </w:r>
      </w:hyperlink>
      <w:r>
        <w:t xml:space="preserve">。</w:t>
      </w:r>
    </w:p>
    <w:bookmarkEnd w:id="19"/>
    <w:bookmarkStart w:id="21" w:name="截图工具与素材"/>
    <w:p>
      <w:pPr>
        <w:pStyle w:val="Heading3"/>
      </w:pPr>
      <w:r>
        <w:t xml:space="preserve">3.3 </w:t>
      </w:r>
      <w:r>
        <w:rPr>
          <w:rFonts w:hint="eastAsia"/>
        </w:rPr>
        <w:t xml:space="preserve">截图工具与素材</w:t>
      </w:r>
    </w:p>
    <w:p>
      <w:pPr>
        <w:pStyle w:val="FirstParagraph"/>
      </w:pPr>
      <w:r>
        <w:rPr>
          <w:rFonts w:hint="eastAsia"/>
        </w:rPr>
        <w:t xml:space="preserve">写了</w:t>
      </w:r>
      <w:r>
        <w:t xml:space="preserve"> </w:t>
      </w:r>
      <w:hyperlink r:id="rId9">
        <w:r>
          <w:rPr>
            <w:rStyle w:val="VerbatimChar"/>
          </w:rPr>
          <w:t xml:space="preserve">tools/shoot.py</w:t>
        </w:r>
      </w:hyperlink>
      <w:r>
        <w:rPr>
          <w:rFonts w:hint="eastAsia"/>
        </w:rPr>
        <w:t xml:space="preserve">：用</w:t>
      </w:r>
      <w:r>
        <w:t xml:space="preserve"> Qt </w:t>
      </w:r>
      <w:r>
        <w:rPr>
          <w:rFonts w:hint="eastAsia"/>
        </w:rPr>
        <w:t xml:space="preserve">自带的</w:t>
      </w:r>
      <w:r>
        <w:t xml:space="preserve"> </w:t>
      </w:r>
      <w:r>
        <w:rPr>
          <w:rStyle w:val="VerbatimChar"/>
        </w:rPr>
        <w:t xml:space="preserve">QWidget.grab()</w:t>
      </w:r>
      <w:r>
        <w:t xml:space="preserve"> </w:t>
      </w:r>
      <w:r>
        <w:rPr>
          <w:rFonts w:hint="eastAsia"/>
        </w:rPr>
        <w:t xml:space="preserve">把窗口重绘成</w:t>
      </w:r>
      <w:r>
        <w:t xml:space="preserve"> </w:t>
      </w:r>
      <w:r>
        <w:rPr>
          <w:rFonts w:hint="eastAsia"/>
        </w:rPr>
        <w:t xml:space="preserve">PNG，三端行为一致、不受</w:t>
      </w:r>
      <w:r>
        <w:t xml:space="preserve"> </w:t>
      </w:r>
      <w:r>
        <w:rPr>
          <w:rFonts w:hint="eastAsia"/>
        </w:rPr>
        <w:t xml:space="preserve">遮挡；命名自动符合</w:t>
      </w:r>
      <w:r>
        <w:t xml:space="preserve"> </w:t>
      </w:r>
      <w:r>
        <w:rPr>
          <w:rStyle w:val="VerbatimChar"/>
          <w:rFonts w:hint="eastAsia"/>
        </w:rPr>
        <w:t xml:space="preserve">功能名-YYYYMMDD-N.png</w:t>
      </w:r>
      <w:r>
        <w:t xml:space="preserve"> </w:t>
      </w:r>
      <w:r>
        <w:rPr>
          <w:rFonts w:hint="eastAsia"/>
        </w:rPr>
        <w:t xml:space="preserve">且保证</w:t>
      </w:r>
      <w:r>
        <w:t xml:space="preserve"> </w:t>
      </w:r>
      <w:r>
        <w:rPr>
          <w:rFonts w:hint="eastAsia"/>
        </w:rPr>
        <w:t xml:space="preserve">&gt;20KB，直接通过</w:t>
      </w:r>
      <w:r>
        <w:t xml:space="preserve"> </w:t>
      </w:r>
      <w:hyperlink r:id="rId20">
        <w:r>
          <w:rPr>
            <w:rStyle w:val="VerbatimChar"/>
          </w:rPr>
          <w:t xml:space="preserve">tools/check_docs.py</w:t>
        </w:r>
      </w:hyperlink>
      <w:r>
        <w:t xml:space="preserve"> </w:t>
      </w:r>
      <w:r>
        <w:rPr>
          <w:rFonts w:hint="eastAsia"/>
        </w:rPr>
        <w:t xml:space="preserve">的机械检查。脚本对未就绪模块打印”跳过”、</w:t>
      </w:r>
      <w:r>
        <w:rPr>
          <w:rFonts w:hint="eastAsia"/>
          <w:b/>
          <w:bCs/>
        </w:rPr>
        <w:t xml:space="preserve">绝不伪造图片</w:t>
      </w:r>
      <w:r>
        <w:rPr>
          <w:rFonts w:hint="eastAsia"/>
        </w:rPr>
        <w:t xml:space="preserve">。最终为报告提供了</w:t>
      </w:r>
      <w:r>
        <w:t xml:space="preserve"> 6 </w:t>
      </w:r>
      <w:r>
        <w:rPr>
          <w:rFonts w:hint="eastAsia"/>
        </w:rPr>
        <w:t xml:space="preserve">张界面截图</w:t>
      </w:r>
      <w:r>
        <w:t xml:space="preserve"> </w:t>
      </w:r>
      <w:r>
        <w:rPr>
          <w:rFonts w:hint="eastAsia"/>
        </w:rPr>
        <w:t xml:space="preserve">（初始</w:t>
      </w:r>
      <w:r>
        <w:t xml:space="preserve"> / </w:t>
      </w:r>
      <w:r>
        <w:rPr>
          <w:rFonts w:hint="eastAsia"/>
        </w:rPr>
        <w:t xml:space="preserve">输入完成</w:t>
      </w:r>
      <w:r>
        <w:t xml:space="preserve"> / </w:t>
      </w:r>
      <w:r>
        <w:rPr>
          <w:rFonts w:hint="eastAsia"/>
        </w:rPr>
        <w:t xml:space="preserve">结果流</w:t>
      </w:r>
      <w:r>
        <w:t xml:space="preserve"> / </w:t>
      </w:r>
      <w:r>
        <w:rPr>
          <w:rFonts w:hint="eastAsia"/>
        </w:rPr>
        <w:t xml:space="preserve">解析错误</w:t>
      </w:r>
      <w:r>
        <w:t xml:space="preserve"> / </w:t>
      </w:r>
      <w:r>
        <w:rPr>
          <w:rFonts w:hint="eastAsia"/>
        </w:rPr>
        <w:t xml:space="preserve">环检测</w:t>
      </w:r>
      <w:r>
        <w:t xml:space="preserve"> / </w:t>
      </w:r>
      <w:r>
        <w:rPr>
          <w:rFonts w:hint="eastAsia"/>
        </w:rPr>
        <w:t xml:space="preserve">泳道并推）。</w:t>
      </w:r>
    </w:p>
    <w:bookmarkEnd w:id="21"/>
    <w:bookmarkStart w:id="22" w:name="三份文档"/>
    <w:p>
      <w:pPr>
        <w:pStyle w:val="Heading3"/>
      </w:pPr>
      <w:r>
        <w:t xml:space="preserve">3.4 </w:t>
      </w:r>
      <w:r>
        <w:rPr>
          <w:rFonts w:hint="eastAsia"/>
        </w:rPr>
        <w:t xml:space="preserve">三份文档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02-需求分析</w:t>
      </w:r>
      <w:r>
        <w:rPr>
          <w:rFonts w:hint="eastAsia"/>
        </w:rPr>
        <w:t xml:space="preserve">：22</w:t>
      </w:r>
      <w:r>
        <w:t xml:space="preserve"> </w:t>
      </w:r>
      <w:r>
        <w:rPr>
          <w:rFonts w:hint="eastAsia"/>
        </w:rPr>
        <w:t xml:space="preserve">条功能需求（FR-01~FR-22）+</w:t>
      </w:r>
      <w:r>
        <w:t xml:space="preserve"> 7 </w:t>
      </w:r>
      <w:r>
        <w:rPr>
          <w:rFonts w:hint="eastAsia"/>
        </w:rPr>
        <w:t xml:space="preserve">条非功能需求（NFR-01~07）+</w:t>
      </w:r>
      <w:r>
        <w:t xml:space="preserve"> </w:t>
      </w:r>
      <w:r>
        <w:rPr>
          <w:rFonts w:hint="eastAsia"/>
        </w:rPr>
        <w:t xml:space="preserve">需求追踪矩阵。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04-详细设计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章</w:t>
      </w:r>
      <w:r>
        <w:rPr>
          <w:rFonts w:hint="eastAsia"/>
        </w:rPr>
        <w:t xml:space="preserve">：4.1–4.10（设计目标、类结构、公共接口、布局树、信号槽接线表、降级</w:t>
      </w:r>
      <w:r>
        <w:t xml:space="preserve"> </w:t>
      </w:r>
      <w:r>
        <w:rPr>
          <w:rFonts w:hint="eastAsia"/>
        </w:rPr>
        <w:t xml:space="preserve">设计、错误呈现、泳道与结果流、跨平台处理、测试与验证）。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06-用户手册</w:t>
      </w:r>
      <w:r>
        <w:rPr>
          <w:rFonts w:hint="eastAsia"/>
        </w:rPr>
        <w:t xml:space="preserve">：三端安装、界面速览、五步快速上手、功能详解、输入容错表、错误处理、FAQ。</w:t>
      </w:r>
    </w:p>
    <w:bookmarkEnd w:id="22"/>
    <w:bookmarkStart w:id="25" w:name="跨模块协作顺手排掉的两个坑"/>
    <w:p>
      <w:pPr>
        <w:pStyle w:val="Heading3"/>
      </w:pPr>
      <w:r>
        <w:t xml:space="preserve">3.5 </w:t>
      </w:r>
      <w:r>
        <w:rPr>
          <w:rFonts w:hint="eastAsia"/>
        </w:rPr>
        <w:t xml:space="preserve">跨模块协作（顺手排掉的两个坑）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标准图数量口径</w:t>
      </w:r>
      <w:r>
        <w:rPr>
          <w:b/>
          <w:bCs/>
        </w:rPr>
        <w:t xml:space="preserve"> 6 → 7</w:t>
      </w:r>
      <w:r>
        <w:rPr>
          <w:rFonts w:hint="eastAsia"/>
        </w:rPr>
        <w:t xml:space="preserve">：master</w:t>
      </w:r>
      <w:r>
        <w:t xml:space="preserve"> </w:t>
      </w:r>
      <w:r>
        <w:rPr>
          <w:rFonts w:hint="eastAsia"/>
        </w:rPr>
        <w:t xml:space="preserve">修正了标准图合法序数（原</w:t>
      </w:r>
      <w:r>
        <w:t xml:space="preserve"> 6 </w:t>
      </w:r>
      <w:r>
        <w:rPr>
          <w:rFonts w:hint="eastAsia"/>
        </w:rPr>
        <w:t xml:space="preserve">条漏了</w:t>
      </w:r>
      <w:r>
        <w:t xml:space="preserve"> </w:t>
      </w:r>
      <w:r>
        <w:rPr>
          <w:rStyle w:val="VerbatimChar"/>
        </w:rPr>
        <w:t xml:space="preserve">A E B C D</w:t>
      </w:r>
      <w:r>
        <w:rPr>
          <w:rFonts w:hint="eastAsia"/>
        </w:rPr>
        <w:t xml:space="preserve">），我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hyperlink r:id="rId23">
        <w:r>
          <w:rPr>
            <w:rStyle w:val="VerbatimChar"/>
          </w:rPr>
          <w:t xml:space="preserve">test_ui.py</w:t>
        </w:r>
      </w:hyperlink>
      <w:r>
        <w:t xml:space="preserve"> </w:t>
      </w:r>
      <w:r>
        <w:rPr>
          <w:rFonts w:hint="eastAsia"/>
        </w:rPr>
        <w:t xml:space="preserve">里复制来的字面量改为引用</w:t>
      </w:r>
      <w:r>
        <w:t xml:space="preserve"> </w:t>
      </w:r>
      <w:r>
        <w:rPr>
          <w:rStyle w:val="VerbatimChar"/>
        </w:rPr>
        <w:t xml:space="preserve">conftest</w:t>
      </w:r>
      <w:r>
        <w:t xml:space="preserve"> </w:t>
      </w:r>
      <w:r>
        <w:rPr>
          <w:rFonts w:hint="eastAsia"/>
        </w:rPr>
        <w:t xml:space="preserve">的单一出处，杜绝再次漂移。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任务在</w:t>
      </w:r>
      <w:r>
        <w:rPr>
          <w:b/>
          <w:bCs/>
        </w:rPr>
        <w:t xml:space="preserve"> Linux </w:t>
      </w:r>
      <w:r>
        <w:rPr>
          <w:rFonts w:hint="eastAsia"/>
          <w:b/>
          <w:bCs/>
        </w:rPr>
        <w:t xml:space="preserve">上缺</w:t>
      </w:r>
      <w:r>
        <w:rPr>
          <w:b/>
          <w:bCs/>
        </w:rPr>
        <w:t xml:space="preserve"> Qt </w:t>
      </w:r>
      <w:r>
        <w:rPr>
          <w:rFonts w:hint="eastAsia"/>
          <w:b/>
          <w:bCs/>
        </w:rPr>
        <w:t xml:space="preserve">系统库</w:t>
      </w:r>
      <w:r>
        <w:rPr>
          <w:rFonts w:hint="eastAsia"/>
        </w:rPr>
        <w:t xml:space="preserve">：PR</w:t>
      </w:r>
      <w:r>
        <w:t xml:space="preserve"> #19 </w:t>
      </w:r>
      <w:r>
        <w:rPr>
          <w:rFonts w:hint="eastAsia"/>
        </w:rPr>
        <w:t xml:space="preserve">上</w:t>
      </w:r>
      <w:r>
        <w:t xml:space="preserve"> L2-T3/T4/T5 </w:t>
      </w:r>
      <w:r>
        <w:rPr>
          <w:rFonts w:hint="eastAsia"/>
        </w:rPr>
        <w:t xml:space="preserve">全红而本地</w:t>
      </w:r>
      <w:r>
        <w:t xml:space="preserve"> 66 </w:t>
      </w:r>
      <w:r>
        <w:rPr>
          <w:rFonts w:hint="eastAsia"/>
        </w:rPr>
        <w:t xml:space="preserve">通过，</w:t>
      </w:r>
      <w:r>
        <w:t xml:space="preserve"> </w:t>
      </w:r>
      <w:r>
        <w:rPr>
          <w:rFonts w:hint="eastAsia"/>
        </w:rPr>
        <w:t xml:space="preserve">我抓到原始日志定位到</w:t>
      </w:r>
      <w:r>
        <w:t xml:space="preserve"> </w:t>
      </w:r>
      <w:r>
        <w:rPr>
          <w:rStyle w:val="VerbatimChar"/>
        </w:rPr>
        <w:t xml:space="preserve">ImportError: libEGL.so.1</w:t>
      </w:r>
      <w:r>
        <w:rPr>
          <w:rFonts w:hint="eastAsia"/>
        </w:rPr>
        <w:t xml:space="preserve">，按约定不擅自改</w:t>
      </w:r>
      <w:r>
        <w:t xml:space="preserve"> </w:t>
      </w:r>
      <w:r>
        <w:rPr>
          <w:rFonts w:hint="eastAsia"/>
        </w:rPr>
        <w:t xml:space="preserve">CI，把完整诊断报给组长，</w:t>
      </w:r>
      <w:r>
        <w:t xml:space="preserve"> </w:t>
      </w:r>
      <w:r>
        <w:rPr>
          <w:rFonts w:hint="eastAsia"/>
        </w:rPr>
        <w:t xml:space="preserve">并留档</w:t>
      </w:r>
      <w:r>
        <w:t xml:space="preserve"> </w:t>
      </w:r>
      <w:hyperlink r:id="rId24">
        <w:r>
          <w:rPr>
            <w:rStyle w:val="VerbatimChar"/>
            <w:rFonts w:hint="eastAsia"/>
          </w:rPr>
          <w:t xml:space="preserve">evidence/decisions/2026-09-20-CI-L2任务缺Qt系统库.md</w:t>
        </w:r>
      </w:hyperlink>
      <w:r>
        <w:t xml:space="preserve">。</w:t>
      </w:r>
    </w:p>
    <w:bookmarkEnd w:id="25"/>
    <w:bookmarkEnd w:id="26"/>
    <w:bookmarkStart w:id="28" w:name="四遇到的问题与解决"/>
    <w:p>
      <w:pPr>
        <w:pStyle w:val="Heading2"/>
      </w:pPr>
      <w:r>
        <w:rPr>
          <w:rFonts w:hint="eastAsia"/>
        </w:rPr>
        <w:t xml:space="preserve">四、遇到的问题与解决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依赖未就绪时界面壳做不下去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契约优先</w:t>
            </w:r>
            <w:r>
              <w:t xml:space="preserve"> + </w:t>
            </w:r>
            <w:r>
              <w:rPr>
                <w:rFonts w:hint="eastAsia"/>
              </w:rPr>
              <w:t xml:space="preserve">优雅降级，不造假数据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降级文案里的”T2”数字会误命中”第</w:t>
            </w:r>
            <w:r>
              <w:t xml:space="preserve"> 2 </w:t>
            </w:r>
            <w:r>
              <w:rPr>
                <w:rFonts w:hint="eastAsia"/>
              </w:rPr>
              <w:t xml:space="preserve">行”的断言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去掉版本号，改成”models</w:t>
            </w:r>
            <w:r>
              <w:t xml:space="preserve"> </w:t>
            </w:r>
            <w:r>
              <w:rPr>
                <w:rFonts w:hint="eastAsia"/>
              </w:rPr>
              <w:t xml:space="preserve">模块尚未完成”——测试因为正确的原因变绿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GBK </w:t>
            </w:r>
            <w:r>
              <w:rPr>
                <w:rFonts w:hint="eastAsia"/>
              </w:rPr>
              <w:t xml:space="preserve">控制台打印中文文件名崩溃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sys.stdout.reconfigure(encoding="utf-8")</w:t>
            </w:r>
            <w:r>
              <w:t xml:space="preserve"> </w:t>
            </w:r>
            <w:r>
              <w:rPr>
                <w:rFonts w:hint="eastAsia"/>
              </w:rPr>
              <w:t xml:space="preserve">兜底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PyPI </w:t>
            </w:r>
            <w:r>
              <w:rPr>
                <w:rFonts w:hint="eastAsia"/>
              </w:rPr>
              <w:t xml:space="preserve">官方源</w:t>
            </w:r>
            <w:r>
              <w:t xml:space="preserve"> </w:t>
            </w:r>
            <w:r>
              <w:rPr>
                <w:rFonts w:hint="eastAsia"/>
              </w:rPr>
              <w:t xml:space="preserve">17.5KB/s，装依赖卡了快一小时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换清华源（10.3MB/s），并在提交前还原</w:t>
            </w:r>
            <w:r>
              <w:t xml:space="preserve"> </w:t>
            </w:r>
            <w:hyperlink r:id="rId27">
              <w:r>
                <w:rPr>
                  <w:rStyle w:val="VerbatimChar"/>
                </w:rPr>
                <w:t xml:space="preserve">uv.lock</w:t>
              </w:r>
            </w:hyperlink>
            <w:r>
              <w:rPr>
                <w:rFonts w:hint="eastAsia"/>
              </w:rPr>
              <w:t xml:space="preserve">，避免镜像</w:t>
            </w:r>
            <w:r>
              <w:t xml:space="preserve"> URL </w:t>
            </w:r>
            <w:r>
              <w:rPr>
                <w:rFonts w:hint="eastAsia"/>
              </w:rPr>
              <w:t xml:space="preserve">污染锁文件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改输入后画布还停在上一张图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每次”开始”先卸载旧画布再重建（</w:t>
            </w:r>
            <w:r>
              <w:rPr>
                <w:rStyle w:val="VerbatimChar"/>
              </w:rPr>
              <w:t xml:space="preserve">_drop_board()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启动时就谎报”渲染模块尚未完成”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抽空闲态提示，渲染层异常单独兜底、不拖垮结果流</w:t>
            </w:r>
          </w:p>
        </w:tc>
      </w:tr>
    </w:tbl>
    <w:bookmarkEnd w:id="28"/>
    <w:bookmarkStart w:id="29" w:name="五收获与感想"/>
    <w:p>
      <w:pPr>
        <w:pStyle w:val="Heading2"/>
      </w:pPr>
      <w:r>
        <w:rPr>
          <w:rFonts w:hint="eastAsia"/>
        </w:rPr>
        <w:t xml:space="preserve">五、收获与感想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契约是团队协作的锚</w:t>
      </w:r>
      <w:r>
        <w:t xml:space="preserve">。T1 </w:t>
      </w:r>
      <w:r>
        <w:rPr>
          <w:rFonts w:hint="eastAsia"/>
        </w:rPr>
        <w:t xml:space="preserve">预埋的验收测试让我在别人模块没完成时也能独立推进——先读</w:t>
      </w:r>
      <w:r>
        <w:t xml:space="preserve"> </w:t>
      </w:r>
      <w:r>
        <w:rPr>
          <w:rFonts w:hint="eastAsia"/>
        </w:rPr>
        <w:t xml:space="preserve">契约、照契约写，比等所有人到齐再动手高效得多；模块一合并我的代码就直接转真，几乎没返工。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“因为错误的原因变绿”</w:t>
      </w:r>
      <w:r>
        <w:rPr>
          <w:rFonts w:hint="eastAsia"/>
          <w:b/>
          <w:bCs/>
        </w:rPr>
        <w:t xml:space="preserve">比红着更危险</w:t>
      </w:r>
      <w:r>
        <w:rPr>
          <w:rFonts w:hint="eastAsia"/>
        </w:rPr>
        <w:t xml:space="preserve">。我写的降级文案里一个数字”2”就误命中行号断言，</w:t>
      </w:r>
      <w:r>
        <w:t xml:space="preserve"> </w:t>
      </w:r>
      <w:r>
        <w:rPr>
          <w:rFonts w:hint="eastAsia"/>
        </w:rPr>
        <w:t xml:space="preserve">测试是过了，但断言根本没测到它想测的东西。这让我对”测试绿</w:t>
      </w:r>
      <w:r>
        <w:t xml:space="preserve"> ≠ </w:t>
      </w:r>
      <w:r>
        <w:rPr>
          <w:rFonts w:hint="eastAsia"/>
        </w:rPr>
        <w:t xml:space="preserve">功能对”有了切身体会。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留痕不是负担，是救命的</w:t>
      </w:r>
      <w:r>
        <w:rPr>
          <w:rFonts w:hint="eastAsia"/>
        </w:rPr>
        <w:t xml:space="preserve">。每做一个决定就写进</w:t>
      </w:r>
      <w:r>
        <w:t xml:space="preserve"> </w:t>
      </w:r>
      <w:r>
        <w:rPr>
          <w:rStyle w:val="VerbatimChar"/>
        </w:rPr>
        <w:t xml:space="preserve">evidence/decisions/</w:t>
      </w:r>
      <w:r>
        <w:rPr>
          <w:rFonts w:hint="eastAsia"/>
        </w:rPr>
        <w:t xml:space="preserve">、每出一个可见</w:t>
      </w:r>
      <w:r>
        <w:t xml:space="preserve"> </w:t>
      </w:r>
      <w:r>
        <w:rPr>
          <w:rFonts w:hint="eastAsia"/>
        </w:rPr>
        <w:t xml:space="preserve">效果就截图，到了写报告这步，素材是现成的，而不是回头补回忆。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跨平台不是口号</w:t>
      </w:r>
      <w:r>
        <w:t xml:space="preserve">。Windows </w:t>
      </w:r>
      <w:r>
        <w:rPr>
          <w:rFonts w:hint="eastAsia"/>
        </w:rPr>
        <w:t xml:space="preserve">的</w:t>
      </w:r>
      <w:r>
        <w:t xml:space="preserve"> GBK </w:t>
      </w:r>
      <w:r>
        <w:rPr>
          <w:rFonts w:hint="eastAsia"/>
        </w:rPr>
        <w:t xml:space="preserve">控制台、路径分隔符、</w:t>
      </w:r>
      <w:r>
        <w:rPr>
          <w:rStyle w:val="VerbatimChar"/>
        </w:rPr>
        <w:t xml:space="preserve">newline</w:t>
      </w:r>
      <w:r>
        <w:rPr>
          <w:rFonts w:hint="eastAsia"/>
        </w:rPr>
        <w:t xml:space="preserve">，这些”小事”各坑了我</w:t>
      </w:r>
      <w:r>
        <w:t xml:space="preserve"> </w:t>
      </w:r>
      <w:r>
        <w:rPr>
          <w:rFonts w:hint="eastAsia"/>
        </w:rPr>
        <w:t xml:space="preserve">一次，也让我理解了为什么项目把</w:t>
      </w:r>
      <w:r>
        <w:t xml:space="preserve"> </w:t>
      </w:r>
      <w:r>
        <w:rPr>
          <w:rStyle w:val="VerbatimChar"/>
        </w:rPr>
        <w:t xml:space="preserve">pathlib</w:t>
      </w:r>
      <w:r>
        <w:rPr>
          <w:rFonts w:hint="eastAsia"/>
        </w:rPr>
        <w:t xml:space="preserve">、显式</w:t>
      </w:r>
      <w:r>
        <w:t xml:space="preserve"> </w:t>
      </w:r>
      <w:r>
        <w:rPr>
          <w:rStyle w:val="VerbatimChar"/>
        </w:rPr>
        <w:t xml:space="preserve">encoding='utf-8'</w:t>
      </w:r>
      <w:r>
        <w:t xml:space="preserve"> </w:t>
      </w:r>
      <w:r>
        <w:rPr>
          <w:rFonts w:hint="eastAsia"/>
        </w:rPr>
        <w:t xml:space="preserve">定成红线。</w:t>
      </w:r>
    </w:p>
    <w:bookmarkEnd w:id="29"/>
    <w:bookmarkStart w:id="30" w:name="六不足与展望"/>
    <w:p>
      <w:pPr>
        <w:pStyle w:val="Heading2"/>
      </w:pPr>
      <w:r>
        <w:rPr>
          <w:rFonts w:hint="eastAsia"/>
        </w:rPr>
        <w:t xml:space="preserve">六、不足与展望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界面壳还依赖降级兜底的分支，T6</w:t>
      </w:r>
      <w:r>
        <w:t xml:space="preserve"> </w:t>
      </w:r>
      <w:r>
        <w:rPr>
          <w:rFonts w:hint="eastAsia"/>
        </w:rPr>
        <w:t xml:space="preserve">联调后可以评估是否清理这些”防御性”代码，让结构更干净。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泳道在超大分叉图上的布局手感，是在真实大图下才暴露的，中期演示用的是标准小图，还有</w:t>
      </w:r>
      <w:r>
        <w:t xml:space="preserve"> </w:t>
      </w:r>
      <w:r>
        <w:rPr>
          <w:rFonts w:hint="eastAsia"/>
        </w:rPr>
        <w:t xml:space="preserve">打磨空间。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如果重来一次，我会在开工第一天就先把截图脚本跑通——它同时是”验证”和”留痕”两个动作，</w:t>
      </w:r>
      <w:r>
        <w:t xml:space="preserve"> </w:t>
      </w:r>
      <w:r>
        <w:rPr>
          <w:rFonts w:hint="eastAsia"/>
        </w:rPr>
        <w:t xml:space="preserve">越早越省事。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本文件的每一处事实均可回溯到仓库：提交记录（</w:t>
      </w:r>
      <w:r>
        <w:rPr>
          <w:rStyle w:val="VerbatimChar"/>
          <w:i/>
          <w:iCs/>
        </w:rPr>
        <w:t xml:space="preserve">git log --author=Frieda</w:t>
      </w:r>
      <w:r>
        <w:rPr>
          <w:rFonts w:hint="eastAsia"/>
          <w:i/>
          <w:iCs/>
        </w:rPr>
        <w:t xml:space="preserve">）、决策档案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evidence/decisions/</w:t>
      </w:r>
      <w:r>
        <w:rPr>
          <w:rFonts w:hint="eastAsia"/>
          <w:i/>
          <w:iCs/>
        </w:rPr>
        <w:t xml:space="preserve">、截图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evidence/screenshots/</w:t>
      </w:r>
      <w:r>
        <w:rPr>
          <w:rFonts w:hint="eastAsia"/>
          <w:i/>
          <w:iCs/>
        </w:rPr>
        <w:t xml:space="preserve">、以及</w:t>
      </w:r>
      <w:r>
        <w:rPr>
          <w:i/>
          <w:iCs/>
        </w:rPr>
        <w:t xml:space="preserve"> PR #19。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github.com/STU-MS/TopoSort/blob/master/app/tests/test_ui.py" TargetMode="External" /><Relationship Type="http://schemas.openxmlformats.org/officeDocument/2006/relationships/hyperlink" Id="rId13" Target="https://github.com/STU-MS/TopoSort/blob/master/app/ui/control_bar.py" TargetMode="External" /><Relationship Type="http://schemas.openxmlformats.org/officeDocument/2006/relationships/hyperlink" Id="rId14" Target="https://github.com/STU-MS/TopoSort/blob/master/app/ui/input_panel.py" TargetMode="External" /><Relationship Type="http://schemas.openxmlformats.org/officeDocument/2006/relationships/hyperlink" Id="rId15" Target="https://github.com/STU-MS/TopoSort/blob/master/app/ui/lanes.py" TargetMode="External" /><Relationship Type="http://schemas.openxmlformats.org/officeDocument/2006/relationships/hyperlink" Id="rId12" Target="https://github.com/STU-MS/TopoSort/blob/master/app/ui/main_window.py" TargetMode="External" /><Relationship Type="http://schemas.openxmlformats.org/officeDocument/2006/relationships/hyperlink" Id="rId16" Target="https://github.com/STU-MS/TopoSort/blob/master/app/ui/results.py" TargetMode="External" /><Relationship Type="http://schemas.openxmlformats.org/officeDocument/2006/relationships/hyperlink" Id="rId18" Target="https://github.com/STU-MS/TopoSort/blob/master/evidence/decisions/2026-09-20-%E7%95%8C%E9%9D%A2%E5%A3%B3%E5%AE%9E%E7%8E%B0%E5%86%B3%E5%AE%9A.md" TargetMode="External" /><Relationship Type="http://schemas.openxmlformats.org/officeDocument/2006/relationships/hyperlink" Id="rId24" Target="https://github.com/STU-MS/TopoSort/blob/master/evidence/decisions/2026-09-20-CI-L2%E4%BB%BB%E5%8A%A1%E7%BC%BAQt%E7%B3%BB%E7%BB%9F%E5%BA%93.md" TargetMode="External" /><Relationship Type="http://schemas.openxmlformats.org/officeDocument/2006/relationships/hyperlink" Id="rId20" Target="https://github.com/STU-MS/TopoSort/blob/master/tools/check_docs.py" TargetMode="External" /><Relationship Type="http://schemas.openxmlformats.org/officeDocument/2006/relationships/hyperlink" Id="rId9" Target="https://github.com/STU-MS/TopoSort/blob/master/tools/shoot.py" TargetMode="External" /><Relationship Type="http://schemas.openxmlformats.org/officeDocument/2006/relationships/hyperlink" Id="rId27" Target="https://github.com/STU-MS/TopoSort/blob/master/uv.loc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STU-MS/TopoSort/blob/master/app/tests/test_ui.py" TargetMode="External" /><Relationship Type="http://schemas.openxmlformats.org/officeDocument/2006/relationships/hyperlink" Id="rId13" Target="https://github.com/STU-MS/TopoSort/blob/master/app/ui/control_bar.py" TargetMode="External" /><Relationship Type="http://schemas.openxmlformats.org/officeDocument/2006/relationships/hyperlink" Id="rId14" Target="https://github.com/STU-MS/TopoSort/blob/master/app/ui/input_panel.py" TargetMode="External" /><Relationship Type="http://schemas.openxmlformats.org/officeDocument/2006/relationships/hyperlink" Id="rId15" Target="https://github.com/STU-MS/TopoSort/blob/master/app/ui/lanes.py" TargetMode="External" /><Relationship Type="http://schemas.openxmlformats.org/officeDocument/2006/relationships/hyperlink" Id="rId12" Target="https://github.com/STU-MS/TopoSort/blob/master/app/ui/main_window.py" TargetMode="External" /><Relationship Type="http://schemas.openxmlformats.org/officeDocument/2006/relationships/hyperlink" Id="rId16" Target="https://github.com/STU-MS/TopoSort/blob/master/app/ui/results.py" TargetMode="External" /><Relationship Type="http://schemas.openxmlformats.org/officeDocument/2006/relationships/hyperlink" Id="rId18" Target="https://github.com/STU-MS/TopoSort/blob/master/evidence/decisions/2026-09-20-%E7%95%8C%E9%9D%A2%E5%A3%B3%E5%AE%9E%E7%8E%B0%E5%86%B3%E5%AE%9A.md" TargetMode="External" /><Relationship Type="http://schemas.openxmlformats.org/officeDocument/2006/relationships/hyperlink" Id="rId24" Target="https://github.com/STU-MS/TopoSort/blob/master/evidence/decisions/2026-09-20-CI-L2%E4%BB%BB%E5%8A%A1%E7%BC%BAQt%E7%B3%BB%E7%BB%9F%E5%BA%93.md" TargetMode="External" /><Relationship Type="http://schemas.openxmlformats.org/officeDocument/2006/relationships/hyperlink" Id="rId20" Target="https://github.com/STU-MS/TopoSort/blob/master/tools/check_docs.py" TargetMode="External" /><Relationship Type="http://schemas.openxmlformats.org/officeDocument/2006/relationships/hyperlink" Id="rId9" Target="https://github.com/STU-MS/TopoSort/blob/master/tools/shoot.py" TargetMode="External" /><Relationship Type="http://schemas.openxmlformats.org/officeDocument/2006/relationships/hyperlink" Id="rId27" Target="https://github.com/STU-MS/TopoSort/blob/master/uv.loc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2026-09-25T16:06:19Z</dcterms:created>
  <dcterms:modified xsi:type="dcterms:W3CDTF">2026-09-25T16:06:19Z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