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黄应辉个人任务及感想"/>
    <w:p>
      <w:pPr>
        <w:pStyle w:val="Heading1"/>
      </w:pPr>
      <w:r>
        <w:rPr>
          <w:rFonts w:hint="eastAsia"/>
        </w:rPr>
        <w:t xml:space="preserve">黄应辉个人任务及感想</w:t>
      </w:r>
    </w:p>
    <w:p>
      <w:pPr>
        <w:pStyle w:val="BlockText"/>
      </w:pPr>
      <w:r>
        <w:rPr>
          <w:rFonts w:hint="eastAsia"/>
        </w:rPr>
        <w:t xml:space="preserve">拓扑排序应用软件</w:t>
      </w:r>
      <w:r>
        <w:t xml:space="preserve"> · CST4823A </w:t>
      </w:r>
      <w:r>
        <w:rPr>
          <w:rFonts w:hint="eastAsia"/>
        </w:rPr>
        <w:t xml:space="preserve">高级算法原理实践</w:t>
      </w:r>
      <w:r>
        <w:t xml:space="preserve"> · </w:t>
      </w:r>
      <w:r>
        <w:rPr>
          <w:rFonts w:hint="eastAsia"/>
        </w:rPr>
        <w:t xml:space="preserve">汕头大学数计学院计算机系</w:t>
      </w:r>
      <w:r>
        <w:t xml:space="preserve"> </w:t>
      </w:r>
      <w:r>
        <w:rPr>
          <w:rFonts w:hint="eastAsia"/>
        </w:rPr>
        <w:t xml:space="preserve">版本</w:t>
      </w:r>
      <w:r>
        <w:t xml:space="preserve"> 1.0 · 2026-09-24 · </w:t>
      </w:r>
      <w:r>
        <w:rPr>
          <w:rFonts w:hint="eastAsia"/>
        </w:rPr>
        <w:t xml:space="preserve">组长（T1/T6/T7）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2024611031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负责范围</w:t>
            </w:r>
          </w:p>
        </w:tc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基建与契约、T6</w:t>
            </w:r>
            <w:r>
              <w:t xml:space="preserve"> </w:t>
            </w:r>
            <w:r>
              <w:rPr>
                <w:rFonts w:hint="eastAsia"/>
              </w:rPr>
              <w:t xml:space="preserve">集成联调、T7</w:t>
            </w:r>
            <w:r>
              <w:t xml:space="preserve"> </w:t>
            </w:r>
            <w:r>
              <w:rPr>
                <w:rFonts w:hint="eastAsia"/>
              </w:rPr>
              <w:t xml:space="preserve">打包发布；01-可行性研究报告、提交材料组装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HandyWote &lt;handy@handywote.top&gt;</w:t>
            </w:r>
          </w:p>
        </w:tc>
      </w:tr>
    </w:tbl>
    <w:bookmarkEnd w:id="9"/>
    <w:bookmarkStart w:id="15" w:name="二本人承担的任务"/>
    <w:p>
      <w:pPr>
        <w:pStyle w:val="Heading2"/>
      </w:pPr>
      <w:r>
        <w:rPr>
          <w:rFonts w:hint="eastAsia"/>
        </w:rPr>
        <w:t xml:space="preserve">二、本人承担的任务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T1 </w:t>
      </w:r>
      <w:r>
        <w:rPr>
          <w:rFonts w:hint="eastAsia"/>
          <w:b/>
          <w:bCs/>
        </w:rPr>
        <w:t xml:space="preserve">基建与契约（issue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#2）</w:t>
      </w:r>
      <w:r>
        <w:rPr>
          <w:rFonts w:hint="eastAsia"/>
        </w:rPr>
        <w:t xml:space="preserve">：搭建</w:t>
      </w:r>
      <w:r>
        <w:t xml:space="preserve"> </w:t>
      </w:r>
      <w:r>
        <w:rPr>
          <w:rStyle w:val="VerbatimChar"/>
        </w:rPr>
        <w:t xml:space="preserve">app/{models,events,scene,ui}/</w:t>
      </w:r>
      <w:r>
        <w:t xml:space="preserve"> </w:t>
      </w:r>
      <w:r>
        <w:rPr>
          <w:rFonts w:hint="eastAsia"/>
        </w:rPr>
        <w:t xml:space="preserve">包骨架，预埋契约测试；定义事件类型与字段、</w:t>
      </w:r>
      <w:r>
        <w:rPr>
          <w:rStyle w:val="VerbatimChar"/>
        </w:rPr>
        <w:t xml:space="preserve">parse()</w:t>
      </w:r>
      <w:r>
        <w:t xml:space="preserve"> </w:t>
      </w:r>
      <w:r>
        <w:rPr>
          <w:rFonts w:hint="eastAsia"/>
        </w:rPr>
        <w:t xml:space="preserve">错误类型、输入/期望文件格式等接口契约；建立</w:t>
      </w:r>
      <w:r>
        <w:t xml:space="preserve"> uv </w:t>
      </w:r>
      <w:r>
        <w:rPr>
          <w:rFonts w:hint="eastAsia"/>
        </w:rPr>
        <w:t xml:space="preserve">工程与三平台</w:t>
      </w:r>
      <w:r>
        <w:t xml:space="preserve"> CI。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工程规范与留档体系</w:t>
      </w:r>
      <w:r>
        <w:rPr>
          <w:rFonts w:hint="eastAsia"/>
        </w:rPr>
        <w:t xml:space="preserve">：撰写</w:t>
      </w:r>
      <w:r>
        <w:t xml:space="preserve"> </w:t>
      </w:r>
      <w:hyperlink r:id="rId10">
        <w:r>
          <w:rPr>
            <w:rStyle w:val="VerbatimChar"/>
          </w:rPr>
          <w:t xml:space="preserve">AGENTS.md</w:t>
        </w:r>
      </w:hyperlink>
      <w:r>
        <w:t xml:space="preserve">、</w:t>
      </w:r>
      <w:hyperlink r:id="rId11">
        <w:r>
          <w:rPr>
            <w:rStyle w:val="VerbatimChar"/>
          </w:rPr>
          <w:t xml:space="preserve">CONTRIBUTING.md</w:t>
        </w:r>
      </w:hyperlink>
      <w:r>
        <w:rPr>
          <w:rFonts w:hint="eastAsia"/>
        </w:rPr>
        <w:t xml:space="preserve">、决策留档目录与会议记录模板，落实「决策</w:t>
      </w:r>
      <w:r>
        <w:t xml:space="preserve"> → Issue → </w:t>
      </w:r>
      <w:r>
        <w:rPr>
          <w:rFonts w:hint="eastAsia"/>
        </w:rPr>
        <w:t xml:space="preserve">evidence/decisions」的可复现原则。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三平台矩阵</w:t>
      </w:r>
      <w:r>
        <w:rPr>
          <w:rFonts w:hint="eastAsia"/>
        </w:rPr>
        <w:t xml:space="preserve">：GitHub</w:t>
      </w:r>
      <w:r>
        <w:t xml:space="preserve"> Actions </w:t>
      </w: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</w:rPr>
        <w:t xml:space="preserve">ubuntu/macos/windows，拆成</w:t>
      </w:r>
      <w:r>
        <w:t xml:space="preserve"> L1 </w:t>
      </w:r>
      <w:r>
        <w:rPr>
          <w:rFonts w:hint="eastAsia"/>
        </w:rPr>
        <w:t xml:space="preserve">机械红线（必须绿）与</w:t>
      </w:r>
      <w:r>
        <w:t xml:space="preserve"> L2 </w:t>
      </w:r>
      <w:r>
        <w:rPr>
          <w:rFonts w:hint="eastAsia"/>
        </w:rPr>
        <w:t xml:space="preserve">模块红测试（</w:t>
      </w:r>
      <w:r>
        <w:rPr>
          <w:rStyle w:val="VerbatimChar"/>
        </w:rPr>
        <w:t xml:space="preserve">continue-on-error</w:t>
      </w:r>
      <w:r>
        <w:t xml:space="preserve"> </w:t>
      </w:r>
      <w:r>
        <w:rPr>
          <w:rFonts w:hint="eastAsia"/>
        </w:rPr>
        <w:t xml:space="preserve">路标）两层判定。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T6 </w:t>
      </w:r>
      <w:r>
        <w:rPr>
          <w:rFonts w:hint="eastAsia"/>
          <w:b/>
          <w:bCs/>
        </w:rPr>
        <w:t xml:space="preserve">集成联调（issue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#7）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input → parse → player → timeline → scene → ui</w:t>
      </w:r>
      <w:r>
        <w:t xml:space="preserve"> </w:t>
      </w:r>
      <w:r>
        <w:rPr>
          <w:rFonts w:hint="eastAsia"/>
        </w:rPr>
        <w:t xml:space="preserve">接成完整产品，替换桩事件源，编写中期演示脚本</w:t>
      </w:r>
      <w:r>
        <w:t xml:space="preserve"> </w:t>
      </w:r>
      <w:hyperlink r:id="rId12">
        <w:r>
          <w:rPr>
            <w:rStyle w:val="VerbatimChar"/>
          </w:rPr>
          <w:t xml:space="preserve">tools/demo_midterm.py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T7 </w:t>
      </w:r>
      <w:r>
        <w:rPr>
          <w:rFonts w:hint="eastAsia"/>
          <w:b/>
          <w:bCs/>
        </w:rPr>
        <w:t xml:space="preserve">打包发布（issue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#8）</w:t>
      </w:r>
      <w:r>
        <w:rPr>
          <w:rFonts w:hint="eastAsia"/>
        </w:rPr>
        <w:t xml:space="preserve">：编写三端一致的</w:t>
      </w:r>
      <w:r>
        <w:t xml:space="preserve"> </w:t>
      </w:r>
      <w:hyperlink r:id="rId13">
        <w:r>
          <w:rPr>
            <w:rStyle w:val="VerbatimChar"/>
          </w:rPr>
          <w:t xml:space="preserve">tools/build.py</w:t>
        </w:r>
      </w:hyperlink>
      <w:r>
        <w:t xml:space="preserve"> </w:t>
      </w:r>
      <w:r>
        <w:rPr>
          <w:rFonts w:hint="eastAsia"/>
        </w:rPr>
        <w:t xml:space="preserve">入口与</w:t>
      </w:r>
      <w:r>
        <w:t xml:space="preserve"> </w:t>
      </w:r>
      <w:hyperlink r:id="rId14">
        <w:r>
          <w:rPr>
            <w:rStyle w:val="VerbatimChar"/>
          </w:rPr>
          <w:t xml:space="preserve">release.yml</w:t>
        </w:r>
      </w:hyperlink>
      <w:r>
        <w:t xml:space="preserve"> </w:t>
      </w:r>
      <w:r>
        <w:rPr>
          <w:rFonts w:hint="eastAsia"/>
        </w:rPr>
        <w:t xml:space="preserve">流水线，发布</w:t>
      </w:r>
      <w:r>
        <w:t xml:space="preserve"> Release </w:t>
      </w:r>
      <w:r>
        <w:rPr>
          <w:rFonts w:hint="eastAsia"/>
        </w:rPr>
        <w:t xml:space="preserve">v0.1.0，并处理</w:t>
      </w:r>
      <w:r>
        <w:t xml:space="preserve"> macOS onedir、Windows </w:t>
      </w:r>
      <w:r>
        <w:rPr>
          <w:rFonts w:hint="eastAsia"/>
        </w:rPr>
        <w:t xml:space="preserve">UTF-8、临时目录句柄锁等跨平台问题。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：撰写</w:t>
      </w:r>
      <w:r>
        <w:t xml:space="preserve"> </w:t>
      </w:r>
      <w:r>
        <w:rPr>
          <w:rFonts w:hint="eastAsia"/>
        </w:rPr>
        <w:t xml:space="preserve">01-可行性研究报告，组装</w:t>
      </w:r>
      <w:r>
        <w:t xml:space="preserve"> </w:t>
      </w:r>
      <w:r>
        <w:rPr>
          <w:rFonts w:hint="eastAsia"/>
        </w:rPr>
        <w:t xml:space="preserve">00-项目报告，补写</w:t>
      </w:r>
      <w:r>
        <w:t xml:space="preserve"> </w:t>
      </w:r>
      <w:r>
        <w:rPr>
          <w:rFonts w:hint="eastAsia"/>
        </w:rPr>
        <w:t xml:space="preserve">04-详细设计「渲染场景」「集成与打包」两章。</w:t>
      </w:r>
    </w:p>
    <w:bookmarkEnd w:id="15"/>
    <w:bookmarkStart w:id="30" w:name="三具体产出"/>
    <w:p>
      <w:pPr>
        <w:pStyle w:val="Heading2"/>
      </w:pPr>
      <w:r>
        <w:rPr>
          <w:rFonts w:hint="eastAsia"/>
        </w:rPr>
        <w:t xml:space="preserve">三、具体产出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工程与</w:t>
      </w:r>
      <w:r>
        <w:t xml:space="preserve"> </w:t>
      </w:r>
      <w:r>
        <w:rPr>
          <w:rFonts w:hint="eastAsia"/>
        </w:rPr>
        <w:t xml:space="preserve">CI：</w:t>
      </w:r>
      <w:hyperlink r:id="rId16">
        <w:r>
          <w:rPr>
            <w:rStyle w:val="VerbatimChar"/>
          </w:rPr>
          <w:t xml:space="preserve">pyproject.toml</w:t>
        </w:r>
      </w:hyperlink>
      <w:r>
        <w:t xml:space="preserve">、</w:t>
      </w:r>
      <w:hyperlink r:id="rId17">
        <w:r>
          <w:rPr>
            <w:rStyle w:val="VerbatimChar"/>
          </w:rPr>
          <w:t xml:space="preserve">uv.lock</w:t>
        </w:r>
      </w:hyperlink>
      <w:r>
        <w:t xml:space="preserve">、</w:t>
      </w:r>
      <w:hyperlink r:id="rId18">
        <w:r>
          <w:rPr>
            <w:rStyle w:val="VerbatimChar"/>
          </w:rPr>
          <w:t xml:space="preserve">.github/workflows/ci.yml</w:t>
        </w:r>
      </w:hyperlink>
      <w:r>
        <w:t xml:space="preserve">、</w:t>
      </w:r>
      <w:hyperlink r:id="rId14">
        <w:r>
          <w:rPr>
            <w:rStyle w:val="VerbatimChar"/>
          </w:rPr>
          <w:t xml:space="preserve">release.yml</w:t>
        </w:r>
      </w:hyperlink>
      <w:r>
        <w:t xml:space="preserve">、</w:t>
      </w:r>
      <w:hyperlink r:id="rId19">
        <w:r>
          <w:rPr>
            <w:rStyle w:val="VerbatimChar"/>
          </w:rPr>
          <w:t xml:space="preserve">tools/check_docs.py</w:t>
        </w:r>
      </w:hyperlink>
      <w:r>
        <w:t xml:space="preserve">、</w:t>
      </w:r>
      <w:hyperlink r:id="rId13">
        <w:r>
          <w:rPr>
            <w:rStyle w:val="VerbatimChar"/>
          </w:rPr>
          <w:t xml:space="preserve">tools/build.py</w:t>
        </w:r>
      </w:hyperlink>
      <w:r>
        <w:t xml:space="preserve">、</w:t>
      </w:r>
      <w:hyperlink r:id="rId20">
        <w:r>
          <w:rPr>
            <w:rStyle w:val="VerbatimChar"/>
          </w:rPr>
          <w:t xml:space="preserve">tools/extract_doc.py</w:t>
        </w:r>
      </w:hyperlink>
      <w:r>
        <w:t xml:space="preserve">、</w:t>
      </w:r>
      <w:hyperlink r:id="rId12">
        <w:r>
          <w:rPr>
            <w:rStyle w:val="VerbatimChar"/>
          </w:rPr>
          <w:t xml:space="preserve">tools/demo_midterm.py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契约与骨架：</w:t>
      </w:r>
      <w:hyperlink r:id="rId21">
        <w:r>
          <w:rPr>
            <w:rStyle w:val="VerbatimChar"/>
          </w:rPr>
          <w:t xml:space="preserve">app/__init__.py</w:t>
        </w:r>
      </w:hyperlink>
      <w:r>
        <w:rPr>
          <w:rFonts w:hint="eastAsia"/>
        </w:rPr>
        <w:t xml:space="preserve">、各子包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、</w:t>
      </w:r>
      <w:hyperlink r:id="rId22">
        <w:r>
          <w:rPr>
            <w:rStyle w:val="VerbatimChar"/>
          </w:rPr>
          <w:t xml:space="preserve">app/tests/test_contracts.py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留档体系：</w:t>
      </w:r>
      <w:hyperlink r:id="rId10">
        <w:r>
          <w:rPr>
            <w:rStyle w:val="VerbatimChar"/>
          </w:rPr>
          <w:t xml:space="preserve">AGENTS.md</w:t>
        </w:r>
      </w:hyperlink>
      <w:r>
        <w:t xml:space="preserve">、</w:t>
      </w:r>
      <w:hyperlink r:id="rId23">
        <w:r>
          <w:rPr>
            <w:rStyle w:val="VerbatimChar"/>
            <w:rFonts w:hint="eastAsia"/>
          </w:rPr>
          <w:t xml:space="preserve">evidence/decisions/2026-09-15-契约定案.md</w:t>
        </w:r>
      </w:hyperlink>
      <w:r>
        <w:t xml:space="preserve">、</w:t>
      </w:r>
      <w:hyperlink r:id="rId24">
        <w:r>
          <w:rPr>
            <w:rStyle w:val="VerbatimChar"/>
            <w:rFonts w:hint="eastAsia"/>
          </w:rPr>
          <w:t xml:space="preserve">2026-09-15-技术栈定案.md</w:t>
        </w:r>
      </w:hyperlink>
      <w:r>
        <w:t xml:space="preserve">、</w:t>
      </w:r>
      <w:hyperlink r:id="rId25">
        <w:r>
          <w:rPr>
            <w:rStyle w:val="VerbatimChar"/>
            <w:rFonts w:hint="eastAsia"/>
          </w:rPr>
          <w:t xml:space="preserve">2026-09-15-任务拆分总表.md</w:t>
        </w:r>
      </w:hyperlink>
      <w:r>
        <w:t xml:space="preserve">、</w:t>
      </w:r>
      <w:hyperlink r:id="rId26">
        <w:r>
          <w:rPr>
            <w:rStyle w:val="VerbatimChar"/>
            <w:rFonts w:hint="eastAsia"/>
          </w:rPr>
          <w:t xml:space="preserve">2026-09-20-CI-L2任务缺Qt系统库.md</w:t>
        </w:r>
      </w:hyperlink>
      <w:r>
        <w:t xml:space="preserve">、</w:t>
      </w:r>
      <w:hyperlink r:id="rId27">
        <w:r>
          <w:rPr>
            <w:rStyle w:val="VerbatimChar"/>
            <w:rFonts w:hint="eastAsia"/>
          </w:rPr>
          <w:t xml:space="preserve">2026-09-21-发布流水线（Release）.md</w:t>
        </w:r>
      </w:hyperlink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发布：GitHub</w:t>
      </w:r>
      <w:r>
        <w:t xml:space="preserve"> Release </w:t>
      </w:r>
      <w:r>
        <w:rPr>
          <w:rFonts w:hint="eastAsia"/>
        </w:rPr>
        <w:t xml:space="preserve">v0.1.0（Linux</w:t>
      </w:r>
      <w:r>
        <w:t xml:space="preserve"> </w:t>
      </w:r>
      <w:r>
        <w:rPr>
          <w:rStyle w:val="VerbatimChar"/>
        </w:rPr>
        <w:t xml:space="preserve">TopoSort</w:t>
      </w:r>
      <w:r>
        <w:t xml:space="preserve"> </w:t>
      </w:r>
      <w:r>
        <w:t xml:space="preserve">/ Windows</w:t>
      </w:r>
      <w:r>
        <w:t xml:space="preserve"> </w:t>
      </w:r>
      <w:r>
        <w:rPr>
          <w:rStyle w:val="VerbatimChar"/>
        </w:rPr>
        <w:t xml:space="preserve">TopoSort.exe</w:t>
      </w:r>
      <w:r>
        <w:t xml:space="preserve"> </w:t>
      </w:r>
      <w:r>
        <w:t xml:space="preserve">/ macOS</w:t>
      </w:r>
      <w:r>
        <w:t xml:space="preserve"> </w:t>
      </w:r>
      <w:r>
        <w:rPr>
          <w:rStyle w:val="VerbatimChar"/>
        </w:rPr>
        <w:t xml:space="preserve">TopoSort-macos.zip</w:t>
      </w:r>
      <w:r>
        <w:rPr>
          <w:rFonts w:hint="eastAsia"/>
        </w:rPr>
        <w:t xml:space="preserve">，各附</w:t>
      </w:r>
      <w:r>
        <w:t xml:space="preserve"> </w:t>
      </w:r>
      <w:r>
        <w:rPr>
          <w:rStyle w:val="VerbatimChar"/>
        </w:rPr>
        <w:t xml:space="preserve">.sha256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文档：</w:t>
      </w:r>
      <w:hyperlink r:id="rId28">
        <w:r>
          <w:rPr>
            <w:rStyle w:val="VerbatimChar"/>
            <w:rFonts w:hint="eastAsia"/>
          </w:rPr>
          <w:t xml:space="preserve">deliverables/01-可行性研究报告.md</w:t>
        </w:r>
      </w:hyperlink>
      <w:r>
        <w:t xml:space="preserve">、</w:t>
      </w:r>
      <w:hyperlink r:id="rId29">
        <w:r>
          <w:rPr>
            <w:rStyle w:val="VerbatimChar"/>
            <w:rFonts w:hint="eastAsia"/>
          </w:rPr>
          <w:t xml:space="preserve">deliverables/00-项目报告.md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集成修复：</w:t>
      </w:r>
      <w:r>
        <w:rPr>
          <w:rStyle w:val="VerbatimChar"/>
        </w:rPr>
        <w:t xml:space="preserve">fix: </w:t>
      </w:r>
      <w:r>
        <w:rPr>
          <w:rStyle w:val="VerbatimChar"/>
          <w:rFonts w:hint="eastAsia"/>
        </w:rPr>
        <w:t xml:space="preserve">修复</w:t>
      </w:r>
      <w:r>
        <w:rPr>
          <w:rStyle w:val="VerbatimChar"/>
        </w:rPr>
        <w:t xml:space="preserve"> python app/main.py </w:t>
      </w:r>
      <w:r>
        <w:rPr>
          <w:rStyle w:val="VerbatimChar"/>
          <w:rFonts w:hint="eastAsia"/>
        </w:rPr>
        <w:t xml:space="preserve">直启时找不到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包的问题</w:t>
      </w:r>
      <w:r>
        <w:t xml:space="preserve">、</w:t>
      </w:r>
      <w:r>
        <w:rPr>
          <w:rStyle w:val="VerbatimChar"/>
        </w:rPr>
        <w:t xml:space="preserve">fix(ci): L2 </w:t>
      </w:r>
      <w:r>
        <w:rPr>
          <w:rStyle w:val="VerbatimChar"/>
          <w:rFonts w:hint="eastAsia"/>
        </w:rPr>
        <w:t xml:space="preserve">三任务补装</w:t>
      </w:r>
      <w:r>
        <w:rPr>
          <w:rStyle w:val="VerbatimChar"/>
        </w:rPr>
        <w:t xml:space="preserve"> Qt </w:t>
      </w:r>
      <w:r>
        <w:rPr>
          <w:rStyle w:val="VerbatimChar"/>
          <w:rFonts w:hint="eastAsia"/>
        </w:rPr>
        <w:t xml:space="preserve">系统库</w:t>
      </w:r>
      <w:r>
        <w:t xml:space="preserve">。</w:t>
      </w:r>
    </w:p>
    <w:bookmarkEnd w:id="30"/>
    <w:bookmarkStart w:id="31" w:name="四遇到的困难与解决过程"/>
    <w:p>
      <w:pPr>
        <w:pStyle w:val="Heading2"/>
      </w:pPr>
      <w:r>
        <w:rPr>
          <w:rFonts w:hint="eastAsia"/>
        </w:rPr>
        <w:t xml:space="preserve">四、遇到的困难与解决过程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Linux runner </w:t>
      </w:r>
      <w:r>
        <w:rPr>
          <w:rFonts w:hint="eastAsia"/>
          <w:b/>
          <w:bCs/>
        </w:rPr>
        <w:t xml:space="preserve">上</w:t>
      </w:r>
      <w:r>
        <w:rPr>
          <w:b/>
          <w:bCs/>
        </w:rPr>
        <w:t xml:space="preserve"> pytest-qt </w:t>
      </w:r>
      <w:r>
        <w:rPr>
          <w:rFonts w:hint="eastAsia"/>
          <w:b/>
          <w:bCs/>
        </w:rPr>
        <w:t xml:space="preserve">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INTERNALERROR</w:t>
      </w:r>
      <w:r>
        <w:rPr>
          <w:rFonts w:hint="eastAsia"/>
        </w:rPr>
        <w:t xml:space="preserve">：根因是缺</w:t>
      </w:r>
      <w:r>
        <w:t xml:space="preserve"> </w:t>
      </w:r>
      <w:r>
        <w:rPr>
          <w:rStyle w:val="VerbatimChar"/>
        </w:rPr>
        <w:t xml:space="preserve">libEGL</w:t>
      </w:r>
      <w:r>
        <w:t xml:space="preserve"> </w:t>
      </w:r>
      <w:r>
        <w:rPr>
          <w:rFonts w:hint="eastAsia"/>
        </w:rPr>
        <w:t xml:space="preserve">等</w:t>
      </w:r>
      <w:r>
        <w:t xml:space="preserve"> Qt </w:t>
      </w:r>
      <w:r>
        <w:rPr>
          <w:rFonts w:hint="eastAsia"/>
        </w:rPr>
        <w:t xml:space="preserve">系统库。定位后在各</w:t>
      </w:r>
      <w:r>
        <w:t xml:space="preserve"> job </w:t>
      </w:r>
      <w:r>
        <w:rPr>
          <w:rFonts w:hint="eastAsia"/>
        </w:rPr>
        <w:t xml:space="preserve">安装系统库，并进一步拆出</w:t>
      </w:r>
      <w:r>
        <w:t xml:space="preserve"> L1/L2 </w:t>
      </w:r>
      <w:r>
        <w:rPr>
          <w:rFonts w:hint="eastAsia"/>
        </w:rPr>
        <w:t xml:space="preserve">两层判定，避免底层环境问题把模块红测试的判读搅混。留档见</w:t>
      </w:r>
      <w:r>
        <w:t xml:space="preserve"> </w:t>
      </w:r>
      <w:hyperlink r:id="rId26">
        <w:r>
          <w:rPr>
            <w:rStyle w:val="VerbatimChar"/>
            <w:rFonts w:hint="eastAsia"/>
          </w:rPr>
          <w:t xml:space="preserve">evidence/decisions/2026-09-20-CI-L2任务缺Qt系统库.md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macOS </w:t>
      </w:r>
      <w:r>
        <w:rPr>
          <w:rFonts w:hint="eastAsia"/>
          <w:b/>
          <w:bCs/>
        </w:rPr>
        <w:t xml:space="preserve">不能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--onefile --windowed</w:t>
      </w:r>
      <w:r>
        <w:rPr>
          <w:rFonts w:hint="eastAsia"/>
        </w:rPr>
        <w:t xml:space="preserve">：PyInstaller</w:t>
      </w:r>
      <w:r>
        <w:t xml:space="preserve"> 6.22 </w:t>
      </w:r>
      <w:r>
        <w:rPr>
          <w:rFonts w:hint="eastAsia"/>
        </w:rPr>
        <w:t xml:space="preserve">已弃用该组合，</w:t>
      </w:r>
      <w:r>
        <w:rPr>
          <w:rStyle w:val="VerbatimChar"/>
        </w:rPr>
        <w:t xml:space="preserve">.app</w:t>
      </w:r>
      <w:r>
        <w:t xml:space="preserve"> </w:t>
      </w:r>
      <w:r>
        <w:rPr>
          <w:rFonts w:hint="eastAsia"/>
        </w:rPr>
        <w:t xml:space="preserve">在</w:t>
      </w:r>
      <w:r>
        <w:t xml:space="preserve"> macOS </w:t>
      </w:r>
      <w:r>
        <w:rPr>
          <w:rFonts w:hint="eastAsia"/>
        </w:rPr>
        <w:t xml:space="preserve">安全模型下不可能是单文件。为此给</w:t>
      </w:r>
      <w:r>
        <w:t xml:space="preserve"> </w:t>
      </w:r>
      <w:hyperlink r:id="rId13">
        <w:r>
          <w:rPr>
            <w:rStyle w:val="VerbatimChar"/>
          </w:rPr>
          <w:t xml:space="preserve">tools/build.py</w:t>
        </w:r>
      </w:hyperlink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--mode</w:t>
      </w:r>
      <w:r>
        <w:rPr>
          <w:rFonts w:hint="eastAsia"/>
        </w:rPr>
        <w:t xml:space="preserve">，macOS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onedir，其余</w:t>
      </w:r>
      <w:r>
        <w:t xml:space="preserve"> </w:t>
      </w:r>
      <w:r>
        <w:rPr>
          <w:rFonts w:hint="eastAsia"/>
        </w:rPr>
        <w:t xml:space="preserve">onefile，并用</w:t>
      </w:r>
      <w:r>
        <w:t xml:space="preserve"> </w:t>
      </w:r>
      <w:r>
        <w:rPr>
          <w:rStyle w:val="VerbatimChar"/>
        </w:rPr>
        <w:t xml:space="preserve">ditto</w:t>
      </w:r>
      <w:r>
        <w:t xml:space="preserve"> </w:t>
      </w:r>
      <w:r>
        <w:rPr>
          <w:rFonts w:hint="eastAsia"/>
        </w:rPr>
        <w:t xml:space="preserve">打</w:t>
      </w:r>
      <w:r>
        <w:t xml:space="preserve"> zip </w:t>
      </w:r>
      <w:r>
        <w:rPr>
          <w:rFonts w:hint="eastAsia"/>
        </w:rPr>
        <w:t xml:space="preserve">保留符号链接。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控制台非</w:t>
      </w:r>
      <w:r>
        <w:rPr>
          <w:b/>
          <w:bCs/>
        </w:rPr>
        <w:t xml:space="preserve"> UTF-8 </w:t>
      </w:r>
      <w:r>
        <w:rPr>
          <w:rFonts w:hint="eastAsia"/>
          <w:b/>
          <w:bCs/>
        </w:rPr>
        <w:t xml:space="preserve">导致脚本打印中文即崩</w:t>
      </w:r>
      <w:r>
        <w:rPr>
          <w:rFonts w:hint="eastAsia"/>
        </w:rPr>
        <w:t xml:space="preserve">：给输出显式改用</w:t>
      </w:r>
      <w:r>
        <w:t xml:space="preserve"> </w:t>
      </w:r>
      <w:r>
        <w:rPr>
          <w:rFonts w:hint="eastAsia"/>
        </w:rPr>
        <w:t xml:space="preserve">UTF-8；另修了</w:t>
      </w:r>
      <w:r>
        <w:t xml:space="preserve"> Windows </w:t>
      </w:r>
      <w:r>
        <w:rPr>
          <w:rFonts w:hint="eastAsia"/>
        </w:rPr>
        <w:t xml:space="preserve">临时目录句柄锁导致的冒烟误判、release</w:t>
      </w:r>
      <w:r>
        <w:t xml:space="preserve"> job </w:t>
      </w:r>
      <w:r>
        <w:rPr>
          <w:rFonts w:hint="eastAsia"/>
        </w:rPr>
        <w:t xml:space="preserve">缺</w:t>
      </w:r>
      <w:r>
        <w:t xml:space="preserve"> </w:t>
      </w:r>
      <w:r>
        <w:rPr>
          <w:rStyle w:val="VerbatimChar"/>
        </w:rPr>
        <w:t xml:space="preserve">GH_REPO</w:t>
      </w:r>
      <w:r>
        <w:t xml:space="preserve"> </w:t>
      </w:r>
      <w:r>
        <w:rPr>
          <w:rFonts w:hint="eastAsia"/>
        </w:rPr>
        <w:t xml:space="preserve">等问题，均以</w:t>
      </w:r>
      <w:r>
        <w:t xml:space="preserve"> CI run </w:t>
      </w:r>
      <w:r>
        <w:rPr>
          <w:rFonts w:hint="eastAsia"/>
        </w:rPr>
        <w:t xml:space="preserve">号为证。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标准图拓扑序基准</w:t>
      </w:r>
      <w:r>
        <w:rPr>
          <w:b/>
          <w:bCs/>
        </w:rPr>
        <w:t xml:space="preserve"> 6→7 </w:t>
      </w:r>
      <w:r>
        <w:rPr>
          <w:rFonts w:hint="eastAsia"/>
          <w:b/>
          <w:bCs/>
        </w:rPr>
        <w:t xml:space="preserve">的口径修正</w:t>
      </w:r>
      <w:r>
        <w:rPr>
          <w:rFonts w:hint="eastAsia"/>
        </w:rPr>
        <w:t xml:space="preserve">：在集成中发现计数与教材示例不一致，推动</w:t>
      </w:r>
      <w:r>
        <w:t xml:space="preserve"> issue #13 </w:t>
      </w:r>
      <w:r>
        <w:rPr>
          <w:rFonts w:hint="eastAsia"/>
        </w:rPr>
        <w:t xml:space="preserve">定案并在全仓对齐（PR</w:t>
      </w:r>
      <w:r>
        <w:t xml:space="preserve"> </w:t>
      </w:r>
      <w:r>
        <w:rPr>
          <w:rFonts w:hint="eastAsia"/>
        </w:rPr>
        <w:t xml:space="preserve">模板、测试、文档）。</w:t>
      </w:r>
    </w:p>
    <w:bookmarkEnd w:id="31"/>
    <w:bookmarkStart w:id="32" w:name="五个人感想"/>
    <w:p>
      <w:pPr>
        <w:pStyle w:val="Heading2"/>
      </w:pPr>
      <w:r>
        <w:rPr>
          <w:rFonts w:hint="eastAsia"/>
        </w:rPr>
        <w:t xml:space="preserve">五、个人感想</w:t>
      </w:r>
    </w:p>
    <w:p>
      <w:pPr>
        <w:pStyle w:val="FirstParagraph"/>
      </w:pPr>
      <w:r>
        <w:rPr>
          <w:rFonts w:hint="eastAsia"/>
        </w:rPr>
        <w:t xml:space="preserve">作为组长，我最大的体会是「可复现」比「写得快」更重要：把每一个技术选型都落成</w:t>
      </w:r>
      <w:r>
        <w:t xml:space="preserve"> issue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evidence/decisions/</w:t>
      </w:r>
      <w:r>
        <w:t xml:space="preserve"> </w:t>
      </w:r>
      <w:r>
        <w:rPr>
          <w:rFonts w:hint="eastAsia"/>
        </w:rPr>
        <w:t xml:space="preserve">文档后，模块并行开发时的分歧显著减少，出问题也能直接追溯到当时的决策依据。三端打包这一环尤其说明问题——真实踩到的坑（macOS</w:t>
      </w:r>
      <w:r>
        <w:t xml:space="preserve"> onedir、Windows </w:t>
      </w:r>
      <w:r>
        <w:rPr>
          <w:rFonts w:hint="eastAsia"/>
        </w:rPr>
        <w:t xml:space="preserve">编码与句柄锁）没有一个是靠「想当然」能避开的，只有把环境差异写成</w:t>
      </w:r>
      <w:r>
        <w:t xml:space="preserve"> CI </w:t>
      </w:r>
      <w:r>
        <w:rPr>
          <w:rFonts w:hint="eastAsia"/>
        </w:rPr>
        <w:t xml:space="preserve">里的机械判定，才谈得上「三端通用」。后续如果继续完善，我会优先补充</w:t>
      </w:r>
      <w:r>
        <w:t xml:space="preserve"> Windows/macOS </w:t>
      </w:r>
      <w:r>
        <w:rPr>
          <w:rFonts w:hint="eastAsia"/>
        </w:rPr>
        <w:t xml:space="preserve">实机验证，并把打包体积与启动耗时的回归基线固化下来。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hub.com/STU-MS/TopoSort/blob/master/.github/workflows/ci.yml" TargetMode="External" /><Relationship Type="http://schemas.openxmlformats.org/officeDocument/2006/relationships/hyperlink" Id="rId14" Target="https://github.com/STU-MS/TopoSort/blob/master/.github/workflows/release.yml" TargetMode="External" /><Relationship Type="http://schemas.openxmlformats.org/officeDocument/2006/relationships/hyperlink" Id="rId10" Target="https://github.com/STU-MS/TopoSort/blob/master/AGENTS.md" TargetMode="External" /><Relationship Type="http://schemas.openxmlformats.org/officeDocument/2006/relationships/hyperlink" Id="rId11" Target="https://github.com/STU-MS/TopoSort/blob/master/CONTRIBUTING.md" TargetMode="External" /><Relationship Type="http://schemas.openxmlformats.org/officeDocument/2006/relationships/hyperlink" Id="rId21" Target="https://github.com/STU-MS/TopoSort/blob/master/app/__init__.py" TargetMode="External" /><Relationship Type="http://schemas.openxmlformats.org/officeDocument/2006/relationships/hyperlink" Id="rId22" Target="https://github.com/STU-MS/TopoSort/blob/master/app/tests/test_contracts.py" TargetMode="External" /><Relationship Type="http://schemas.openxmlformats.org/officeDocument/2006/relationships/hyperlink" Id="rId29" Target="https://github.com/STU-MS/TopoSort/blob/master/deliverables/00-%E9%A1%B9%E7%9B%AE%E6%8A%A5%E5%91%8A.md" TargetMode="External" /><Relationship Type="http://schemas.openxmlformats.org/officeDocument/2006/relationships/hyperlink" Id="rId28" Target="https://github.com/STU-MS/TopoSort/blob/master/deliverables/01-%E5%8F%AF%E8%A1%8C%E6%80%A7%E7%A0%94%E7%A9%B6%E6%8A%A5%E5%91%8A.md" TargetMode="External" /><Relationship Type="http://schemas.openxmlformats.org/officeDocument/2006/relationships/hyperlink" Id="rId25" Target="https://github.com/STU-MS/TopoSort/blob/master/evidence/decisions/2026-09-15-%E4%BB%BB%E5%8A%A1%E6%8B%86%E5%88%86%E6%80%BB%E8%A1%A8.md" TargetMode="External" /><Relationship Type="http://schemas.openxmlformats.org/officeDocument/2006/relationships/hyperlink" Id="rId23" Target="https://github.com/STU-MS/TopoSort/blob/master/evidence/decisions/2026-09-15-%E5%A5%91%E7%BA%A6%E5%AE%9A%E6%A1%88.md" TargetMode="External" /><Relationship Type="http://schemas.openxmlformats.org/officeDocument/2006/relationships/hyperlink" Id="rId24" Target="https://github.com/STU-MS/TopoSort/blob/master/evidence/decisions/2026-09-15-%E6%8A%80%E6%9C%AF%E6%A0%88%E5%AE%9A%E6%A1%88.md" TargetMode="External" /><Relationship Type="http://schemas.openxmlformats.org/officeDocument/2006/relationships/hyperlink" Id="rId26" Target="https://github.com/STU-MS/TopoSort/blob/master/evidence/decisions/2026-09-20-CI-L2%E4%BB%BB%E5%8A%A1%E7%BC%BAQt%E7%B3%BB%E7%BB%9F%E5%BA%93.md" TargetMode="External" /><Relationship Type="http://schemas.openxmlformats.org/officeDocument/2006/relationships/hyperlink" Id="rId27" Target="https://github.com/STU-MS/TopoSort/blob/master/evidence/decisions/2026-09-21-%E5%8F%91%E5%B8%83%E6%B5%81%E6%B0%B4%E7%BA%BF%EF%BC%88Release%EF%BC%89.md" TargetMode="External" /><Relationship Type="http://schemas.openxmlformats.org/officeDocument/2006/relationships/hyperlink" Id="rId16" Target="https://github.com/STU-MS/TopoSort/blob/master/pyproject.toml" TargetMode="External" /><Relationship Type="http://schemas.openxmlformats.org/officeDocument/2006/relationships/hyperlink" Id="rId13" Target="https://github.com/STU-MS/TopoSort/blob/master/tools/build.py" TargetMode="External" /><Relationship Type="http://schemas.openxmlformats.org/officeDocument/2006/relationships/hyperlink" Id="rId19" Target="https://github.com/STU-MS/TopoSort/blob/master/tools/check_docs.py" TargetMode="External" /><Relationship Type="http://schemas.openxmlformats.org/officeDocument/2006/relationships/hyperlink" Id="rId12" Target="https://github.com/STU-MS/TopoSort/blob/master/tools/demo_midterm.py" TargetMode="External" /><Relationship Type="http://schemas.openxmlformats.org/officeDocument/2006/relationships/hyperlink" Id="rId20" Target="https://github.com/STU-MS/TopoSort/blob/master/tools/extract_doc.py" TargetMode="External" /><Relationship Type="http://schemas.openxmlformats.org/officeDocument/2006/relationships/hyperlink" Id="rId17" Target="https://github.com/STU-MS/TopoSort/blob/master/uv.lo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STU-MS/TopoSort/blob/master/.github/workflows/ci.yml" TargetMode="External" /><Relationship Type="http://schemas.openxmlformats.org/officeDocument/2006/relationships/hyperlink" Id="rId14" Target="https://github.com/STU-MS/TopoSort/blob/master/.github/workflows/release.yml" TargetMode="External" /><Relationship Type="http://schemas.openxmlformats.org/officeDocument/2006/relationships/hyperlink" Id="rId10" Target="https://github.com/STU-MS/TopoSort/blob/master/AGENTS.md" TargetMode="External" /><Relationship Type="http://schemas.openxmlformats.org/officeDocument/2006/relationships/hyperlink" Id="rId11" Target="https://github.com/STU-MS/TopoSort/blob/master/CONTRIBUTING.md" TargetMode="External" /><Relationship Type="http://schemas.openxmlformats.org/officeDocument/2006/relationships/hyperlink" Id="rId21" Target="https://github.com/STU-MS/TopoSort/blob/master/app/__init__.py" TargetMode="External" /><Relationship Type="http://schemas.openxmlformats.org/officeDocument/2006/relationships/hyperlink" Id="rId22" Target="https://github.com/STU-MS/TopoSort/blob/master/app/tests/test_contracts.py" TargetMode="External" /><Relationship Type="http://schemas.openxmlformats.org/officeDocument/2006/relationships/hyperlink" Id="rId29" Target="https://github.com/STU-MS/TopoSort/blob/master/deliverables/00-%E9%A1%B9%E7%9B%AE%E6%8A%A5%E5%91%8A.md" TargetMode="External" /><Relationship Type="http://schemas.openxmlformats.org/officeDocument/2006/relationships/hyperlink" Id="rId28" Target="https://github.com/STU-MS/TopoSort/blob/master/deliverables/01-%E5%8F%AF%E8%A1%8C%E6%80%A7%E7%A0%94%E7%A9%B6%E6%8A%A5%E5%91%8A.md" TargetMode="External" /><Relationship Type="http://schemas.openxmlformats.org/officeDocument/2006/relationships/hyperlink" Id="rId25" Target="https://github.com/STU-MS/TopoSort/blob/master/evidence/decisions/2026-09-15-%E4%BB%BB%E5%8A%A1%E6%8B%86%E5%88%86%E6%80%BB%E8%A1%A8.md" TargetMode="External" /><Relationship Type="http://schemas.openxmlformats.org/officeDocument/2006/relationships/hyperlink" Id="rId23" Target="https://github.com/STU-MS/TopoSort/blob/master/evidence/decisions/2026-09-15-%E5%A5%91%E7%BA%A6%E5%AE%9A%E6%A1%88.md" TargetMode="External" /><Relationship Type="http://schemas.openxmlformats.org/officeDocument/2006/relationships/hyperlink" Id="rId24" Target="https://github.com/STU-MS/TopoSort/blob/master/evidence/decisions/2026-09-15-%E6%8A%80%E6%9C%AF%E6%A0%88%E5%AE%9A%E6%A1%88.md" TargetMode="External" /><Relationship Type="http://schemas.openxmlformats.org/officeDocument/2006/relationships/hyperlink" Id="rId26" Target="https://github.com/STU-MS/TopoSort/blob/master/evidence/decisions/2026-09-20-CI-L2%E4%BB%BB%E5%8A%A1%E7%BC%BAQt%E7%B3%BB%E7%BB%9F%E5%BA%93.md" TargetMode="External" /><Relationship Type="http://schemas.openxmlformats.org/officeDocument/2006/relationships/hyperlink" Id="rId27" Target="https://github.com/STU-MS/TopoSort/blob/master/evidence/decisions/2026-09-21-%E5%8F%91%E5%B8%83%E6%B5%81%E6%B0%B4%E7%BA%BF%EF%BC%88Release%EF%BC%89.md" TargetMode="External" /><Relationship Type="http://schemas.openxmlformats.org/officeDocument/2006/relationships/hyperlink" Id="rId16" Target="https://github.com/STU-MS/TopoSort/blob/master/pyproject.toml" TargetMode="External" /><Relationship Type="http://schemas.openxmlformats.org/officeDocument/2006/relationships/hyperlink" Id="rId13" Target="https://github.com/STU-MS/TopoSort/blob/master/tools/build.py" TargetMode="External" /><Relationship Type="http://schemas.openxmlformats.org/officeDocument/2006/relationships/hyperlink" Id="rId19" Target="https://github.com/STU-MS/TopoSort/blob/master/tools/check_docs.py" TargetMode="External" /><Relationship Type="http://schemas.openxmlformats.org/officeDocument/2006/relationships/hyperlink" Id="rId12" Target="https://github.com/STU-MS/TopoSort/blob/master/tools/demo_midterm.py" TargetMode="External" /><Relationship Type="http://schemas.openxmlformats.org/officeDocument/2006/relationships/hyperlink" Id="rId20" Target="https://github.com/STU-MS/TopoSort/blob/master/tools/extract_doc.py" TargetMode="External" /><Relationship Type="http://schemas.openxmlformats.org/officeDocument/2006/relationships/hyperlink" Id="rId17" Target="https://github.com/STU-MS/TopoSort/blob/master/uv.lo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2026-09-27T07:43:07Z</dcterms:created>
  <dcterms:modified xsi:type="dcterms:W3CDTF">2026-09-27T07:43:07Z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