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实验作业1：自习室预约管理子系统 分工说明</w:t>
      </w:r>
    </w:p>
    <w:p>
      <w:pPr>
        <w:pStyle w:val="Heading1"/>
      </w:pPr>
      <w:r>
        <w:rPr>
          <w:rFonts w:ascii="黑体" w:hAnsi="黑体" w:eastAsia="黑体"/>
        </w:rPr>
        <w:t>一、角色与协同总则（写入最终报告）</w:t>
      </w:r>
    </w:p>
    <w:p>
      <w:r>
        <w:rPr>
          <w:rFonts w:ascii="宋体" w:hAnsi="宋体" w:eastAsia="宋体"/>
          <w:b w:val="0"/>
          <w:sz w:val="24"/>
        </w:rPr>
        <w:t>成员A（主架构师 &amp; 后端主程）：负责业务建模（CIM-1/2）、静态与状态结构（PIM-2/3）、后端核心代码开发。主导实验1、实验3、实验5的报告撰写。</w:t>
      </w:r>
    </w:p>
    <w:p>
      <w:r>
        <w:rPr>
          <w:rFonts w:ascii="宋体" w:hAnsi="宋体" w:eastAsia="宋体"/>
          <w:b w:val="0"/>
          <w:sz w:val="24"/>
        </w:rPr>
        <w:t>成员B（主交互师 &amp; 前端主程 &amp; 文档统筹）：负责用例细化（CIM-3）、动态交互（PIM-4）、前端界面开发。主导实验2、实验4、实验6的报告撰写，并负责最终期末大报告（实验7）的统稿排版。</w:t>
      </w:r>
    </w:p>
    <w:p>
      <w:r>
        <w:rPr>
          <w:rFonts w:ascii="宋体" w:hAnsi="宋体" w:eastAsia="宋体"/>
          <w:b w:val="0"/>
          <w:sz w:val="24"/>
        </w:rPr>
        <w:t>Git协同：主干 main 保护。A建 dev-A 分支，B建 dev-B 分支。每完成一个任务合并一次，合并需对方 Review。</w:t>
      </w:r>
    </w:p>
    <w:p>
      <w:pPr>
        <w:pStyle w:val="Heading1"/>
      </w:pPr>
      <w:r>
        <w:rPr>
          <w:rFonts w:ascii="黑体" w:hAnsi="黑体" w:eastAsia="黑体"/>
        </w:rPr>
        <w:t>二、详细任务卡（每人8项核心任务，含单次实验报告）</w:t>
      </w:r>
    </w:p>
    <w:p>
      <w:pPr>
        <w:pStyle w:val="Heading2"/>
      </w:pPr>
      <w:r>
        <w:rPr>
          <w:rFonts w:ascii="黑体" w:hAnsi="黑体" w:eastAsia="黑体"/>
        </w:rPr>
        <w:t>成员A：架构与后端主程（8项）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t>任务编号</w:t>
            </w:r>
          </w:p>
        </w:tc>
        <w:tc>
          <w:tcPr>
            <w:tcW w:type="dxa" w:w="2268"/>
          </w:tcPr>
          <w:p>
            <w:r>
              <w:t>对应实验</w:t>
            </w:r>
          </w:p>
        </w:tc>
        <w:tc>
          <w:tcPr>
            <w:tcW w:type="dxa" w:w="2268"/>
          </w:tcPr>
          <w:p>
            <w:r>
              <w:t>任务内容（含单次实验报告撰写）</w:t>
            </w:r>
          </w:p>
        </w:tc>
        <w:tc>
          <w:tcPr>
            <w:tcW w:type="dxa" w:w="2268"/>
          </w:tcPr>
          <w:p>
            <w:r>
              <w:t>交付物</w:t>
            </w:r>
          </w:p>
        </w:tc>
      </w:tr>
      <w:tr>
        <w:tc>
          <w:tcPr>
            <w:tcW w:type="dxa" w:w="2268"/>
          </w:tcPr>
          <w:p>
            <w:r>
              <w:t>A-1</w:t>
            </w:r>
          </w:p>
        </w:tc>
        <w:tc>
          <w:tcPr>
            <w:tcW w:type="dxa" w:w="2268"/>
          </w:tcPr>
          <w:p>
            <w:r>
              <w:t>实验1</w:t>
            </w:r>
          </w:p>
        </w:tc>
        <w:tc>
          <w:tcPr>
            <w:tcW w:type="dxa" w:w="2268"/>
          </w:tcPr>
          <w:p>
            <w:r>
              <w:t>项目初始化与目标简述。建GitHub仓库，写 readme。撰写《实验1报告》：系统目标及功能简述。</w:t>
            </w:r>
          </w:p>
        </w:tc>
        <w:tc>
          <w:tcPr>
            <w:tcW w:type="dxa" w:w="2268"/>
          </w:tcPr>
          <w:p>
            <w:r>
              <w:t>仓库、实验1报告文档</w:t>
            </w:r>
          </w:p>
        </w:tc>
      </w:tr>
      <w:tr>
        <w:tc>
          <w:tcPr>
            <w:tcW w:type="dxa" w:w="2268"/>
          </w:tcPr>
          <w:p>
            <w:r>
              <w:t>A-2</w:t>
            </w:r>
          </w:p>
        </w:tc>
        <w:tc>
          <w:tcPr>
            <w:tcW w:type="dxa" w:w="2268"/>
          </w:tcPr>
          <w:p>
            <w:r>
              <w:t>实验7 (CIM-1/2)</w:t>
            </w:r>
          </w:p>
        </w:tc>
        <w:tc>
          <w:tcPr>
            <w:tcW w:type="dxa" w:w="2268"/>
          </w:tcPr>
          <w:p>
            <w:r>
              <w:t>业务模型与流程。画CIM-1业务用例图；画"在线预约"泳道活动图。</w:t>
            </w:r>
          </w:p>
        </w:tc>
        <w:tc>
          <w:tcPr>
            <w:tcW w:type="dxa" w:w="2268"/>
          </w:tcPr>
          <w:p>
            <w:r>
              <w:t>两张PNG图</w:t>
            </w:r>
          </w:p>
        </w:tc>
      </w:tr>
      <w:tr>
        <w:tc>
          <w:tcPr>
            <w:tcW w:type="dxa" w:w="2268"/>
          </w:tcPr>
          <w:p>
            <w:r>
              <w:t>A-3</w:t>
            </w:r>
          </w:p>
        </w:tc>
        <w:tc>
          <w:tcPr>
            <w:tcW w:type="dxa" w:w="2268"/>
          </w:tcPr>
          <w:p>
            <w:r>
              <w:t>实验3</w:t>
            </w:r>
          </w:p>
        </w:tc>
        <w:tc>
          <w:tcPr>
            <w:tcW w:type="dxa" w:w="2268"/>
          </w:tcPr>
          <w:p>
            <w:r>
              <w:t>静态类图及报告。绘制总类图（体现泛化、组合），编写类字典。撰写《实验3报告》。</w:t>
            </w:r>
          </w:p>
        </w:tc>
        <w:tc>
          <w:tcPr>
            <w:tcW w:type="dxa" w:w="2268"/>
          </w:tcPr>
          <w:p>
            <w:r>
              <w:t>类图PNG、类字典、实验3报告文档</w:t>
            </w:r>
          </w:p>
        </w:tc>
      </w:tr>
      <w:tr>
        <w:tc>
          <w:tcPr>
            <w:tcW w:type="dxa" w:w="2268"/>
          </w:tcPr>
          <w:p>
            <w:r>
              <w:t>A-4</w:t>
            </w:r>
          </w:p>
        </w:tc>
        <w:tc>
          <w:tcPr>
            <w:tcW w:type="dxa" w:w="2268"/>
          </w:tcPr>
          <w:p>
            <w:r>
              <w:t>实验5</w:t>
            </w:r>
          </w:p>
        </w:tc>
        <w:tc>
          <w:tcPr>
            <w:tcW w:type="dxa" w:w="2268"/>
          </w:tcPr>
          <w:p>
            <w:r>
              <w:t>状态图及报告。绘制座位、预约记录状态图。撰写《实验5报告》。</w:t>
            </w:r>
          </w:p>
        </w:tc>
        <w:tc>
          <w:tcPr>
            <w:tcW w:type="dxa" w:w="2268"/>
          </w:tcPr>
          <w:p>
            <w:r>
              <w:t>状态图PNG、实验5报告文档</w:t>
            </w:r>
          </w:p>
        </w:tc>
      </w:tr>
      <w:tr>
        <w:tc>
          <w:tcPr>
            <w:tcW w:type="dxa" w:w="2268"/>
          </w:tcPr>
          <w:p>
            <w:r>
              <w:t>A-5</w:t>
            </w:r>
          </w:p>
        </w:tc>
        <w:tc>
          <w:tcPr>
            <w:tcW w:type="dxa" w:w="2268"/>
          </w:tcPr>
          <w:p>
            <w:r>
              <w:t>代码开发</w:t>
            </w:r>
          </w:p>
        </w:tc>
        <w:tc>
          <w:tcPr>
            <w:tcW w:type="dxa" w:w="2268"/>
          </w:tcPr>
          <w:p>
            <w:r>
              <w:t>后端实体与数据持久层。写 Java 实体类（Entity），写本地文件（txt/csv）读写模块（DAO）。</w:t>
            </w:r>
          </w:p>
        </w:tc>
        <w:tc>
          <w:tcPr>
            <w:tcW w:type="dxa" w:w="2268"/>
          </w:tcPr>
          <w:p>
            <w:r>
              <w:t>Java源码(推 dev-A)</w:t>
            </w:r>
          </w:p>
        </w:tc>
      </w:tr>
      <w:tr>
        <w:tc>
          <w:tcPr>
            <w:tcW w:type="dxa" w:w="2268"/>
          </w:tcPr>
          <w:p>
            <w:r>
              <w:t>A-6</w:t>
            </w:r>
          </w:p>
        </w:tc>
        <w:tc>
          <w:tcPr>
            <w:tcW w:type="dxa" w:w="2268"/>
          </w:tcPr>
          <w:p>
            <w:r>
              <w:t>代码开发</w:t>
            </w:r>
          </w:p>
        </w:tc>
        <w:tc>
          <w:tcPr>
            <w:tcW w:type="dxa" w:w="2268"/>
          </w:tcPr>
          <w:p>
            <w:r>
              <w:t>后端业务逻辑层。实现核心 Service 方法（reserve, signIn, signOut），写本地测试逻辑。</w:t>
            </w:r>
          </w:p>
        </w:tc>
        <w:tc>
          <w:tcPr>
            <w:tcW w:type="dxa" w:w="2268"/>
          </w:tcPr>
          <w:p>
            <w:r>
              <w:t>后端逻辑源码</w:t>
            </w:r>
          </w:p>
        </w:tc>
      </w:tr>
      <w:tr>
        <w:tc>
          <w:tcPr>
            <w:tcW w:type="dxa" w:w="2268"/>
          </w:tcPr>
          <w:p>
            <w:r>
              <w:t>A-7</w:t>
            </w:r>
          </w:p>
        </w:tc>
        <w:tc>
          <w:tcPr>
            <w:tcW w:type="dxa" w:w="2268"/>
          </w:tcPr>
          <w:p>
            <w:r>
              <w:t>实验8</w:t>
            </w:r>
          </w:p>
        </w:tc>
        <w:tc>
          <w:tcPr>
            <w:tcW w:type="dxa" w:w="2268"/>
          </w:tcPr>
          <w:p>
            <w:r>
              <w:t>版本控制实践。整理Git提交记录、分支图、PR合并截图。撰写《实验8报告》：Git使用心得。</w:t>
            </w:r>
          </w:p>
        </w:tc>
        <w:tc>
          <w:tcPr>
            <w:tcW w:type="dxa" w:w="2268"/>
          </w:tcPr>
          <w:p>
            <w:r>
              <w:t>Git截图、实验8报告文档</w:t>
            </w:r>
          </w:p>
        </w:tc>
      </w:tr>
      <w:tr>
        <w:tc>
          <w:tcPr>
            <w:tcW w:type="dxa" w:w="2268"/>
          </w:tcPr>
          <w:p>
            <w:r>
              <w:t>A-8</w:t>
            </w:r>
          </w:p>
        </w:tc>
        <w:tc>
          <w:tcPr>
            <w:tcW w:type="dxa" w:w="2268"/>
          </w:tcPr>
          <w:p>
            <w:r>
              <w:t>实验7 (综合)</w:t>
            </w:r>
          </w:p>
        </w:tc>
        <w:tc>
          <w:tcPr>
            <w:tcW w:type="dxa" w:w="2268"/>
          </w:tcPr>
          <w:p>
            <w:r>
              <w:t>主干合并与联调。Review B 代码，解决前后端接口冲突，维护 main 分支随时可运行。</w:t>
            </w:r>
          </w:p>
        </w:tc>
        <w:tc>
          <w:tcPr>
            <w:tcW w:type="dxa" w:w="2268"/>
          </w:tcPr>
          <w:p>
            <w:r>
              <w:t>最终可运行代码、Git记录</w:t>
            </w:r>
          </w:p>
        </w:tc>
      </w:tr>
    </w:tbl>
    <w:p>
      <w:pPr>
        <w:pStyle w:val="Heading2"/>
      </w:pPr>
      <w:r>
        <w:rPr>
          <w:rFonts w:ascii="黑体" w:hAnsi="黑体" w:eastAsia="黑体"/>
        </w:rPr>
        <w:t>成员B：交互与前端主程 / 文档统筹（8项）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t>任务编号</w:t>
            </w:r>
          </w:p>
        </w:tc>
        <w:tc>
          <w:tcPr>
            <w:tcW w:type="dxa" w:w="2268"/>
          </w:tcPr>
          <w:p>
            <w:r>
              <w:t>对应实验</w:t>
            </w:r>
          </w:p>
        </w:tc>
        <w:tc>
          <w:tcPr>
            <w:tcW w:type="dxa" w:w="2268"/>
          </w:tcPr>
          <w:p>
            <w:r>
              <w:t>任务内容（含单次实验报告撰写）</w:t>
            </w:r>
          </w:p>
        </w:tc>
        <w:tc>
          <w:tcPr>
            <w:tcW w:type="dxa" w:w="2268"/>
          </w:tcPr>
          <w:p>
            <w:r>
              <w:t>交付物</w:t>
            </w:r>
          </w:p>
        </w:tc>
      </w:tr>
      <w:tr>
        <w:tc>
          <w:tcPr>
            <w:tcW w:type="dxa" w:w="2268"/>
          </w:tcPr>
          <w:p>
            <w:r>
              <w:t>B-1</w:t>
            </w:r>
          </w:p>
        </w:tc>
        <w:tc>
          <w:tcPr>
            <w:tcW w:type="dxa" w:w="2268"/>
          </w:tcPr>
          <w:p>
            <w:r>
              <w:t>实验2</w:t>
            </w:r>
          </w:p>
        </w:tc>
        <w:tc>
          <w:tcPr>
            <w:tcW w:type="dxa" w:w="2268"/>
          </w:tcPr>
          <w:p>
            <w:r>
              <w:t>系统用例及报告。画系统用例图（含 include/extend），写用例叙述。撰写《实验2报告》。</w:t>
            </w:r>
          </w:p>
        </w:tc>
        <w:tc>
          <w:tcPr>
            <w:tcW w:type="dxa" w:w="2268"/>
          </w:tcPr>
          <w:p>
            <w:r>
              <w:t>用例图PNG、用例叙述、实验2报告文档</w:t>
            </w:r>
          </w:p>
        </w:tc>
      </w:tr>
      <w:tr>
        <w:tc>
          <w:tcPr>
            <w:tcW w:type="dxa" w:w="2268"/>
          </w:tcPr>
          <w:p>
            <w:r>
              <w:t>B-2</w:t>
            </w:r>
          </w:p>
        </w:tc>
        <w:tc>
          <w:tcPr>
            <w:tcW w:type="dxa" w:w="2268"/>
          </w:tcPr>
          <w:p>
            <w:r>
              <w:t>实验4</w:t>
            </w:r>
          </w:p>
        </w:tc>
        <w:tc>
          <w:tcPr>
            <w:tcW w:type="dxa" w:w="2268"/>
          </w:tcPr>
          <w:p>
            <w:r>
              <w:t>辅助流程及报告。画"值班管理员签退"泳道活动图（含异常分支）。撰写《实验4报告》。</w:t>
            </w:r>
          </w:p>
        </w:tc>
        <w:tc>
          <w:tcPr>
            <w:tcW w:type="dxa" w:w="2268"/>
          </w:tcPr>
          <w:p>
            <w:r>
              <w:t>签退活动图PNG、实验4报告文档</w:t>
            </w:r>
          </w:p>
        </w:tc>
      </w:tr>
      <w:tr>
        <w:tc>
          <w:tcPr>
            <w:tcW w:type="dxa" w:w="2268"/>
          </w:tcPr>
          <w:p>
            <w:r>
              <w:t>B-3</w:t>
            </w:r>
          </w:p>
        </w:tc>
        <w:tc>
          <w:tcPr>
            <w:tcW w:type="dxa" w:w="2268"/>
          </w:tcPr>
          <w:p>
            <w:r>
              <w:t>实验6</w:t>
            </w:r>
          </w:p>
        </w:tc>
        <w:tc>
          <w:tcPr>
            <w:tcW w:type="dxa" w:w="2268"/>
          </w:tcPr>
          <w:p>
            <w:r>
              <w:t>时序图及报告。画"在线预约"时序图（区分边界/控制/实体类）。撰写《实验6报告》。</w:t>
            </w:r>
          </w:p>
        </w:tc>
        <w:tc>
          <w:tcPr>
            <w:tcW w:type="dxa" w:w="2268"/>
          </w:tcPr>
          <w:p>
            <w:r>
              <w:t>预约时序图PNG、实验6报告文档</w:t>
            </w:r>
          </w:p>
        </w:tc>
      </w:tr>
      <w:tr>
        <w:tc>
          <w:tcPr>
            <w:tcW w:type="dxa" w:w="2268"/>
          </w:tcPr>
          <w:p>
            <w:r>
              <w:t>B-4</w:t>
            </w:r>
          </w:p>
        </w:tc>
        <w:tc>
          <w:tcPr>
            <w:tcW w:type="dxa" w:w="2268"/>
          </w:tcPr>
          <w:p>
            <w:r>
              <w:t>代码开发</w:t>
            </w:r>
          </w:p>
        </w:tc>
        <w:tc>
          <w:tcPr>
            <w:tcW w:type="dxa" w:w="2268"/>
          </w:tcPr>
          <w:p>
            <w:r>
              <w:t>前端UI骨架开发。用 Java Swing 搭建主窗口（表格、按钮、输入框）。</w:t>
            </w:r>
          </w:p>
        </w:tc>
        <w:tc>
          <w:tcPr>
            <w:tcW w:type="dxa" w:w="2268"/>
          </w:tcPr>
          <w:p>
            <w:r>
              <w:t>前端UI源码(推 dev-B)</w:t>
            </w:r>
          </w:p>
        </w:tc>
      </w:tr>
      <w:tr>
        <w:tc>
          <w:tcPr>
            <w:tcW w:type="dxa" w:w="2268"/>
          </w:tcPr>
          <w:p>
            <w:r>
              <w:t>B-5</w:t>
            </w:r>
          </w:p>
        </w:tc>
        <w:tc>
          <w:tcPr>
            <w:tcW w:type="dxa" w:w="2268"/>
          </w:tcPr>
          <w:p>
            <w:r>
              <w:t>代码开发</w:t>
            </w:r>
          </w:p>
        </w:tc>
        <w:tc>
          <w:tcPr>
            <w:tcW w:type="dxa" w:w="2268"/>
          </w:tcPr>
          <w:p>
            <w:r>
              <w:t>前端事件绑定。给按钮写 ActionListener，调用A写的后端方法。实现数据更新和弹窗提示。</w:t>
            </w:r>
          </w:p>
        </w:tc>
        <w:tc>
          <w:tcPr>
            <w:tcW w:type="dxa" w:w="2268"/>
          </w:tcPr>
          <w:p>
            <w:r>
              <w:t>交互控制源码</w:t>
            </w:r>
          </w:p>
        </w:tc>
      </w:tr>
      <w:tr>
        <w:tc>
          <w:tcPr>
            <w:tcW w:type="dxa" w:w="2268"/>
          </w:tcPr>
          <w:p>
            <w:r>
              <w:t>B-6</w:t>
            </w:r>
          </w:p>
        </w:tc>
        <w:tc>
          <w:tcPr>
            <w:tcW w:type="dxa" w:w="2268"/>
          </w:tcPr>
          <w:p>
            <w:r>
              <w:t>实验1-6综合</w:t>
            </w:r>
          </w:p>
        </w:tc>
        <w:tc>
          <w:tcPr>
            <w:tcW w:type="dxa" w:w="2268"/>
          </w:tcPr>
          <w:p>
            <w:r>
              <w:t>视频录制与截图。运行系统，截取所有 UML 图、运行界面。录制 3-5 分钟演示视频。</w:t>
            </w:r>
          </w:p>
        </w:tc>
        <w:tc>
          <w:tcPr>
            <w:tcW w:type="dxa" w:w="2268"/>
          </w:tcPr>
          <w:p>
            <w:r>
              <w:t>截图包、演示视频</w:t>
            </w:r>
          </w:p>
        </w:tc>
      </w:tr>
      <w:tr>
        <w:tc>
          <w:tcPr>
            <w:tcW w:type="dxa" w:w="2268"/>
          </w:tcPr>
          <w:p>
            <w:r>
              <w:t>B-7</w:t>
            </w:r>
          </w:p>
        </w:tc>
        <w:tc>
          <w:tcPr>
            <w:tcW w:type="dxa" w:w="2268"/>
          </w:tcPr>
          <w:p>
            <w:r>
              <w:t>实验7 (综合)</w:t>
            </w:r>
          </w:p>
        </w:tc>
        <w:tc>
          <w:tcPr>
            <w:tcW w:type="dxa" w:w="2268"/>
          </w:tcPr>
          <w:p>
            <w:r>
              <w:t>撰写《实验7：MDA综合大报告》。将A和B的所有图、表整合，按学长报告的格式（CIM阶段+PIM阶段）编写最终的大报告，并进行排版。</w:t>
            </w:r>
          </w:p>
        </w:tc>
        <w:tc>
          <w:tcPr>
            <w:tcW w:type="dxa" w:w="2268"/>
          </w:tcPr>
          <w:p>
            <w:r>
              <w:t>最终实验报告 Word/PDF</w:t>
            </w:r>
          </w:p>
        </w:tc>
      </w:tr>
      <w:tr>
        <w:tc>
          <w:tcPr>
            <w:tcW w:type="dxa" w:w="2268"/>
          </w:tcPr>
          <w:p>
            <w:r>
              <w:t>B-8</w:t>
            </w:r>
          </w:p>
        </w:tc>
        <w:tc>
          <w:tcPr>
            <w:tcW w:type="dxa" w:w="2268"/>
          </w:tcPr>
          <w:p>
            <w:r>
              <w:t>全流程</w:t>
            </w:r>
          </w:p>
        </w:tc>
        <w:tc>
          <w:tcPr>
            <w:tcW w:type="dxa" w:w="2268"/>
          </w:tcPr>
          <w:p>
            <w:r>
              <w:t>个人文档与交叉审查。撰写《05_个人任务及感想-B》。审查 A 的 UML 图和实验1/3/5/8报告是否有遗漏。</w:t>
            </w:r>
          </w:p>
        </w:tc>
        <w:tc>
          <w:tcPr>
            <w:tcW w:type="dxa" w:w="2268"/>
          </w:tcPr>
          <w:p>
            <w:r>
              <w:t>个人感想、审查记录</w:t>
            </w:r>
          </w:p>
        </w:tc>
      </w:tr>
    </w:tbl>
    <w:p>
      <w:pPr>
        <w:pStyle w:val="Heading1"/>
      </w:pPr>
      <w:r>
        <w:rPr>
          <w:rFonts w:ascii="黑体" w:hAnsi="黑体" w:eastAsia="黑体"/>
        </w:rPr>
        <w:t>三、严格按照指导书的"中期与最终"交付清单</w:t>
      </w:r>
    </w:p>
    <w:p>
      <w:r>
        <w:rPr>
          <w:rFonts w:ascii="宋体" w:hAnsi="宋体" w:eastAsia="宋体"/>
          <w:b w:val="0"/>
          <w:sz w:val="24"/>
        </w:rPr>
        <w:t>老师要求长期实验，每次交报告，这就是你们每次课的"过关清单"。</w:t>
      </w:r>
    </w:p>
    <w:p>
      <w:pPr>
        <w:pStyle w:val="Heading2"/>
      </w:pPr>
      <w:r>
        <w:rPr>
          <w:rFonts w:ascii="黑体" w:hAnsi="黑体" w:eastAsia="黑体"/>
        </w:rPr>
        <w:t>节点一：期中前夕（实验1-5完成）</w:t>
      </w:r>
    </w:p>
    <w:p>
      <w:r>
        <w:rPr>
          <w:rFonts w:ascii="宋体" w:hAnsi="宋体" w:eastAsia="宋体"/>
          <w:b w:val="0"/>
          <w:sz w:val="24"/>
        </w:rPr>
        <w:t>此阶段主要是基础图表的单次实验报告提交。</w:t>
      </w:r>
    </w:p>
    <w:p>
      <w:r>
        <w:rPr>
          <w:rFonts w:ascii="宋体" w:hAnsi="宋体" w:eastAsia="宋体"/>
          <w:b w:val="0"/>
          <w:sz w:val="24"/>
        </w:rPr>
        <w:t>实验1报告：目标与功能简述（A主导，交系统）。</w:t>
      </w:r>
    </w:p>
    <w:p>
      <w:r>
        <w:rPr>
          <w:rFonts w:ascii="宋体" w:hAnsi="宋体" w:eastAsia="宋体"/>
          <w:b w:val="0"/>
          <w:sz w:val="24"/>
        </w:rPr>
        <w:t>实验2报告：用例图 + 用例叙述（B主导，交系统）。</w:t>
      </w:r>
    </w:p>
    <w:p>
      <w:r>
        <w:rPr>
          <w:rFonts w:ascii="宋体" w:hAnsi="宋体" w:eastAsia="宋体"/>
          <w:b w:val="0"/>
          <w:sz w:val="24"/>
        </w:rPr>
        <w:t>实验3报告：类图 + 类字典（A主导，交系统）。</w:t>
      </w:r>
    </w:p>
    <w:p>
      <w:r>
        <w:rPr>
          <w:rFonts w:ascii="宋体" w:hAnsi="宋体" w:eastAsia="宋体"/>
          <w:b w:val="0"/>
          <w:sz w:val="24"/>
        </w:rPr>
        <w:t>实验4报告：两张活动图（A、B各一张，由B汇总交系统）。</w:t>
      </w:r>
    </w:p>
    <w:p>
      <w:r>
        <w:rPr>
          <w:rFonts w:ascii="宋体" w:hAnsi="宋体" w:eastAsia="宋体"/>
          <w:b w:val="0"/>
          <w:sz w:val="24"/>
        </w:rPr>
        <w:t>实验5报告：状态图（A主导，交系统）。</w:t>
      </w:r>
    </w:p>
    <w:p>
      <w:pPr>
        <w:pStyle w:val="Heading2"/>
      </w:pPr>
      <w:r>
        <w:rPr>
          <w:rFonts w:ascii="黑体" w:hAnsi="黑体" w:eastAsia="黑体"/>
        </w:rPr>
        <w:t>节点二：中期验收（实验6完成 + 核心代码联调）</w:t>
      </w:r>
    </w:p>
    <w:p>
      <w:r>
        <w:rPr>
          <w:rFonts w:ascii="宋体" w:hAnsi="宋体" w:eastAsia="宋体"/>
          <w:b w:val="0"/>
          <w:sz w:val="24"/>
        </w:rPr>
        <w:t>实验6报告：时序图（B主导，交系统）。</w:t>
      </w:r>
    </w:p>
    <w:p>
      <w:r>
        <w:rPr>
          <w:rFonts w:ascii="宋体" w:hAnsi="宋体" w:eastAsia="宋体"/>
          <w:b w:val="0"/>
          <w:sz w:val="24"/>
        </w:rPr>
        <w:t>中期汇报大文档：把实验1-6的报告拼成一个《中期验收报告.pdf》，按目录组织好（两人共同审查）。</w:t>
      </w:r>
    </w:p>
    <w:p>
      <w:r>
        <w:rPr>
          <w:rFonts w:ascii="宋体" w:hAnsi="宋体" w:eastAsia="宋体"/>
          <w:b w:val="0"/>
          <w:sz w:val="24"/>
        </w:rPr>
        <w:t>系统原型演示：在老师面前，B操作Swing界面，A讲解底层逻辑，完成一次预约和签到签退。</w:t>
      </w:r>
    </w:p>
    <w:p>
      <w:r>
        <w:rPr>
          <w:rFonts w:ascii="宋体" w:hAnsi="宋体" w:eastAsia="宋体"/>
          <w:b w:val="0"/>
          <w:sz w:val="24"/>
        </w:rPr>
        <w:t>Git协同证明：提前截好 main 和 dev 的分支图备用。</w:t>
      </w:r>
    </w:p>
    <w:p>
      <w:pPr>
        <w:pStyle w:val="Heading2"/>
      </w:pPr>
      <w:r>
        <w:rPr>
          <w:rFonts w:ascii="黑体" w:hAnsi="黑体" w:eastAsia="黑体"/>
        </w:rPr>
        <w:t>节点三：期末大决战（实验7-8，提交大作业）</w:t>
      </w:r>
    </w:p>
    <w:p>
      <w:r>
        <w:rPr>
          <w:rFonts w:ascii="宋体" w:hAnsi="宋体" w:eastAsia="宋体"/>
          <w:b w:val="0"/>
          <w:sz w:val="24"/>
        </w:rPr>
        <w:t>这一部分直接对应学长的《实验7 UML建模实例》报告。</w:t>
      </w:r>
    </w:p>
    <w:p>
      <w:r>
        <w:rPr>
          <w:rFonts w:ascii="宋体" w:hAnsi="宋体" w:eastAsia="宋体"/>
          <w:b w:val="0"/>
          <w:sz w:val="24"/>
        </w:rPr>
        <w:t>《实验7_综合大报告》：</w:t>
      </w:r>
    </w:p>
    <w:p>
      <w:r>
        <w:rPr>
          <w:rFonts w:ascii="宋体" w:hAnsi="宋体" w:eastAsia="宋体"/>
          <w:b w:val="0"/>
          <w:sz w:val="24"/>
        </w:rPr>
        <w:t>封面、分工说明（A架构，B交互）、目录。</w:t>
      </w:r>
    </w:p>
    <w:p>
      <w:r>
        <w:rPr>
          <w:rFonts w:ascii="宋体" w:hAnsi="宋体" w:eastAsia="宋体"/>
          <w:b w:val="0"/>
          <w:sz w:val="24"/>
        </w:rPr>
        <w:t>MDA结构图（图1）。</w:t>
      </w:r>
    </w:p>
    <w:p>
      <w:r>
        <w:rPr>
          <w:rFonts w:ascii="宋体" w:hAnsi="宋体" w:eastAsia="宋体"/>
          <w:b w:val="0"/>
          <w:sz w:val="24"/>
        </w:rPr>
        <w:t>CIM阶段：业务用例、活动图、系统用例。</w:t>
      </w:r>
    </w:p>
    <w:p>
      <w:r>
        <w:rPr>
          <w:rFonts w:ascii="宋体" w:hAnsi="宋体" w:eastAsia="宋体"/>
          <w:b w:val="0"/>
          <w:sz w:val="24"/>
        </w:rPr>
        <w:t>PIM阶段：用例叙述、状态图、总类图、时序图。</w:t>
      </w:r>
    </w:p>
    <w:p>
      <w:r>
        <w:rPr>
          <w:rFonts w:ascii="宋体" w:hAnsi="宋体" w:eastAsia="宋体"/>
          <w:b w:val="0"/>
          <w:sz w:val="24"/>
        </w:rPr>
        <w:t>运行界面截图。</w:t>
      </w:r>
    </w:p>
    <w:p>
      <w:r>
        <w:rPr>
          <w:rFonts w:ascii="宋体" w:hAnsi="宋体" w:eastAsia="宋体"/>
          <w:b w:val="0"/>
          <w:sz w:val="24"/>
        </w:rPr>
        <w:t>实验数据分析与讨论（两人各写一段）。</w:t>
      </w:r>
    </w:p>
    <w:p>
      <w:r>
        <w:rPr>
          <w:rFonts w:ascii="宋体" w:hAnsi="宋体" w:eastAsia="宋体"/>
          <w:b w:val="0"/>
          <w:sz w:val="24"/>
        </w:rPr>
        <w:t>实验8材料：Git提交记录截图（合并进报告）。</w:t>
      </w:r>
    </w:p>
    <w:p>
      <w:r>
        <w:rPr>
          <w:rFonts w:ascii="宋体" w:hAnsi="宋体" w:eastAsia="宋体"/>
          <w:b w:val="0"/>
          <w:sz w:val="24"/>
        </w:rPr>
        <w:t>代码与视频：groupXX.zip (包含 src、readme、演示视频)。</w:t>
      </w:r>
    </w:p>
    <w:p>
      <w:r>
        <w:rPr>
          <w:rFonts w:ascii="宋体" w:hAnsi="宋体" w:eastAsia="宋体"/>
          <w:b w:val="0"/>
          <w:sz w:val="24"/>
        </w:rPr>
        <w:t>个人感想：A一份，B一份。</w:t>
      </w:r>
    </w:p>
    <w:p>
      <w:pPr>
        <w:pStyle w:val="Heading2"/>
      </w:pPr>
      <w:r>
        <w:rPr>
          <w:rFonts w:ascii="黑体" w:hAnsi="黑体" w:eastAsia="黑体"/>
        </w:rPr>
        <w:t>注意：</w:t>
      </w:r>
    </w:p>
    <w:p>
      <w:r>
        <w:rPr>
          <w:rFonts w:ascii="宋体" w:hAnsi="宋体" w:eastAsia="宋体"/>
          <w:b w:val="0"/>
          <w:sz w:val="24"/>
        </w:rPr>
        <w:t>"单次报告"和"期末大报告"的关系：不要把单次实验报告当成最终作业写。单次报告只要图对了、格式对了就行，千万不要花里胡哨。把精力留到B-7（写综合大报告），把之前的内容按MDA流程重新排版。</w:t>
      </w:r>
    </w:p>
    <w:p>
      <w:r>
        <w:rPr>
          <w:rFonts w:ascii="宋体" w:hAnsi="宋体" w:eastAsia="宋体"/>
          <w:b w:val="0"/>
          <w:sz w:val="24"/>
        </w:rPr>
        <w:t>代码接口对齐：A在写 A-3（类图）时，必须把 Seat 类的 reserve() 方法名定死。B在写 B-5（前端事件）时，必须调用这个一模一样的方法。如果对不上，最后代码会报错，期末演示会翻车。</w:t>
      </w:r>
    </w:p>
    <w:p>
      <w:r>
        <w:rPr>
          <w:rFonts w:ascii="宋体" w:hAnsi="宋体" w:eastAsia="宋体"/>
          <w:b w:val="0"/>
          <w:sz w:val="24"/>
        </w:rPr>
        <w:t>实验报告附上Git截图：在实验7/8的报告中，B在排版时，一定要放上一张 "A和B互相Review代码并合并PR" 的截图，这能直接向老师证明你们是真实的团队协作。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