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Bipin Singh (Leader)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Bibek Kr Sah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Shubham Sharma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Pranav Sharma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API Testing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This document consists the Screenshots of testing of the Rest API of eMart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Tool Used: Postman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Tester: Bipin Singh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Getting product of a specific Category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386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Getting top products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3860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Login User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386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Registering New User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386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Gettings orders detail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  <w:t xml:space="preserve">Team 7</w:t>
      <w:tab/>
      <w:tab/>
      <w:tab/>
      <w:tab/>
      <w:tab/>
      <w:tab/>
      <w:tab/>
      <w:tab/>
      <w:tab/>
      <w:tab/>
      <w:tab/>
      <w:tab/>
      <w:tab/>
      <w:t xml:space="preserve">eMart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