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pPr>
    </w:p>
    <w:tbl>
      <w:tblPr>
        <w:tblStyle w:val="a"/>
        <w:tblW w:w="5764" w:type="dxa"/>
        <w:tblInd w:w="281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A946C9">
        <w:tc>
          <w:tcPr>
            <w:tcW w:w="5764" w:type="dxa"/>
          </w:tcPr>
          <w:p w:rsidR="00A946C9" w:rsidRDefault="00A946C9">
            <w:pPr>
              <w:widowControl w:val="0"/>
              <w:pBdr>
                <w:top w:val="nil"/>
                <w:left w:val="nil"/>
                <w:bottom w:val="nil"/>
                <w:right w:val="nil"/>
                <w:between w:val="nil"/>
              </w:pBdr>
              <w:rPr>
                <w:color w:val="000000"/>
                <w:sz w:val="30"/>
                <w:szCs w:val="30"/>
              </w:rPr>
            </w:pPr>
          </w:p>
        </w:tc>
      </w:tr>
    </w:tbl>
    <w:p w:rsidR="00A946C9" w:rsidRDefault="00932DCF">
      <w:pPr>
        <w:widowControl w:val="0"/>
        <w:pBdr>
          <w:top w:val="nil"/>
          <w:left w:val="nil"/>
          <w:bottom w:val="nil"/>
          <w:right w:val="nil"/>
          <w:between w:val="nil"/>
        </w:pBdr>
        <w:ind w:left="2880"/>
        <w:rPr>
          <w:b/>
          <w:bCs/>
          <w:color w:val="000000"/>
          <w:sz w:val="30"/>
          <w:szCs w:val="30"/>
        </w:rPr>
      </w:pPr>
      <w:r>
        <w:rPr>
          <w:b/>
          <w:bCs/>
          <w:color w:val="000000"/>
          <w:sz w:val="30"/>
          <w:szCs w:val="30"/>
        </w:rPr>
        <w:t>Especificación de requisitos de software</w:t>
      </w:r>
    </w:p>
    <w:p w:rsidR="00A946C9" w:rsidRDefault="00A946C9">
      <w:pPr>
        <w:widowControl w:val="0"/>
        <w:pBdr>
          <w:top w:val="nil"/>
          <w:left w:val="nil"/>
          <w:bottom w:val="nil"/>
          <w:right w:val="nil"/>
          <w:between w:val="nil"/>
        </w:pBdr>
        <w:ind w:left="2880"/>
        <w:rPr>
          <w:color w:val="000000"/>
          <w:sz w:val="22"/>
          <w:szCs w:val="22"/>
        </w:rPr>
      </w:pPr>
    </w:p>
    <w:p w:rsidR="00A946C9" w:rsidRDefault="00932DCF">
      <w:pPr>
        <w:ind w:left="2832"/>
        <w:jc w:val="center"/>
        <w:rPr>
          <w:rFonts w:ascii="Times New Roman" w:eastAsia="Times New Roman" w:hAnsi="Times New Roman" w:cs="Times New Roman"/>
          <w:sz w:val="24"/>
          <w:szCs w:val="24"/>
        </w:rPr>
      </w:pPr>
      <w:r>
        <w:rPr>
          <w:b/>
          <w:bCs/>
          <w:sz w:val="24"/>
          <w:szCs w:val="24"/>
        </w:rPr>
        <w:t xml:space="preserve">Proyecto: </w:t>
      </w:r>
      <w:r>
        <w:rPr>
          <w:rFonts w:ascii="Times New Roman" w:eastAsia="Times New Roman" w:hAnsi="Times New Roman" w:cs="Times New Roman"/>
          <w:b/>
          <w:bCs/>
          <w:sz w:val="24"/>
          <w:szCs w:val="24"/>
        </w:rPr>
        <w:t xml:space="preserve"> </w:t>
      </w:r>
      <w:r>
        <w:rPr>
          <w:b/>
          <w:bCs/>
          <w:sz w:val="24"/>
          <w:szCs w:val="24"/>
        </w:rPr>
        <w:t xml:space="preserve">Sistema de Información para la Gestión y Control de Créditos y Capital Financiero — Credix. </w:t>
      </w:r>
    </w:p>
    <w:p w:rsidR="00A946C9" w:rsidRDefault="00A946C9">
      <w:pPr>
        <w:widowControl w:val="0"/>
        <w:pBdr>
          <w:top w:val="nil"/>
          <w:left w:val="nil"/>
          <w:bottom w:val="nil"/>
          <w:right w:val="nil"/>
          <w:between w:val="nil"/>
        </w:pBdr>
        <w:ind w:left="2880"/>
        <w:jc w:val="center"/>
        <w:rPr>
          <w:b/>
          <w:bCs/>
          <w:color w:val="000000"/>
          <w:sz w:val="22"/>
          <w:szCs w:val="22"/>
        </w:rPr>
      </w:pPr>
    </w:p>
    <w:p w:rsidR="00A946C9" w:rsidRDefault="00A946C9">
      <w:pPr>
        <w:widowControl w:val="0"/>
        <w:ind w:left="2700"/>
      </w:pPr>
    </w:p>
    <w:p w:rsidR="00A946C9" w:rsidRDefault="00A946C9">
      <w:pPr>
        <w:widowControl w:val="0"/>
        <w:ind w:left="2700"/>
      </w:pPr>
    </w:p>
    <w:p w:rsidR="00A946C9" w:rsidRDefault="00A946C9">
      <w:pPr>
        <w:widowControl w:val="0"/>
        <w:ind w:left="2700"/>
      </w:pPr>
    </w:p>
    <w:p w:rsidR="00A946C9" w:rsidRDefault="00A946C9">
      <w:pPr>
        <w:widowControl w:val="0"/>
        <w:ind w:left="2700"/>
      </w:pPr>
    </w:p>
    <w:p w:rsidR="00A946C9" w:rsidRDefault="00A946C9">
      <w:pPr>
        <w:widowControl w:val="0"/>
        <w:ind w:left="2700"/>
      </w:pPr>
    </w:p>
    <w:p w:rsidR="00A946C9" w:rsidRDefault="00A946C9">
      <w:pPr>
        <w:widowControl w:val="0"/>
        <w:ind w:left="2700"/>
      </w:pPr>
    </w:p>
    <w:p w:rsidR="00A946C9" w:rsidRDefault="00A946C9">
      <w:pPr>
        <w:widowControl w:val="0"/>
      </w:pPr>
    </w:p>
    <w:p w:rsidR="00A946C9" w:rsidRDefault="00A946C9">
      <w:pPr>
        <w:widowControl w:val="0"/>
      </w:pPr>
    </w:p>
    <w:p w:rsidR="00A946C9" w:rsidRDefault="00A946C9">
      <w:pPr>
        <w:widowControl w:val="0"/>
      </w:pPr>
    </w:p>
    <w:p w:rsidR="00A946C9" w:rsidRDefault="00A946C9">
      <w:pPr>
        <w:widowControl w:val="0"/>
        <w:ind w:left="2700"/>
      </w:pPr>
    </w:p>
    <w:p w:rsidR="00A946C9" w:rsidRDefault="00A946C9">
      <w:pPr>
        <w:widowControl w:val="0"/>
        <w:ind w:left="2700"/>
      </w:pPr>
    </w:p>
    <w:p w:rsidR="00A946C9" w:rsidRDefault="00A946C9">
      <w:pPr>
        <w:widowControl w:val="0"/>
        <w:ind w:left="2700"/>
      </w:pPr>
    </w:p>
    <w:p w:rsidR="00A946C9" w:rsidRDefault="00A946C9">
      <w:pPr>
        <w:widowControl w:val="0"/>
        <w:ind w:left="2700"/>
      </w:pPr>
    </w:p>
    <w:tbl>
      <w:tblPr>
        <w:tblStyle w:val="a0"/>
        <w:tblW w:w="5944" w:type="dxa"/>
        <w:tblInd w:w="263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A946C9">
        <w:trPr>
          <w:trHeight w:val="1365"/>
        </w:trPr>
        <w:tc>
          <w:tcPr>
            <w:tcW w:w="2125" w:type="dxa"/>
            <w:vAlign w:val="center"/>
          </w:tcPr>
          <w:p w:rsidR="00A946C9" w:rsidRDefault="00932DCF">
            <w:pPr>
              <w:widowControl w:val="0"/>
              <w:jc w:val="center"/>
            </w:pPr>
            <w:r>
              <w:rPr>
                <w:noProof/>
                <w:lang w:val="es-CO"/>
              </w:rPr>
              <w:drawing>
                <wp:inline distT="114300" distB="114300" distL="114300" distR="114300">
                  <wp:extent cx="896303" cy="87593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896303" cy="875932"/>
                          </a:xfrm>
                          <a:prstGeom prst="rect">
                            <a:avLst/>
                          </a:prstGeom>
                          <a:ln/>
                        </pic:spPr>
                      </pic:pic>
                    </a:graphicData>
                  </a:graphic>
                </wp:inline>
              </w:drawing>
            </w:r>
            <w:r>
              <w:br/>
            </w:r>
          </w:p>
        </w:tc>
        <w:tc>
          <w:tcPr>
            <w:tcW w:w="825" w:type="dxa"/>
            <w:vAlign w:val="center"/>
          </w:tcPr>
          <w:p w:rsidR="00A946C9" w:rsidRDefault="00A946C9">
            <w:pPr>
              <w:widowControl w:val="0"/>
              <w:jc w:val="center"/>
            </w:pPr>
          </w:p>
        </w:tc>
        <w:tc>
          <w:tcPr>
            <w:tcW w:w="2994" w:type="dxa"/>
          </w:tcPr>
          <w:p w:rsidR="00A946C9" w:rsidRDefault="00A946C9">
            <w:pPr>
              <w:widowControl w:val="0"/>
              <w:jc w:val="right"/>
              <w:rPr>
                <w:sz w:val="18"/>
                <w:szCs w:val="18"/>
              </w:rPr>
            </w:pPr>
          </w:p>
          <w:p w:rsidR="00A946C9" w:rsidRDefault="00932DCF">
            <w:pPr>
              <w:widowControl w:val="0"/>
              <w:jc w:val="right"/>
              <w:rPr>
                <w:sz w:val="18"/>
                <w:szCs w:val="18"/>
              </w:rPr>
            </w:pPr>
            <w:r>
              <w:rPr>
                <w:sz w:val="18"/>
                <w:szCs w:val="18"/>
              </w:rPr>
              <w:t>Junio del 2026</w:t>
            </w:r>
          </w:p>
        </w:tc>
      </w:tr>
    </w:tbl>
    <w:p w:rsidR="00A946C9" w:rsidRDefault="00A946C9">
      <w:pPr>
        <w:widowControl w:val="0"/>
        <w:pBdr>
          <w:top w:val="nil"/>
          <w:left w:val="nil"/>
          <w:bottom w:val="nil"/>
          <w:right w:val="nil"/>
          <w:between w:val="nil"/>
        </w:pBdr>
        <w:rPr>
          <w:color w:val="000000"/>
          <w:sz w:val="16"/>
          <w:szCs w:val="16"/>
        </w:rPr>
        <w:sectPr w:rsidR="00A946C9">
          <w:headerReference w:type="default" r:id="rId9"/>
          <w:footerReference w:type="default" r:id="rId10"/>
          <w:headerReference w:type="first" r:id="rId11"/>
          <w:pgSz w:w="11906" w:h="16838"/>
          <w:pgMar w:top="1417" w:right="1701" w:bottom="1417" w:left="1701" w:header="708" w:footer="708" w:gutter="0"/>
          <w:pgNumType w:start="1"/>
          <w:cols w:space="720"/>
          <w:titlePg/>
        </w:sectPr>
      </w:pPr>
      <w:bookmarkStart w:id="0" w:name="_heading=h.twckejhd9nbq" w:colFirst="0" w:colLast="0"/>
      <w:bookmarkEnd w:id="0"/>
    </w:p>
    <w:p w:rsidR="00A946C9" w:rsidRDefault="00932DCF">
      <w:pPr>
        <w:widowControl w:val="0"/>
        <w:pBdr>
          <w:top w:val="nil"/>
          <w:left w:val="nil"/>
          <w:bottom w:val="nil"/>
          <w:right w:val="nil"/>
          <w:between w:val="nil"/>
        </w:pBdr>
        <w:rPr>
          <w:color w:val="000000"/>
          <w:sz w:val="32"/>
          <w:szCs w:val="32"/>
        </w:rPr>
      </w:pPr>
      <w:r>
        <w:rPr>
          <w:b/>
          <w:bCs/>
          <w:color w:val="000000"/>
          <w:sz w:val="32"/>
          <w:szCs w:val="32"/>
        </w:rPr>
        <w:lastRenderedPageBreak/>
        <w:t>Instrucciones para el uso de este formato</w:t>
      </w:r>
    </w:p>
    <w:p w:rsidR="00A946C9" w:rsidRDefault="00A946C9">
      <w:pPr>
        <w:widowControl w:val="0"/>
        <w:pBdr>
          <w:top w:val="nil"/>
          <w:left w:val="nil"/>
          <w:bottom w:val="nil"/>
          <w:right w:val="nil"/>
          <w:between w:val="nil"/>
        </w:pBdr>
        <w:rPr>
          <w:color w:val="000000"/>
          <w:sz w:val="32"/>
          <w:szCs w:val="32"/>
        </w:rPr>
      </w:pPr>
    </w:p>
    <w:p w:rsidR="00A946C9" w:rsidRDefault="00932DCF">
      <w:pPr>
        <w:widowControl w:val="0"/>
        <w:pBdr>
          <w:top w:val="nil"/>
          <w:left w:val="nil"/>
          <w:bottom w:val="nil"/>
          <w:right w:val="nil"/>
          <w:between w:val="nil"/>
        </w:pBdr>
        <w:ind w:left="360"/>
        <w:rPr>
          <w:i/>
          <w:iCs/>
          <w:color w:val="000000"/>
        </w:rPr>
      </w:pPr>
      <w:r>
        <w:rPr>
          <w:i/>
          <w:iCs/>
          <w:color w:val="000000"/>
        </w:rPr>
        <w:t>Este formato es una plantilla tipo para documentos de requisitos del software.</w:t>
      </w:r>
    </w:p>
    <w:p w:rsidR="00A946C9" w:rsidRDefault="00A946C9">
      <w:pPr>
        <w:widowControl w:val="0"/>
        <w:pBdr>
          <w:top w:val="nil"/>
          <w:left w:val="nil"/>
          <w:bottom w:val="nil"/>
          <w:right w:val="nil"/>
          <w:between w:val="nil"/>
        </w:pBdr>
        <w:ind w:left="360"/>
        <w:rPr>
          <w:i/>
          <w:iCs/>
          <w:color w:val="000000"/>
        </w:rPr>
      </w:pPr>
    </w:p>
    <w:p w:rsidR="00A946C9" w:rsidRDefault="00932DCF">
      <w:pPr>
        <w:widowControl w:val="0"/>
        <w:pBdr>
          <w:top w:val="nil"/>
          <w:left w:val="nil"/>
          <w:bottom w:val="nil"/>
          <w:right w:val="nil"/>
          <w:between w:val="nil"/>
        </w:pBdr>
        <w:ind w:left="360"/>
        <w:rPr>
          <w:i/>
          <w:iCs/>
          <w:color w:val="000000"/>
        </w:rPr>
      </w:pPr>
      <w:r>
        <w:rPr>
          <w:i/>
          <w:iCs/>
          <w:color w:val="000000"/>
        </w:rPr>
        <w:t xml:space="preserve">Está basado y es conforme con el estándar IEEE </w:t>
      </w:r>
      <w:proofErr w:type="spellStart"/>
      <w:r>
        <w:rPr>
          <w:i/>
          <w:iCs/>
          <w:color w:val="000000"/>
        </w:rPr>
        <w:t>Std</w:t>
      </w:r>
      <w:proofErr w:type="spellEnd"/>
      <w:r>
        <w:rPr>
          <w:i/>
          <w:iCs/>
          <w:color w:val="000000"/>
        </w:rPr>
        <w:t xml:space="preserve"> 830-1998.</w:t>
      </w:r>
    </w:p>
    <w:p w:rsidR="00A946C9" w:rsidRDefault="00A946C9">
      <w:pPr>
        <w:widowControl w:val="0"/>
        <w:pBdr>
          <w:top w:val="nil"/>
          <w:left w:val="nil"/>
          <w:bottom w:val="nil"/>
          <w:right w:val="nil"/>
          <w:between w:val="nil"/>
        </w:pBdr>
        <w:ind w:left="360"/>
        <w:rPr>
          <w:i/>
          <w:iCs/>
          <w:color w:val="000000"/>
        </w:rPr>
      </w:pPr>
    </w:p>
    <w:p w:rsidR="00A946C9" w:rsidRDefault="00932DCF">
      <w:pPr>
        <w:widowControl w:val="0"/>
        <w:pBdr>
          <w:top w:val="nil"/>
          <w:left w:val="nil"/>
          <w:bottom w:val="nil"/>
          <w:right w:val="nil"/>
          <w:between w:val="nil"/>
        </w:pBdr>
        <w:ind w:left="360"/>
        <w:rPr>
          <w:i/>
          <w:iCs/>
          <w:color w:val="000000"/>
        </w:rPr>
      </w:pPr>
      <w:r>
        <w:rPr>
          <w:i/>
          <w:iCs/>
          <w:color w:val="000000"/>
        </w:rPr>
        <w:t>Las secciones que no se consideren aplicables al sistema descrito podrán de forma justificada indicarse como no aplicables (NA).</w:t>
      </w:r>
    </w:p>
    <w:p w:rsidR="00A946C9" w:rsidRDefault="00A946C9">
      <w:pPr>
        <w:widowControl w:val="0"/>
        <w:pBdr>
          <w:top w:val="nil"/>
          <w:left w:val="nil"/>
          <w:bottom w:val="nil"/>
          <w:right w:val="nil"/>
          <w:between w:val="nil"/>
        </w:pBdr>
        <w:ind w:left="360"/>
        <w:rPr>
          <w:i/>
          <w:iCs/>
          <w:color w:val="000000"/>
        </w:rPr>
      </w:pPr>
    </w:p>
    <w:p w:rsidR="00A946C9" w:rsidRDefault="00932DCF">
      <w:pPr>
        <w:widowControl w:val="0"/>
        <w:pBdr>
          <w:top w:val="nil"/>
          <w:left w:val="nil"/>
          <w:bottom w:val="nil"/>
          <w:right w:val="nil"/>
          <w:between w:val="nil"/>
        </w:pBdr>
        <w:ind w:left="360"/>
        <w:rPr>
          <w:i/>
          <w:iCs/>
          <w:color w:val="000000"/>
        </w:rPr>
      </w:pPr>
      <w:r>
        <w:rPr>
          <w:i/>
          <w:iCs/>
          <w:color w:val="000000"/>
        </w:rPr>
        <w:t>Notas:</w:t>
      </w:r>
    </w:p>
    <w:p w:rsidR="00A946C9" w:rsidRDefault="00932DCF">
      <w:pPr>
        <w:widowControl w:val="0"/>
        <w:pBdr>
          <w:top w:val="nil"/>
          <w:left w:val="nil"/>
          <w:bottom w:val="nil"/>
          <w:right w:val="nil"/>
          <w:between w:val="nil"/>
        </w:pBdr>
        <w:ind w:left="360"/>
        <w:rPr>
          <w:i/>
          <w:iCs/>
          <w:color w:val="000000"/>
        </w:rPr>
      </w:pPr>
      <w:r>
        <w:rPr>
          <w:i/>
          <w:iCs/>
          <w:color w:val="000000"/>
        </w:rPr>
        <w:t>Los textos en color azul son indicaciones que deben eliminarse y, en su caso, sustituirse por los contenidos descritos en cada apartado.</w:t>
      </w:r>
    </w:p>
    <w:p w:rsidR="00A946C9" w:rsidRDefault="00A946C9">
      <w:pPr>
        <w:widowControl w:val="0"/>
        <w:pBdr>
          <w:top w:val="nil"/>
          <w:left w:val="nil"/>
          <w:bottom w:val="nil"/>
          <w:right w:val="nil"/>
          <w:between w:val="nil"/>
        </w:pBdr>
        <w:ind w:left="360"/>
        <w:rPr>
          <w:i/>
          <w:iCs/>
          <w:color w:val="000000"/>
        </w:rPr>
      </w:pPr>
    </w:p>
    <w:p w:rsidR="00A946C9" w:rsidRDefault="00932DCF">
      <w:pPr>
        <w:widowControl w:val="0"/>
        <w:pBdr>
          <w:top w:val="nil"/>
          <w:left w:val="nil"/>
          <w:bottom w:val="nil"/>
          <w:right w:val="nil"/>
          <w:between w:val="nil"/>
        </w:pBdr>
        <w:ind w:left="360"/>
        <w:rPr>
          <w:i/>
          <w:iCs/>
          <w:color w:val="000000"/>
        </w:rPr>
      </w:pPr>
      <w:r>
        <w:rPr>
          <w:i/>
          <w:iCs/>
          <w:color w:val="000000"/>
        </w:rPr>
        <w:t>Los textos entre corchetes del tipo “” permiten la inclusión directa de texto con el color y estilo adecuado a la sección, al pulsar sobre ellos con el puntero del ratón.</w:t>
      </w:r>
    </w:p>
    <w:p w:rsidR="00A946C9" w:rsidRDefault="00A946C9">
      <w:pPr>
        <w:widowControl w:val="0"/>
        <w:pBdr>
          <w:top w:val="nil"/>
          <w:left w:val="nil"/>
          <w:bottom w:val="nil"/>
          <w:right w:val="nil"/>
          <w:between w:val="nil"/>
        </w:pBdr>
        <w:ind w:left="360"/>
        <w:rPr>
          <w:i/>
          <w:iCs/>
          <w:color w:val="000000"/>
        </w:rPr>
      </w:pPr>
    </w:p>
    <w:p w:rsidR="00A946C9" w:rsidRDefault="00932DCF">
      <w:pPr>
        <w:widowControl w:val="0"/>
        <w:pBdr>
          <w:top w:val="nil"/>
          <w:left w:val="nil"/>
          <w:bottom w:val="nil"/>
          <w:right w:val="nil"/>
          <w:between w:val="nil"/>
        </w:pBdr>
        <w:ind w:left="360"/>
        <w:rPr>
          <w:i/>
          <w:iCs/>
          <w:color w:val="000000"/>
        </w:rPr>
      </w:pPr>
      <w:r>
        <w:rPr>
          <w:i/>
          <w:iCs/>
          <w:color w:val="000000"/>
        </w:rPr>
        <w:t>Los títulos y subtítulos de cada apartado están definidos como estilos de MS Word, de forma que su numeración consecutiva se genera automáticamente según se trate de estilos “Titulo1, Titulo2 y Titulo3”.</w:t>
      </w:r>
    </w:p>
    <w:p w:rsidR="00A946C9" w:rsidRDefault="00A946C9">
      <w:pPr>
        <w:widowControl w:val="0"/>
        <w:pBdr>
          <w:top w:val="nil"/>
          <w:left w:val="nil"/>
          <w:bottom w:val="nil"/>
          <w:right w:val="nil"/>
          <w:between w:val="nil"/>
        </w:pBdr>
        <w:ind w:left="360"/>
        <w:rPr>
          <w:i/>
          <w:iCs/>
          <w:color w:val="000000"/>
        </w:rPr>
      </w:pPr>
    </w:p>
    <w:p w:rsidR="00A946C9" w:rsidRDefault="00932DCF">
      <w:pPr>
        <w:widowControl w:val="0"/>
        <w:pBdr>
          <w:top w:val="nil"/>
          <w:left w:val="nil"/>
          <w:bottom w:val="nil"/>
          <w:right w:val="nil"/>
          <w:between w:val="nil"/>
        </w:pBdr>
        <w:ind w:left="360"/>
        <w:rPr>
          <w:i/>
          <w:iCs/>
          <w:color w:val="000000"/>
        </w:rPr>
      </w:pPr>
      <w:r>
        <w:rPr>
          <w:i/>
          <w:iCs/>
          <w:color w:val="000000"/>
        </w:rPr>
        <w:t xml:space="preserve">La sangría de los textos dentro de cada apartado se genera automáticamente al pulsar </w:t>
      </w:r>
      <w:proofErr w:type="spellStart"/>
      <w:r>
        <w:rPr>
          <w:i/>
          <w:iCs/>
          <w:color w:val="000000"/>
        </w:rPr>
        <w:t>Intro</w:t>
      </w:r>
      <w:proofErr w:type="spellEnd"/>
      <w:r>
        <w:rPr>
          <w:i/>
          <w:iCs/>
          <w:color w:val="000000"/>
        </w:rPr>
        <w:t xml:space="preserve"> al final de la línea de título. (Estilos Normal indentado1, Normal </w:t>
      </w:r>
      <w:proofErr w:type="spellStart"/>
      <w:r>
        <w:rPr>
          <w:i/>
          <w:iCs/>
          <w:color w:val="000000"/>
        </w:rPr>
        <w:t>indentado</w:t>
      </w:r>
      <w:proofErr w:type="spellEnd"/>
      <w:r>
        <w:rPr>
          <w:i/>
          <w:iCs/>
          <w:color w:val="000000"/>
        </w:rPr>
        <w:t xml:space="preserve"> 2 y Normal </w:t>
      </w:r>
      <w:proofErr w:type="spellStart"/>
      <w:r>
        <w:rPr>
          <w:i/>
          <w:iCs/>
          <w:color w:val="000000"/>
        </w:rPr>
        <w:t>indentado</w:t>
      </w:r>
      <w:proofErr w:type="spellEnd"/>
      <w:r>
        <w:rPr>
          <w:i/>
          <w:iCs/>
          <w:color w:val="000000"/>
        </w:rPr>
        <w:t xml:space="preserve"> 3).</w:t>
      </w:r>
    </w:p>
    <w:p w:rsidR="00A946C9" w:rsidRDefault="00A946C9">
      <w:pPr>
        <w:widowControl w:val="0"/>
        <w:pBdr>
          <w:top w:val="nil"/>
          <w:left w:val="nil"/>
          <w:bottom w:val="nil"/>
          <w:right w:val="nil"/>
          <w:between w:val="nil"/>
        </w:pBdr>
        <w:ind w:left="360"/>
        <w:rPr>
          <w:i/>
          <w:iCs/>
          <w:color w:val="000000"/>
        </w:rPr>
      </w:pPr>
    </w:p>
    <w:p w:rsidR="00A946C9" w:rsidRDefault="00932DCF">
      <w:pPr>
        <w:widowControl w:val="0"/>
        <w:pBdr>
          <w:top w:val="nil"/>
          <w:left w:val="nil"/>
          <w:bottom w:val="nil"/>
          <w:right w:val="nil"/>
          <w:between w:val="nil"/>
        </w:pBdr>
        <w:ind w:left="360"/>
        <w:rPr>
          <w:i/>
          <w:iCs/>
          <w:color w:val="000000"/>
        </w:rPr>
      </w:pPr>
      <w:r>
        <w:rPr>
          <w:i/>
          <w:iCs/>
          <w:color w:val="000000"/>
        </w:rPr>
        <w:t>El índice del documento es una tabla de contenido que MS Word actualiza tomando como criterio los títulos del documento.</w:t>
      </w:r>
    </w:p>
    <w:p w:rsidR="00A946C9" w:rsidRDefault="00932DCF">
      <w:pPr>
        <w:widowControl w:val="0"/>
        <w:pBdr>
          <w:top w:val="nil"/>
          <w:left w:val="nil"/>
          <w:bottom w:val="nil"/>
          <w:right w:val="nil"/>
          <w:between w:val="nil"/>
        </w:pBdr>
        <w:ind w:left="360"/>
        <w:rPr>
          <w:i/>
          <w:iCs/>
          <w:color w:val="000000"/>
        </w:rPr>
      </w:pPr>
      <w:r>
        <w:rPr>
          <w:i/>
          <w:iCs/>
          <w:color w:val="000000"/>
        </w:rPr>
        <w:t>Una vez terminada su redacción debe indicarse a Word que actualice todo su contenido para reflejar el contenido definitivo.</w:t>
      </w: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A946C9">
      <w:pPr>
        <w:widowControl w:val="0"/>
        <w:pBdr>
          <w:top w:val="nil"/>
          <w:left w:val="nil"/>
          <w:bottom w:val="nil"/>
          <w:right w:val="nil"/>
          <w:between w:val="nil"/>
        </w:pBdr>
        <w:rPr>
          <w:color w:val="000000"/>
          <w:sz w:val="16"/>
          <w:szCs w:val="16"/>
        </w:rPr>
      </w:pPr>
    </w:p>
    <w:p w:rsidR="00A946C9" w:rsidRDefault="00932DCF">
      <w:pPr>
        <w:widowControl w:val="0"/>
        <w:pBdr>
          <w:top w:val="nil"/>
          <w:left w:val="nil"/>
          <w:bottom w:val="nil"/>
          <w:right w:val="nil"/>
          <w:between w:val="nil"/>
        </w:pBdr>
        <w:rPr>
          <w:color w:val="000000"/>
          <w:sz w:val="16"/>
          <w:szCs w:val="16"/>
        </w:rPr>
        <w:sectPr w:rsidR="00A946C9">
          <w:headerReference w:type="first" r:id="rId12"/>
          <w:footerReference w:type="first" r:id="rId13"/>
          <w:pgSz w:w="11906" w:h="16838"/>
          <w:pgMar w:top="1417" w:right="1701" w:bottom="1417" w:left="1701" w:header="708" w:footer="708" w:gutter="0"/>
          <w:cols w:space="720"/>
          <w:titlePg/>
        </w:sectPr>
      </w:pPr>
      <w:bookmarkStart w:id="1" w:name="_heading=h.sgdfafzbtna0" w:colFirst="0" w:colLast="0"/>
      <w:bookmarkEnd w:id="1"/>
      <w:r>
        <w:rPr>
          <w:color w:val="000000"/>
          <w:sz w:val="16"/>
          <w:szCs w:val="16"/>
        </w:rPr>
        <w:t>.</w:t>
      </w:r>
    </w:p>
    <w:p w:rsidR="00A946C9" w:rsidRDefault="00932DCF">
      <w:pPr>
        <w:widowControl w:val="0"/>
        <w:pBdr>
          <w:top w:val="nil"/>
          <w:left w:val="nil"/>
          <w:bottom w:val="nil"/>
          <w:right w:val="nil"/>
          <w:between w:val="nil"/>
        </w:pBdr>
        <w:spacing w:after="60"/>
        <w:ind w:left="360" w:hanging="360"/>
        <w:rPr>
          <w:b/>
          <w:bCs/>
          <w:color w:val="000000"/>
          <w:sz w:val="32"/>
          <w:szCs w:val="32"/>
        </w:rPr>
      </w:pPr>
      <w:r>
        <w:rPr>
          <w:b/>
          <w:bCs/>
          <w:color w:val="000000"/>
          <w:sz w:val="32"/>
          <w:szCs w:val="32"/>
        </w:rPr>
        <w:lastRenderedPageBreak/>
        <w:t>Ficha del documento</w:t>
      </w:r>
    </w:p>
    <w:p w:rsidR="00A946C9" w:rsidRDefault="00A946C9">
      <w:pPr>
        <w:widowControl w:val="0"/>
      </w:pPr>
    </w:p>
    <w:p w:rsidR="00A946C9" w:rsidRDefault="00A946C9">
      <w:pPr>
        <w:widowControl w:val="0"/>
      </w:pPr>
    </w:p>
    <w:tbl>
      <w:tblPr>
        <w:tblStyle w:val="a1"/>
        <w:tblW w:w="8673"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217"/>
        <w:gridCol w:w="1080"/>
        <w:gridCol w:w="3060"/>
        <w:gridCol w:w="3316"/>
      </w:tblGrid>
      <w:tr w:rsidR="00A946C9">
        <w:tc>
          <w:tcPr>
            <w:tcW w:w="1217" w:type="dxa"/>
            <w:shd w:val="clear" w:color="auto" w:fill="E6E6E6"/>
          </w:tcPr>
          <w:p w:rsidR="00A946C9" w:rsidRDefault="00932DCF">
            <w:pPr>
              <w:widowControl w:val="0"/>
              <w:jc w:val="center"/>
            </w:pPr>
            <w:r>
              <w:rPr>
                <w:b/>
                <w:bCs/>
              </w:rPr>
              <w:t>Fecha</w:t>
            </w:r>
          </w:p>
        </w:tc>
        <w:tc>
          <w:tcPr>
            <w:tcW w:w="1080" w:type="dxa"/>
            <w:shd w:val="clear" w:color="auto" w:fill="E6E6E6"/>
          </w:tcPr>
          <w:p w:rsidR="00A946C9" w:rsidRDefault="00932DCF">
            <w:pPr>
              <w:widowControl w:val="0"/>
              <w:jc w:val="center"/>
            </w:pPr>
            <w:r>
              <w:rPr>
                <w:b/>
                <w:bCs/>
              </w:rPr>
              <w:t>Revisión</w:t>
            </w:r>
          </w:p>
        </w:tc>
        <w:tc>
          <w:tcPr>
            <w:tcW w:w="3060" w:type="dxa"/>
            <w:shd w:val="clear" w:color="auto" w:fill="E6E6E6"/>
          </w:tcPr>
          <w:p w:rsidR="00A946C9" w:rsidRDefault="00932DCF">
            <w:pPr>
              <w:widowControl w:val="0"/>
              <w:jc w:val="center"/>
            </w:pPr>
            <w:r>
              <w:rPr>
                <w:b/>
                <w:bCs/>
              </w:rPr>
              <w:t>Autor</w:t>
            </w:r>
          </w:p>
        </w:tc>
        <w:tc>
          <w:tcPr>
            <w:tcW w:w="3316" w:type="dxa"/>
            <w:shd w:val="clear" w:color="auto" w:fill="E6E6E6"/>
          </w:tcPr>
          <w:p w:rsidR="00A946C9" w:rsidRDefault="00932DCF">
            <w:pPr>
              <w:widowControl w:val="0"/>
              <w:jc w:val="center"/>
            </w:pPr>
            <w:r>
              <w:rPr>
                <w:b/>
                <w:bCs/>
              </w:rPr>
              <w:t xml:space="preserve">Verificado </w:t>
            </w:r>
            <w:proofErr w:type="spellStart"/>
            <w:r>
              <w:rPr>
                <w:b/>
                <w:bCs/>
              </w:rPr>
              <w:t>Ins.Soft</w:t>
            </w:r>
            <w:proofErr w:type="spellEnd"/>
            <w:r>
              <w:rPr>
                <w:b/>
                <w:bCs/>
              </w:rPr>
              <w:t>.</w:t>
            </w:r>
          </w:p>
        </w:tc>
      </w:tr>
      <w:tr w:rsidR="00A946C9">
        <w:trPr>
          <w:trHeight w:val="1134"/>
        </w:trPr>
        <w:tc>
          <w:tcPr>
            <w:tcW w:w="1217" w:type="dxa"/>
            <w:vAlign w:val="center"/>
          </w:tcPr>
          <w:p w:rsidR="00A946C9" w:rsidRDefault="00932DCF">
            <w:pPr>
              <w:widowControl w:val="0"/>
            </w:pPr>
            <w:r>
              <w:t>01/06/2026</w:t>
            </w:r>
          </w:p>
        </w:tc>
        <w:tc>
          <w:tcPr>
            <w:tcW w:w="1080" w:type="dxa"/>
            <w:vAlign w:val="center"/>
          </w:tcPr>
          <w:p w:rsidR="00A946C9" w:rsidRDefault="00A946C9">
            <w:pPr>
              <w:widowControl w:val="0"/>
            </w:pPr>
          </w:p>
        </w:tc>
        <w:tc>
          <w:tcPr>
            <w:tcW w:w="3060" w:type="dxa"/>
            <w:vAlign w:val="center"/>
          </w:tcPr>
          <w:p w:rsidR="00A946C9" w:rsidRDefault="00932DCF">
            <w:pPr>
              <w:widowControl w:val="0"/>
              <w:jc w:val="center"/>
            </w:pPr>
            <w:r>
              <w:t>Luengas Hernando</w:t>
            </w:r>
          </w:p>
          <w:p w:rsidR="00A946C9" w:rsidRDefault="00932DCF">
            <w:pPr>
              <w:widowControl w:val="0"/>
              <w:jc w:val="center"/>
            </w:pPr>
            <w:r>
              <w:t>Romero Alan</w:t>
            </w:r>
          </w:p>
          <w:p w:rsidR="00A946C9" w:rsidRDefault="00932DCF">
            <w:pPr>
              <w:widowControl w:val="0"/>
              <w:jc w:val="center"/>
            </w:pPr>
            <w:proofErr w:type="spellStart"/>
            <w:r>
              <w:t>Pinzon</w:t>
            </w:r>
            <w:proofErr w:type="spellEnd"/>
            <w:r>
              <w:t xml:space="preserve"> </w:t>
            </w:r>
            <w:proofErr w:type="spellStart"/>
            <w:r>
              <w:t>Andres</w:t>
            </w:r>
            <w:proofErr w:type="spellEnd"/>
          </w:p>
          <w:p w:rsidR="00A946C9" w:rsidRDefault="00932DCF">
            <w:pPr>
              <w:widowControl w:val="0"/>
              <w:jc w:val="center"/>
            </w:pPr>
            <w:r>
              <w:t>Trujillo Juan</w:t>
            </w:r>
          </w:p>
        </w:tc>
        <w:tc>
          <w:tcPr>
            <w:tcW w:w="3316" w:type="dxa"/>
            <w:vAlign w:val="center"/>
          </w:tcPr>
          <w:p w:rsidR="00A946C9" w:rsidRDefault="00932DCF">
            <w:pPr>
              <w:widowControl w:val="0"/>
              <w:jc w:val="center"/>
            </w:pPr>
            <w:r>
              <w:t>Paula Galeano</w:t>
            </w:r>
          </w:p>
          <w:p w:rsidR="00A946C9" w:rsidRDefault="00932DCF">
            <w:pPr>
              <w:widowControl w:val="0"/>
              <w:jc w:val="center"/>
            </w:pPr>
            <w:proofErr w:type="spellStart"/>
            <w:r>
              <w:t>Heiver</w:t>
            </w:r>
            <w:proofErr w:type="spellEnd"/>
            <w:r>
              <w:t xml:space="preserve"> Acosta</w:t>
            </w:r>
          </w:p>
        </w:tc>
      </w:tr>
    </w:tbl>
    <w:p w:rsidR="00A946C9" w:rsidRDefault="00A946C9">
      <w:pPr>
        <w:widowControl w:val="0"/>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932DCF">
      <w:pPr>
        <w:widowControl w:val="0"/>
        <w:pBdr>
          <w:top w:val="nil"/>
          <w:left w:val="nil"/>
          <w:bottom w:val="nil"/>
          <w:right w:val="nil"/>
          <w:between w:val="nil"/>
        </w:pBdr>
        <w:tabs>
          <w:tab w:val="center" w:pos="4252"/>
          <w:tab w:val="right" w:pos="8504"/>
        </w:tabs>
        <w:rPr>
          <w:color w:val="000000"/>
        </w:rPr>
      </w:pPr>
      <w:r>
        <w:rPr>
          <w:color w:val="000000"/>
        </w:rPr>
        <w:t xml:space="preserve">Documento validado por las partes en fecha: </w:t>
      </w:r>
    </w:p>
    <w:p w:rsidR="00A946C9" w:rsidRDefault="00A946C9">
      <w:pPr>
        <w:widowControl w:val="0"/>
        <w:pBdr>
          <w:top w:val="nil"/>
          <w:left w:val="nil"/>
          <w:bottom w:val="nil"/>
          <w:right w:val="nil"/>
          <w:between w:val="nil"/>
        </w:pBdr>
        <w:tabs>
          <w:tab w:val="center" w:pos="4252"/>
          <w:tab w:val="right" w:pos="8504"/>
        </w:tabs>
        <w:rPr>
          <w:color w:val="000000"/>
        </w:rPr>
      </w:pPr>
    </w:p>
    <w:tbl>
      <w:tblPr>
        <w:tblStyle w:val="a2"/>
        <w:tblW w:w="86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2"/>
        <w:gridCol w:w="4322"/>
      </w:tblGrid>
      <w:tr w:rsidR="00A946C9">
        <w:trPr>
          <w:jc w:val="center"/>
        </w:trPr>
        <w:tc>
          <w:tcPr>
            <w:tcW w:w="4322" w:type="dxa"/>
          </w:tcPr>
          <w:p w:rsidR="00A946C9" w:rsidRDefault="00932DCF">
            <w:pPr>
              <w:widowControl w:val="0"/>
              <w:pBdr>
                <w:top w:val="nil"/>
                <w:left w:val="nil"/>
                <w:bottom w:val="nil"/>
                <w:right w:val="nil"/>
                <w:between w:val="nil"/>
              </w:pBdr>
              <w:tabs>
                <w:tab w:val="center" w:pos="4252"/>
                <w:tab w:val="right" w:pos="8504"/>
              </w:tabs>
              <w:jc w:val="center"/>
              <w:rPr>
                <w:color w:val="000000"/>
              </w:rPr>
            </w:pPr>
            <w:r>
              <w:rPr>
                <w:color w:val="000000"/>
              </w:rPr>
              <w:t>Por la comunidad</w:t>
            </w:r>
          </w:p>
        </w:tc>
        <w:tc>
          <w:tcPr>
            <w:tcW w:w="4322" w:type="dxa"/>
          </w:tcPr>
          <w:p w:rsidR="00A946C9" w:rsidRDefault="00932DCF">
            <w:pPr>
              <w:widowControl w:val="0"/>
              <w:pBdr>
                <w:top w:val="nil"/>
                <w:left w:val="nil"/>
                <w:bottom w:val="nil"/>
                <w:right w:val="nil"/>
                <w:between w:val="nil"/>
              </w:pBdr>
              <w:tabs>
                <w:tab w:val="center" w:pos="4252"/>
                <w:tab w:val="right" w:pos="8504"/>
              </w:tabs>
              <w:jc w:val="center"/>
              <w:rPr>
                <w:color w:val="000000"/>
              </w:rPr>
            </w:pPr>
            <w:r>
              <w:rPr>
                <w:color w:val="000000"/>
              </w:rPr>
              <w:t xml:space="preserve">Por </w:t>
            </w:r>
            <w:r>
              <w:t>el Servicio</w:t>
            </w:r>
          </w:p>
        </w:tc>
      </w:tr>
      <w:tr w:rsidR="00A946C9">
        <w:trPr>
          <w:jc w:val="center"/>
        </w:trPr>
        <w:tc>
          <w:tcPr>
            <w:tcW w:w="4322" w:type="dxa"/>
          </w:tcPr>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932DCF">
            <w:pPr>
              <w:widowControl w:val="0"/>
              <w:pBdr>
                <w:top w:val="nil"/>
                <w:left w:val="nil"/>
                <w:bottom w:val="nil"/>
                <w:right w:val="nil"/>
                <w:between w:val="nil"/>
              </w:pBdr>
              <w:tabs>
                <w:tab w:val="center" w:pos="4252"/>
                <w:tab w:val="right" w:pos="8504"/>
              </w:tabs>
              <w:jc w:val="center"/>
              <w:rPr>
                <w:color w:val="000000"/>
              </w:rPr>
            </w:pPr>
            <w:r>
              <w:t>(CEET)</w:t>
            </w:r>
          </w:p>
        </w:tc>
        <w:tc>
          <w:tcPr>
            <w:tcW w:w="4322" w:type="dxa"/>
          </w:tcPr>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932DCF">
            <w:pPr>
              <w:widowControl w:val="0"/>
              <w:tabs>
                <w:tab w:val="center" w:pos="4252"/>
                <w:tab w:val="right" w:pos="8504"/>
              </w:tabs>
              <w:jc w:val="center"/>
            </w:pPr>
            <w:r>
              <w:t>Servicio Nacional De Aprendizaje</w:t>
            </w:r>
          </w:p>
          <w:p w:rsidR="00A946C9" w:rsidRDefault="00932DCF">
            <w:pPr>
              <w:widowControl w:val="0"/>
              <w:tabs>
                <w:tab w:val="center" w:pos="4252"/>
                <w:tab w:val="right" w:pos="8504"/>
              </w:tabs>
              <w:jc w:val="center"/>
            </w:pPr>
            <w:r>
              <w:t>(SENA)</w:t>
            </w: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tc>
      </w:tr>
    </w:tbl>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pBdr>
          <w:top w:val="nil"/>
          <w:left w:val="nil"/>
          <w:bottom w:val="nil"/>
          <w:right w:val="nil"/>
          <w:between w:val="nil"/>
        </w:pBdr>
        <w:tabs>
          <w:tab w:val="center" w:pos="4252"/>
          <w:tab w:val="right" w:pos="8504"/>
        </w:tabs>
        <w:rPr>
          <w:color w:val="000000"/>
        </w:rPr>
      </w:pPr>
    </w:p>
    <w:p w:rsidR="00A946C9" w:rsidRDefault="00A946C9">
      <w:pPr>
        <w:widowControl w:val="0"/>
        <w:sectPr w:rsidR="00A946C9">
          <w:headerReference w:type="default" r:id="rId14"/>
          <w:headerReference w:type="first" r:id="rId15"/>
          <w:footerReference w:type="first" r:id="rId16"/>
          <w:pgSz w:w="11906" w:h="16838"/>
          <w:pgMar w:top="1417" w:right="1701" w:bottom="1417" w:left="1701" w:header="708" w:footer="708" w:gutter="0"/>
          <w:cols w:space="720"/>
          <w:titlePg/>
        </w:sectPr>
      </w:pPr>
    </w:p>
    <w:p w:rsidR="00A946C9" w:rsidRDefault="00932DCF">
      <w:pPr>
        <w:widowControl w:val="0"/>
        <w:pBdr>
          <w:top w:val="nil"/>
          <w:left w:val="nil"/>
          <w:bottom w:val="nil"/>
          <w:right w:val="nil"/>
          <w:between w:val="nil"/>
        </w:pBdr>
        <w:spacing w:after="120"/>
        <w:ind w:left="360" w:hanging="360"/>
        <w:rPr>
          <w:b/>
          <w:bCs/>
          <w:color w:val="000000"/>
          <w:sz w:val="32"/>
          <w:szCs w:val="32"/>
        </w:rPr>
      </w:pPr>
      <w:bookmarkStart w:id="2" w:name="_heading=h.mwgiwyjyr0ww" w:colFirst="0" w:colLast="0"/>
      <w:bookmarkEnd w:id="2"/>
      <w:r>
        <w:rPr>
          <w:b/>
          <w:bCs/>
          <w:color w:val="000000"/>
          <w:sz w:val="32"/>
          <w:szCs w:val="32"/>
        </w:rPr>
        <w:lastRenderedPageBreak/>
        <w:t>Contenido</w:t>
      </w:r>
    </w:p>
    <w:sdt>
      <w:sdtPr>
        <w:id w:val="-1598374987"/>
        <w:docPartObj>
          <w:docPartGallery w:val="Table of Contents"/>
          <w:docPartUnique/>
        </w:docPartObj>
      </w:sdtPr>
      <w:sdtEndPr/>
      <w:sdtContent>
        <w:p w:rsidR="00A946C9" w:rsidRDefault="00932DCF">
          <w:pPr>
            <w:pBdr>
              <w:top w:val="nil"/>
              <w:left w:val="nil"/>
              <w:bottom w:val="nil"/>
              <w:right w:val="nil"/>
              <w:between w:val="nil"/>
            </w:pBdr>
            <w:tabs>
              <w:tab w:val="right" w:pos="8830"/>
            </w:tabs>
            <w:spacing w:before="36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sgdfafzbtna0">
            <w:r>
              <w:rPr>
                <w:b/>
                <w:bCs/>
                <w:smallCaps/>
                <w:color w:val="0000FF"/>
                <w:u w:val="single"/>
              </w:rPr>
              <w:t>FICHA DEL DOCUMENTO</w:t>
            </w:r>
          </w:hyperlink>
          <w:hyperlink w:anchor="_heading=h.sgdfafzbtna0">
            <w:r>
              <w:rPr>
                <w:b/>
                <w:bCs/>
                <w:smallCaps/>
                <w:color w:val="000000"/>
              </w:rPr>
              <w:tab/>
              <w:t>3</w:t>
            </w:r>
          </w:hyperlink>
        </w:p>
        <w:p w:rsidR="00A946C9" w:rsidRDefault="0052187A">
          <w:pPr>
            <w:pBdr>
              <w:top w:val="nil"/>
              <w:left w:val="nil"/>
              <w:bottom w:val="nil"/>
              <w:right w:val="nil"/>
              <w:between w:val="nil"/>
            </w:pBdr>
            <w:tabs>
              <w:tab w:val="right" w:pos="8830"/>
            </w:tabs>
            <w:spacing w:before="360"/>
            <w:rPr>
              <w:rFonts w:ascii="Calibri" w:eastAsia="Calibri" w:hAnsi="Calibri" w:cs="Calibri"/>
              <w:color w:val="000000"/>
              <w:sz w:val="22"/>
              <w:szCs w:val="22"/>
            </w:rPr>
          </w:pPr>
          <w:hyperlink w:anchor="_heading=h.mwgiwyjyr0ww">
            <w:r w:rsidR="00932DCF">
              <w:rPr>
                <w:b/>
                <w:bCs/>
                <w:smallCaps/>
                <w:color w:val="0000FF"/>
                <w:u w:val="single"/>
              </w:rPr>
              <w:t>CONTENIDO</w:t>
            </w:r>
          </w:hyperlink>
          <w:hyperlink w:anchor="_heading=h.mwgiwyjyr0ww">
            <w:r w:rsidR="00932DCF">
              <w:rPr>
                <w:b/>
                <w:bCs/>
                <w:smallCaps/>
                <w:color w:val="000000"/>
              </w:rPr>
              <w:tab/>
              <w:t>4</w:t>
            </w:r>
          </w:hyperlink>
        </w:p>
        <w:p w:rsidR="00A946C9" w:rsidRDefault="0052187A">
          <w:pPr>
            <w:pBdr>
              <w:top w:val="nil"/>
              <w:left w:val="nil"/>
              <w:bottom w:val="nil"/>
              <w:right w:val="nil"/>
              <w:between w:val="nil"/>
            </w:pBdr>
            <w:tabs>
              <w:tab w:val="left" w:pos="480"/>
              <w:tab w:val="right" w:pos="8830"/>
            </w:tabs>
            <w:spacing w:before="360"/>
            <w:rPr>
              <w:rFonts w:ascii="Calibri" w:eastAsia="Calibri" w:hAnsi="Calibri" w:cs="Calibri"/>
              <w:color w:val="000000"/>
              <w:sz w:val="22"/>
              <w:szCs w:val="22"/>
            </w:rPr>
          </w:pPr>
          <w:hyperlink w:anchor="_heading=h.lbz9c9uklmki">
            <w:r w:rsidR="00932DCF">
              <w:rPr>
                <w:b/>
                <w:bCs/>
                <w:smallCaps/>
                <w:color w:val="0000FF"/>
                <w:u w:val="single"/>
              </w:rPr>
              <w:t>1</w:t>
            </w:r>
          </w:hyperlink>
          <w:hyperlink w:anchor="_heading=h.lbz9c9uklmki">
            <w:r w:rsidR="00932DCF">
              <w:rPr>
                <w:rFonts w:ascii="Calibri" w:eastAsia="Calibri" w:hAnsi="Calibri" w:cs="Calibri"/>
                <w:color w:val="000000"/>
                <w:sz w:val="22"/>
                <w:szCs w:val="22"/>
              </w:rPr>
              <w:tab/>
            </w:r>
          </w:hyperlink>
          <w:r w:rsidR="00932DCF">
            <w:fldChar w:fldCharType="begin"/>
          </w:r>
          <w:r w:rsidR="00932DCF">
            <w:instrText xml:space="preserve"> PAGEREF _heading=h.lbz9c9uklmki \h </w:instrText>
          </w:r>
          <w:r w:rsidR="00932DCF">
            <w:fldChar w:fldCharType="separate"/>
          </w:r>
          <w:r w:rsidR="00932DCF">
            <w:rPr>
              <w:b/>
              <w:bCs/>
              <w:smallCaps/>
              <w:color w:val="0000FF"/>
              <w:u w:val="single"/>
            </w:rPr>
            <w:t>INTRODUCCIÓN</w:t>
          </w:r>
          <w:r w:rsidR="00932DCF">
            <w:rPr>
              <w:b/>
              <w:bCs/>
              <w:smallCaps/>
              <w:color w:val="000000"/>
            </w:rPr>
            <w:tab/>
            <w:t>6</w:t>
          </w:r>
          <w:r w:rsidR="00932DCF">
            <w:fldChar w:fldCharType="end"/>
          </w:r>
        </w:p>
        <w:p w:rsidR="00A946C9" w:rsidRDefault="0052187A">
          <w:pPr>
            <w:pBdr>
              <w:top w:val="nil"/>
              <w:left w:val="nil"/>
              <w:bottom w:val="nil"/>
              <w:right w:val="nil"/>
              <w:between w:val="nil"/>
            </w:pBdr>
            <w:tabs>
              <w:tab w:val="left" w:pos="720"/>
              <w:tab w:val="right" w:pos="8830"/>
            </w:tabs>
            <w:spacing w:before="240"/>
            <w:rPr>
              <w:rFonts w:ascii="Calibri" w:eastAsia="Calibri" w:hAnsi="Calibri" w:cs="Calibri"/>
              <w:color w:val="000000"/>
              <w:sz w:val="22"/>
              <w:szCs w:val="22"/>
            </w:rPr>
          </w:pPr>
          <w:hyperlink w:anchor="_heading=h.cg2z9qanadju">
            <w:r w:rsidR="00932DCF">
              <w:rPr>
                <w:b/>
                <w:bCs/>
                <w:color w:val="0000FF"/>
                <w:u w:val="single"/>
              </w:rPr>
              <w:t>1.1</w:t>
            </w:r>
          </w:hyperlink>
          <w:hyperlink w:anchor="_heading=h.cg2z9qanadju">
            <w:r w:rsidR="00932DCF">
              <w:rPr>
                <w:rFonts w:ascii="Calibri" w:eastAsia="Calibri" w:hAnsi="Calibri" w:cs="Calibri"/>
                <w:color w:val="000000"/>
                <w:sz w:val="22"/>
                <w:szCs w:val="22"/>
              </w:rPr>
              <w:tab/>
            </w:r>
          </w:hyperlink>
          <w:r w:rsidR="00932DCF">
            <w:fldChar w:fldCharType="begin"/>
          </w:r>
          <w:r w:rsidR="00932DCF">
            <w:instrText xml:space="preserve"> PAGEREF _heading=h.cg2z9qanadju \h </w:instrText>
          </w:r>
          <w:r w:rsidR="00932DCF">
            <w:fldChar w:fldCharType="separate"/>
          </w:r>
          <w:r w:rsidR="00932DCF">
            <w:rPr>
              <w:b/>
              <w:bCs/>
              <w:color w:val="0000FF"/>
              <w:u w:val="single"/>
            </w:rPr>
            <w:t>Propósito</w:t>
          </w:r>
          <w:r w:rsidR="00932DCF">
            <w:rPr>
              <w:b/>
              <w:bCs/>
              <w:color w:val="000000"/>
            </w:rPr>
            <w:tab/>
            <w:t>6</w:t>
          </w:r>
          <w:r w:rsidR="00932DCF">
            <w:fldChar w:fldCharType="end"/>
          </w:r>
        </w:p>
        <w:p w:rsidR="00A946C9" w:rsidRDefault="0052187A">
          <w:pPr>
            <w:pBdr>
              <w:top w:val="nil"/>
              <w:left w:val="nil"/>
              <w:bottom w:val="nil"/>
              <w:right w:val="nil"/>
              <w:between w:val="nil"/>
            </w:pBdr>
            <w:tabs>
              <w:tab w:val="left" w:pos="720"/>
              <w:tab w:val="right" w:pos="8830"/>
            </w:tabs>
            <w:spacing w:before="240"/>
            <w:rPr>
              <w:rFonts w:ascii="Calibri" w:eastAsia="Calibri" w:hAnsi="Calibri" w:cs="Calibri"/>
              <w:color w:val="000000"/>
              <w:sz w:val="22"/>
              <w:szCs w:val="22"/>
            </w:rPr>
          </w:pPr>
          <w:hyperlink w:anchor="_heading=h.hio2gm9dlsye">
            <w:r w:rsidR="00932DCF">
              <w:rPr>
                <w:b/>
                <w:bCs/>
                <w:color w:val="0000FF"/>
                <w:u w:val="single"/>
              </w:rPr>
              <w:t>1.2</w:t>
            </w:r>
          </w:hyperlink>
          <w:hyperlink w:anchor="_heading=h.hio2gm9dlsye">
            <w:r w:rsidR="00932DCF">
              <w:rPr>
                <w:rFonts w:ascii="Calibri" w:eastAsia="Calibri" w:hAnsi="Calibri" w:cs="Calibri"/>
                <w:color w:val="000000"/>
                <w:sz w:val="22"/>
                <w:szCs w:val="22"/>
              </w:rPr>
              <w:tab/>
            </w:r>
          </w:hyperlink>
          <w:r w:rsidR="00932DCF">
            <w:fldChar w:fldCharType="begin"/>
          </w:r>
          <w:r w:rsidR="00932DCF">
            <w:instrText xml:space="preserve"> PAGEREF _heading=h.hio2gm9dlsye \h </w:instrText>
          </w:r>
          <w:r w:rsidR="00932DCF">
            <w:fldChar w:fldCharType="separate"/>
          </w:r>
          <w:r w:rsidR="00932DCF">
            <w:rPr>
              <w:b/>
              <w:bCs/>
              <w:color w:val="0000FF"/>
              <w:u w:val="single"/>
            </w:rPr>
            <w:t>Alcance</w:t>
          </w:r>
          <w:r w:rsidR="00932DCF">
            <w:rPr>
              <w:b/>
              <w:bCs/>
              <w:color w:val="000000"/>
            </w:rPr>
            <w:tab/>
            <w:t>6</w:t>
          </w:r>
          <w:r w:rsidR="00932DCF">
            <w:fldChar w:fldCharType="end"/>
          </w:r>
        </w:p>
        <w:p w:rsidR="00A946C9" w:rsidRDefault="0052187A">
          <w:pPr>
            <w:pBdr>
              <w:top w:val="nil"/>
              <w:left w:val="nil"/>
              <w:bottom w:val="nil"/>
              <w:right w:val="nil"/>
              <w:between w:val="nil"/>
            </w:pBdr>
            <w:tabs>
              <w:tab w:val="left" w:pos="720"/>
              <w:tab w:val="right" w:pos="8830"/>
            </w:tabs>
            <w:spacing w:before="240"/>
            <w:rPr>
              <w:rFonts w:ascii="Calibri" w:eastAsia="Calibri" w:hAnsi="Calibri" w:cs="Calibri"/>
              <w:color w:val="000000"/>
              <w:sz w:val="22"/>
              <w:szCs w:val="22"/>
            </w:rPr>
          </w:pPr>
          <w:hyperlink w:anchor="_heading=h.8fj375amo2qb">
            <w:r w:rsidR="00932DCF">
              <w:rPr>
                <w:b/>
                <w:bCs/>
                <w:color w:val="0000FF"/>
                <w:u w:val="single"/>
              </w:rPr>
              <w:t>1.3</w:t>
            </w:r>
          </w:hyperlink>
          <w:hyperlink w:anchor="_heading=h.8fj375amo2qb">
            <w:r w:rsidR="00932DCF">
              <w:rPr>
                <w:rFonts w:ascii="Calibri" w:eastAsia="Calibri" w:hAnsi="Calibri" w:cs="Calibri"/>
                <w:color w:val="000000"/>
                <w:sz w:val="22"/>
                <w:szCs w:val="22"/>
              </w:rPr>
              <w:tab/>
            </w:r>
          </w:hyperlink>
          <w:r w:rsidR="00932DCF">
            <w:fldChar w:fldCharType="begin"/>
          </w:r>
          <w:r w:rsidR="00932DCF">
            <w:instrText xml:space="preserve"> PAGEREF _heading=h.8fj375amo2qb \h </w:instrText>
          </w:r>
          <w:r w:rsidR="00932DCF">
            <w:fldChar w:fldCharType="separate"/>
          </w:r>
          <w:r w:rsidR="00932DCF">
            <w:rPr>
              <w:b/>
              <w:bCs/>
              <w:color w:val="0000FF"/>
              <w:u w:val="single"/>
            </w:rPr>
            <w:t>Personal involucrado</w:t>
          </w:r>
          <w:r w:rsidR="00932DCF">
            <w:rPr>
              <w:b/>
              <w:bCs/>
              <w:color w:val="000000"/>
            </w:rPr>
            <w:tab/>
            <w:t>6</w:t>
          </w:r>
          <w:r w:rsidR="00932DCF">
            <w:fldChar w:fldCharType="end"/>
          </w:r>
        </w:p>
        <w:p w:rsidR="00A946C9" w:rsidRDefault="0052187A">
          <w:pPr>
            <w:pBdr>
              <w:top w:val="nil"/>
              <w:left w:val="nil"/>
              <w:bottom w:val="nil"/>
              <w:right w:val="nil"/>
              <w:between w:val="nil"/>
            </w:pBdr>
            <w:tabs>
              <w:tab w:val="left" w:pos="720"/>
              <w:tab w:val="right" w:pos="8830"/>
            </w:tabs>
            <w:spacing w:before="240"/>
            <w:rPr>
              <w:rFonts w:ascii="Calibri" w:eastAsia="Calibri" w:hAnsi="Calibri" w:cs="Calibri"/>
              <w:color w:val="000000"/>
              <w:sz w:val="22"/>
              <w:szCs w:val="22"/>
            </w:rPr>
          </w:pPr>
          <w:hyperlink w:anchor="_heading=h.hixpgt7jdo65">
            <w:r w:rsidR="00932DCF">
              <w:rPr>
                <w:b/>
                <w:bCs/>
                <w:color w:val="0000FF"/>
                <w:u w:val="single"/>
              </w:rPr>
              <w:t>1.4</w:t>
            </w:r>
          </w:hyperlink>
          <w:hyperlink w:anchor="_heading=h.hixpgt7jdo65">
            <w:r w:rsidR="00932DCF">
              <w:rPr>
                <w:rFonts w:ascii="Calibri" w:eastAsia="Calibri" w:hAnsi="Calibri" w:cs="Calibri"/>
                <w:color w:val="000000"/>
                <w:sz w:val="22"/>
                <w:szCs w:val="22"/>
              </w:rPr>
              <w:tab/>
            </w:r>
          </w:hyperlink>
          <w:r w:rsidR="00932DCF">
            <w:fldChar w:fldCharType="begin"/>
          </w:r>
          <w:r w:rsidR="00932DCF">
            <w:instrText xml:space="preserve"> PAGEREF _heading=h.hixpgt7jdo65 \h </w:instrText>
          </w:r>
          <w:r w:rsidR="00932DCF">
            <w:fldChar w:fldCharType="separate"/>
          </w:r>
          <w:r w:rsidR="00932DCF">
            <w:rPr>
              <w:b/>
              <w:bCs/>
              <w:color w:val="0000FF"/>
              <w:u w:val="single"/>
            </w:rPr>
            <w:t>Definiciones, acrónimos y abreviaturas</w:t>
          </w:r>
          <w:r w:rsidR="00932DCF">
            <w:rPr>
              <w:b/>
              <w:bCs/>
              <w:color w:val="000000"/>
            </w:rPr>
            <w:tab/>
            <w:t>7</w:t>
          </w:r>
          <w:r w:rsidR="00932DCF">
            <w:fldChar w:fldCharType="end"/>
          </w:r>
        </w:p>
        <w:p w:rsidR="00A946C9" w:rsidRDefault="0052187A">
          <w:pPr>
            <w:pBdr>
              <w:top w:val="nil"/>
              <w:left w:val="nil"/>
              <w:bottom w:val="nil"/>
              <w:right w:val="nil"/>
              <w:between w:val="nil"/>
            </w:pBdr>
            <w:tabs>
              <w:tab w:val="left" w:pos="720"/>
              <w:tab w:val="right" w:pos="8830"/>
            </w:tabs>
            <w:spacing w:before="240"/>
            <w:rPr>
              <w:rFonts w:ascii="Calibri" w:eastAsia="Calibri" w:hAnsi="Calibri" w:cs="Calibri"/>
              <w:color w:val="000000"/>
              <w:sz w:val="22"/>
              <w:szCs w:val="22"/>
            </w:rPr>
          </w:pPr>
          <w:hyperlink w:anchor="_heading=h.pu5p3hpaz1yh">
            <w:r w:rsidR="00932DCF">
              <w:rPr>
                <w:b/>
                <w:bCs/>
                <w:color w:val="0000FF"/>
                <w:u w:val="single"/>
              </w:rPr>
              <w:t>1.5</w:t>
            </w:r>
          </w:hyperlink>
          <w:hyperlink w:anchor="_heading=h.pu5p3hpaz1yh">
            <w:r w:rsidR="00932DCF">
              <w:rPr>
                <w:rFonts w:ascii="Calibri" w:eastAsia="Calibri" w:hAnsi="Calibri" w:cs="Calibri"/>
                <w:color w:val="000000"/>
                <w:sz w:val="22"/>
                <w:szCs w:val="22"/>
              </w:rPr>
              <w:tab/>
            </w:r>
          </w:hyperlink>
          <w:r w:rsidR="00932DCF">
            <w:fldChar w:fldCharType="begin"/>
          </w:r>
          <w:r w:rsidR="00932DCF">
            <w:instrText xml:space="preserve"> PAGEREF _heading=h.pu5p3hpaz1yh \h </w:instrText>
          </w:r>
          <w:r w:rsidR="00932DCF">
            <w:fldChar w:fldCharType="separate"/>
          </w:r>
          <w:r w:rsidR="00932DCF">
            <w:rPr>
              <w:b/>
              <w:bCs/>
              <w:color w:val="0000FF"/>
              <w:u w:val="single"/>
            </w:rPr>
            <w:t>Referencias</w:t>
          </w:r>
          <w:r w:rsidR="00932DCF">
            <w:rPr>
              <w:b/>
              <w:bCs/>
              <w:color w:val="000000"/>
            </w:rPr>
            <w:tab/>
            <w:t>7</w:t>
          </w:r>
          <w:r w:rsidR="00932DCF">
            <w:fldChar w:fldCharType="end"/>
          </w:r>
        </w:p>
        <w:p w:rsidR="00A946C9" w:rsidRDefault="0052187A">
          <w:pPr>
            <w:pBdr>
              <w:top w:val="nil"/>
              <w:left w:val="nil"/>
              <w:bottom w:val="nil"/>
              <w:right w:val="nil"/>
              <w:between w:val="nil"/>
            </w:pBdr>
            <w:tabs>
              <w:tab w:val="left" w:pos="720"/>
              <w:tab w:val="right" w:pos="8830"/>
            </w:tabs>
            <w:spacing w:before="240"/>
            <w:rPr>
              <w:rFonts w:ascii="Calibri" w:eastAsia="Calibri" w:hAnsi="Calibri" w:cs="Calibri"/>
              <w:color w:val="000000"/>
              <w:sz w:val="22"/>
              <w:szCs w:val="22"/>
            </w:rPr>
          </w:pPr>
          <w:hyperlink w:anchor="_heading=h.qkc32nocab8">
            <w:r w:rsidR="00932DCF">
              <w:rPr>
                <w:b/>
                <w:bCs/>
                <w:color w:val="0000FF"/>
                <w:u w:val="single"/>
              </w:rPr>
              <w:t>1.6</w:t>
            </w:r>
          </w:hyperlink>
          <w:hyperlink w:anchor="_heading=h.qkc32nocab8">
            <w:r w:rsidR="00932DCF">
              <w:rPr>
                <w:rFonts w:ascii="Calibri" w:eastAsia="Calibri" w:hAnsi="Calibri" w:cs="Calibri"/>
                <w:color w:val="000000"/>
                <w:sz w:val="22"/>
                <w:szCs w:val="22"/>
              </w:rPr>
              <w:tab/>
            </w:r>
          </w:hyperlink>
          <w:r w:rsidR="00932DCF">
            <w:fldChar w:fldCharType="begin"/>
          </w:r>
          <w:r w:rsidR="00932DCF">
            <w:instrText xml:space="preserve"> PAGEREF _heading=h.qkc32nocab8 \h </w:instrText>
          </w:r>
          <w:r w:rsidR="00932DCF">
            <w:fldChar w:fldCharType="separate"/>
          </w:r>
          <w:r w:rsidR="00932DCF">
            <w:rPr>
              <w:b/>
              <w:bCs/>
              <w:color w:val="0000FF"/>
              <w:u w:val="single"/>
            </w:rPr>
            <w:t>Resumen</w:t>
          </w:r>
          <w:r w:rsidR="00932DCF">
            <w:rPr>
              <w:b/>
              <w:bCs/>
              <w:color w:val="000000"/>
            </w:rPr>
            <w:tab/>
            <w:t>7</w:t>
          </w:r>
          <w:r w:rsidR="00932DCF">
            <w:fldChar w:fldCharType="end"/>
          </w:r>
        </w:p>
        <w:p w:rsidR="00A946C9" w:rsidRDefault="0052187A">
          <w:pPr>
            <w:pBdr>
              <w:top w:val="nil"/>
              <w:left w:val="nil"/>
              <w:bottom w:val="nil"/>
              <w:right w:val="nil"/>
              <w:between w:val="nil"/>
            </w:pBdr>
            <w:tabs>
              <w:tab w:val="left" w:pos="480"/>
              <w:tab w:val="right" w:pos="8830"/>
            </w:tabs>
            <w:spacing w:before="360"/>
            <w:rPr>
              <w:rFonts w:ascii="Calibri" w:eastAsia="Calibri" w:hAnsi="Calibri" w:cs="Calibri"/>
              <w:color w:val="000000"/>
              <w:sz w:val="22"/>
              <w:szCs w:val="22"/>
            </w:rPr>
          </w:pPr>
          <w:hyperlink w:anchor="_heading=h.9xnj26qdvo30">
            <w:r w:rsidR="00932DCF">
              <w:rPr>
                <w:b/>
                <w:bCs/>
                <w:smallCaps/>
                <w:color w:val="0000FF"/>
                <w:u w:val="single"/>
              </w:rPr>
              <w:t>2</w:t>
            </w:r>
          </w:hyperlink>
          <w:hyperlink w:anchor="_heading=h.9xnj26qdvo30">
            <w:r w:rsidR="00932DCF">
              <w:rPr>
                <w:rFonts w:ascii="Calibri" w:eastAsia="Calibri" w:hAnsi="Calibri" w:cs="Calibri"/>
                <w:color w:val="000000"/>
                <w:sz w:val="22"/>
                <w:szCs w:val="22"/>
              </w:rPr>
              <w:tab/>
            </w:r>
          </w:hyperlink>
          <w:r w:rsidR="00932DCF">
            <w:fldChar w:fldCharType="begin"/>
          </w:r>
          <w:r w:rsidR="00932DCF">
            <w:instrText xml:space="preserve"> PAGEREF _heading=h.9xnj26qdvo30 \h </w:instrText>
          </w:r>
          <w:r w:rsidR="00932DCF">
            <w:fldChar w:fldCharType="separate"/>
          </w:r>
          <w:r w:rsidR="00932DCF">
            <w:rPr>
              <w:b/>
              <w:bCs/>
              <w:smallCaps/>
              <w:color w:val="0000FF"/>
              <w:u w:val="single"/>
            </w:rPr>
            <w:t>DESCRIPCIÓN GENERAL</w:t>
          </w:r>
          <w:r w:rsidR="00932DCF">
            <w:rPr>
              <w:b/>
              <w:bCs/>
              <w:smallCaps/>
              <w:color w:val="000000"/>
            </w:rPr>
            <w:tab/>
            <w:t>7</w:t>
          </w:r>
          <w:r w:rsidR="00932DCF">
            <w:fldChar w:fldCharType="end"/>
          </w:r>
        </w:p>
        <w:p w:rsidR="00A946C9" w:rsidRDefault="0052187A">
          <w:pPr>
            <w:pBdr>
              <w:top w:val="nil"/>
              <w:left w:val="nil"/>
              <w:bottom w:val="nil"/>
              <w:right w:val="nil"/>
              <w:between w:val="nil"/>
            </w:pBdr>
            <w:tabs>
              <w:tab w:val="left" w:pos="720"/>
              <w:tab w:val="right" w:pos="8830"/>
            </w:tabs>
            <w:spacing w:before="240"/>
            <w:rPr>
              <w:rFonts w:ascii="Calibri" w:eastAsia="Calibri" w:hAnsi="Calibri" w:cs="Calibri"/>
              <w:color w:val="000000"/>
              <w:sz w:val="22"/>
              <w:szCs w:val="22"/>
            </w:rPr>
          </w:pPr>
          <w:hyperlink w:anchor="_heading=h.w5e4d5blwns9">
            <w:r w:rsidR="00932DCF">
              <w:rPr>
                <w:b/>
                <w:bCs/>
                <w:color w:val="0000FF"/>
                <w:u w:val="single"/>
              </w:rPr>
              <w:t>2.1</w:t>
            </w:r>
          </w:hyperlink>
          <w:hyperlink w:anchor="_heading=h.w5e4d5blwns9">
            <w:r w:rsidR="00932DCF">
              <w:rPr>
                <w:rFonts w:ascii="Calibri" w:eastAsia="Calibri" w:hAnsi="Calibri" w:cs="Calibri"/>
                <w:color w:val="000000"/>
                <w:sz w:val="22"/>
                <w:szCs w:val="22"/>
              </w:rPr>
              <w:tab/>
            </w:r>
          </w:hyperlink>
          <w:r w:rsidR="00932DCF">
            <w:fldChar w:fldCharType="begin"/>
          </w:r>
          <w:r w:rsidR="00932DCF">
            <w:instrText xml:space="preserve"> PAGEREF _heading=h.w5e4d5blwns9 \h </w:instrText>
          </w:r>
          <w:r w:rsidR="00932DCF">
            <w:fldChar w:fldCharType="separate"/>
          </w:r>
          <w:r w:rsidR="00932DCF">
            <w:rPr>
              <w:b/>
              <w:bCs/>
              <w:color w:val="0000FF"/>
              <w:u w:val="single"/>
            </w:rPr>
            <w:t>Perspectiva del producto</w:t>
          </w:r>
          <w:r w:rsidR="00932DCF">
            <w:rPr>
              <w:b/>
              <w:bCs/>
              <w:color w:val="000000"/>
            </w:rPr>
            <w:tab/>
            <w:t>7</w:t>
          </w:r>
          <w:r w:rsidR="00932DCF">
            <w:fldChar w:fldCharType="end"/>
          </w:r>
        </w:p>
        <w:p w:rsidR="00A946C9" w:rsidRDefault="0052187A">
          <w:pPr>
            <w:pBdr>
              <w:top w:val="nil"/>
              <w:left w:val="nil"/>
              <w:bottom w:val="nil"/>
              <w:right w:val="nil"/>
              <w:between w:val="nil"/>
            </w:pBdr>
            <w:tabs>
              <w:tab w:val="left" w:pos="720"/>
              <w:tab w:val="right" w:pos="8830"/>
            </w:tabs>
            <w:spacing w:before="240"/>
            <w:rPr>
              <w:rFonts w:ascii="Calibri" w:eastAsia="Calibri" w:hAnsi="Calibri" w:cs="Calibri"/>
              <w:color w:val="000000"/>
              <w:sz w:val="22"/>
              <w:szCs w:val="22"/>
            </w:rPr>
          </w:pPr>
          <w:hyperlink w:anchor="_heading=h.9ph65vizbgjd">
            <w:r w:rsidR="00932DCF">
              <w:rPr>
                <w:b/>
                <w:bCs/>
                <w:color w:val="0000FF"/>
                <w:u w:val="single"/>
              </w:rPr>
              <w:t>2.2</w:t>
            </w:r>
          </w:hyperlink>
          <w:hyperlink w:anchor="_heading=h.9ph65vizbgjd">
            <w:r w:rsidR="00932DCF">
              <w:rPr>
                <w:rFonts w:ascii="Calibri" w:eastAsia="Calibri" w:hAnsi="Calibri" w:cs="Calibri"/>
                <w:color w:val="000000"/>
                <w:sz w:val="22"/>
                <w:szCs w:val="22"/>
              </w:rPr>
              <w:tab/>
            </w:r>
          </w:hyperlink>
          <w:r w:rsidR="00932DCF">
            <w:fldChar w:fldCharType="begin"/>
          </w:r>
          <w:r w:rsidR="00932DCF">
            <w:instrText xml:space="preserve"> PAGEREF _heading=h.9ph65vizbgjd \h </w:instrText>
          </w:r>
          <w:r w:rsidR="00932DCF">
            <w:fldChar w:fldCharType="separate"/>
          </w:r>
          <w:r w:rsidR="00932DCF">
            <w:rPr>
              <w:b/>
              <w:bCs/>
              <w:color w:val="0000FF"/>
              <w:u w:val="single"/>
            </w:rPr>
            <w:t>Funcionalidad del producto</w:t>
          </w:r>
          <w:r w:rsidR="00932DCF">
            <w:rPr>
              <w:b/>
              <w:bCs/>
              <w:color w:val="000000"/>
            </w:rPr>
            <w:tab/>
            <w:t>8</w:t>
          </w:r>
          <w:r w:rsidR="00932DCF">
            <w:fldChar w:fldCharType="end"/>
          </w:r>
        </w:p>
        <w:p w:rsidR="00A946C9" w:rsidRDefault="0052187A">
          <w:pPr>
            <w:pBdr>
              <w:top w:val="nil"/>
              <w:left w:val="nil"/>
              <w:bottom w:val="nil"/>
              <w:right w:val="nil"/>
              <w:between w:val="nil"/>
            </w:pBdr>
            <w:tabs>
              <w:tab w:val="left" w:pos="720"/>
              <w:tab w:val="right" w:pos="8830"/>
            </w:tabs>
            <w:spacing w:before="240"/>
            <w:rPr>
              <w:rFonts w:ascii="Calibri" w:eastAsia="Calibri" w:hAnsi="Calibri" w:cs="Calibri"/>
              <w:color w:val="000000"/>
              <w:sz w:val="22"/>
              <w:szCs w:val="22"/>
            </w:rPr>
          </w:pPr>
          <w:hyperlink w:anchor="_heading=h.mksvvlecd1aw">
            <w:r w:rsidR="00932DCF">
              <w:rPr>
                <w:b/>
                <w:bCs/>
                <w:color w:val="0000FF"/>
                <w:u w:val="single"/>
              </w:rPr>
              <w:t>2.3</w:t>
            </w:r>
          </w:hyperlink>
          <w:hyperlink w:anchor="_heading=h.mksvvlecd1aw">
            <w:r w:rsidR="00932DCF">
              <w:rPr>
                <w:rFonts w:ascii="Calibri" w:eastAsia="Calibri" w:hAnsi="Calibri" w:cs="Calibri"/>
                <w:color w:val="000000"/>
                <w:sz w:val="22"/>
                <w:szCs w:val="22"/>
              </w:rPr>
              <w:tab/>
            </w:r>
          </w:hyperlink>
          <w:r w:rsidR="00932DCF">
            <w:fldChar w:fldCharType="begin"/>
          </w:r>
          <w:r w:rsidR="00932DCF">
            <w:instrText xml:space="preserve"> PAGEREF _heading=h.mksvvlecd1aw \h </w:instrText>
          </w:r>
          <w:r w:rsidR="00932DCF">
            <w:fldChar w:fldCharType="separate"/>
          </w:r>
          <w:r w:rsidR="00932DCF">
            <w:rPr>
              <w:b/>
              <w:bCs/>
              <w:color w:val="0000FF"/>
              <w:u w:val="single"/>
            </w:rPr>
            <w:t>Características de los usuarios</w:t>
          </w:r>
          <w:r w:rsidR="00932DCF">
            <w:rPr>
              <w:b/>
              <w:bCs/>
              <w:color w:val="000000"/>
            </w:rPr>
            <w:tab/>
            <w:t>8</w:t>
          </w:r>
          <w:r w:rsidR="00932DCF">
            <w:fldChar w:fldCharType="end"/>
          </w:r>
        </w:p>
        <w:p w:rsidR="00A946C9" w:rsidRDefault="0052187A">
          <w:pPr>
            <w:pBdr>
              <w:top w:val="nil"/>
              <w:left w:val="nil"/>
              <w:bottom w:val="nil"/>
              <w:right w:val="nil"/>
              <w:between w:val="nil"/>
            </w:pBdr>
            <w:tabs>
              <w:tab w:val="left" w:pos="720"/>
              <w:tab w:val="right" w:pos="8830"/>
            </w:tabs>
            <w:spacing w:before="240"/>
            <w:rPr>
              <w:rFonts w:ascii="Calibri" w:eastAsia="Calibri" w:hAnsi="Calibri" w:cs="Calibri"/>
              <w:color w:val="000000"/>
              <w:sz w:val="22"/>
              <w:szCs w:val="22"/>
            </w:rPr>
          </w:pPr>
          <w:hyperlink w:anchor="_heading=h.7kw9102reqrf">
            <w:r w:rsidR="00932DCF">
              <w:rPr>
                <w:b/>
                <w:bCs/>
                <w:color w:val="0000FF"/>
                <w:u w:val="single"/>
              </w:rPr>
              <w:t>2.4</w:t>
            </w:r>
          </w:hyperlink>
          <w:hyperlink w:anchor="_heading=h.7kw9102reqrf">
            <w:r w:rsidR="00932DCF">
              <w:rPr>
                <w:rFonts w:ascii="Calibri" w:eastAsia="Calibri" w:hAnsi="Calibri" w:cs="Calibri"/>
                <w:color w:val="000000"/>
                <w:sz w:val="22"/>
                <w:szCs w:val="22"/>
              </w:rPr>
              <w:tab/>
            </w:r>
          </w:hyperlink>
          <w:r w:rsidR="00932DCF">
            <w:fldChar w:fldCharType="begin"/>
          </w:r>
          <w:r w:rsidR="00932DCF">
            <w:instrText xml:space="preserve"> PAGEREF _heading=h.7kw9102reqrf \h </w:instrText>
          </w:r>
          <w:r w:rsidR="00932DCF">
            <w:fldChar w:fldCharType="separate"/>
          </w:r>
          <w:r w:rsidR="00932DCF">
            <w:rPr>
              <w:b/>
              <w:bCs/>
              <w:color w:val="0000FF"/>
              <w:u w:val="single"/>
            </w:rPr>
            <w:t>Restricciones</w:t>
          </w:r>
          <w:r w:rsidR="00932DCF">
            <w:rPr>
              <w:b/>
              <w:bCs/>
              <w:color w:val="000000"/>
            </w:rPr>
            <w:tab/>
            <w:t>9</w:t>
          </w:r>
          <w:r w:rsidR="00932DCF">
            <w:fldChar w:fldCharType="end"/>
          </w:r>
        </w:p>
        <w:p w:rsidR="00A946C9" w:rsidRDefault="0052187A">
          <w:pPr>
            <w:pBdr>
              <w:top w:val="nil"/>
              <w:left w:val="nil"/>
              <w:bottom w:val="nil"/>
              <w:right w:val="nil"/>
              <w:between w:val="nil"/>
            </w:pBdr>
            <w:tabs>
              <w:tab w:val="left" w:pos="720"/>
              <w:tab w:val="right" w:pos="8830"/>
            </w:tabs>
            <w:spacing w:before="240"/>
            <w:rPr>
              <w:rFonts w:ascii="Calibri" w:eastAsia="Calibri" w:hAnsi="Calibri" w:cs="Calibri"/>
              <w:color w:val="000000"/>
              <w:sz w:val="22"/>
              <w:szCs w:val="22"/>
            </w:rPr>
          </w:pPr>
          <w:hyperlink w:anchor="_heading=h.hszfy87xgbz3">
            <w:r w:rsidR="00932DCF">
              <w:rPr>
                <w:b/>
                <w:bCs/>
                <w:color w:val="0000FF"/>
                <w:u w:val="single"/>
              </w:rPr>
              <w:t>2.5</w:t>
            </w:r>
          </w:hyperlink>
          <w:hyperlink w:anchor="_heading=h.hszfy87xgbz3">
            <w:r w:rsidR="00932DCF">
              <w:rPr>
                <w:rFonts w:ascii="Calibri" w:eastAsia="Calibri" w:hAnsi="Calibri" w:cs="Calibri"/>
                <w:color w:val="000000"/>
                <w:sz w:val="22"/>
                <w:szCs w:val="22"/>
              </w:rPr>
              <w:tab/>
            </w:r>
          </w:hyperlink>
          <w:r w:rsidR="00932DCF">
            <w:fldChar w:fldCharType="begin"/>
          </w:r>
          <w:r w:rsidR="00932DCF">
            <w:instrText xml:space="preserve"> PAGEREF _heading=h.hszfy87xgbz3 \h </w:instrText>
          </w:r>
          <w:r w:rsidR="00932DCF">
            <w:fldChar w:fldCharType="separate"/>
          </w:r>
          <w:r w:rsidR="00932DCF">
            <w:rPr>
              <w:b/>
              <w:bCs/>
              <w:color w:val="0000FF"/>
              <w:u w:val="single"/>
            </w:rPr>
            <w:t>Suposiciones y dependencias</w:t>
          </w:r>
          <w:r w:rsidR="00932DCF">
            <w:rPr>
              <w:b/>
              <w:bCs/>
              <w:color w:val="000000"/>
            </w:rPr>
            <w:tab/>
            <w:t>9</w:t>
          </w:r>
          <w:r w:rsidR="00932DCF">
            <w:fldChar w:fldCharType="end"/>
          </w:r>
        </w:p>
        <w:p w:rsidR="00A946C9" w:rsidRDefault="0052187A">
          <w:pPr>
            <w:pBdr>
              <w:top w:val="nil"/>
              <w:left w:val="nil"/>
              <w:bottom w:val="nil"/>
              <w:right w:val="nil"/>
              <w:between w:val="nil"/>
            </w:pBdr>
            <w:tabs>
              <w:tab w:val="left" w:pos="480"/>
              <w:tab w:val="right" w:pos="8830"/>
            </w:tabs>
            <w:spacing w:before="360"/>
            <w:rPr>
              <w:rFonts w:ascii="Calibri" w:eastAsia="Calibri" w:hAnsi="Calibri" w:cs="Calibri"/>
              <w:color w:val="000000"/>
              <w:sz w:val="22"/>
              <w:szCs w:val="22"/>
            </w:rPr>
          </w:pPr>
          <w:hyperlink w:anchor="_heading=h.jj3cbdbrco1f">
            <w:r w:rsidR="00932DCF">
              <w:rPr>
                <w:b/>
                <w:bCs/>
                <w:smallCaps/>
                <w:color w:val="0000FF"/>
                <w:u w:val="single"/>
              </w:rPr>
              <w:t>3</w:t>
            </w:r>
          </w:hyperlink>
          <w:hyperlink w:anchor="_heading=h.jj3cbdbrco1f">
            <w:r w:rsidR="00932DCF">
              <w:rPr>
                <w:rFonts w:ascii="Calibri" w:eastAsia="Calibri" w:hAnsi="Calibri" w:cs="Calibri"/>
                <w:color w:val="000000"/>
                <w:sz w:val="22"/>
                <w:szCs w:val="22"/>
              </w:rPr>
              <w:tab/>
            </w:r>
          </w:hyperlink>
          <w:r w:rsidR="00932DCF">
            <w:fldChar w:fldCharType="begin"/>
          </w:r>
          <w:r w:rsidR="00932DCF">
            <w:instrText xml:space="preserve"> PAGEREF _heading=h.jj3cbdbrco1f \h </w:instrText>
          </w:r>
          <w:r w:rsidR="00932DCF">
            <w:fldChar w:fldCharType="separate"/>
          </w:r>
          <w:r w:rsidR="00932DCF">
            <w:rPr>
              <w:b/>
              <w:bCs/>
              <w:smallCaps/>
              <w:color w:val="0000FF"/>
              <w:u w:val="single"/>
            </w:rPr>
            <w:t>REQUISITOS ESPECÍFICOS</w:t>
          </w:r>
          <w:r w:rsidR="00932DCF">
            <w:rPr>
              <w:b/>
              <w:bCs/>
              <w:smallCaps/>
              <w:color w:val="000000"/>
            </w:rPr>
            <w:tab/>
            <w:t>9</w:t>
          </w:r>
          <w:r w:rsidR="00932DCF">
            <w:fldChar w:fldCharType="end"/>
          </w:r>
        </w:p>
        <w:p w:rsidR="00A946C9" w:rsidRDefault="0052187A">
          <w:pPr>
            <w:pBdr>
              <w:top w:val="nil"/>
              <w:left w:val="nil"/>
              <w:bottom w:val="nil"/>
              <w:right w:val="nil"/>
              <w:between w:val="nil"/>
            </w:pBdr>
            <w:tabs>
              <w:tab w:val="left" w:pos="720"/>
              <w:tab w:val="right" w:pos="8830"/>
            </w:tabs>
            <w:spacing w:before="240"/>
            <w:rPr>
              <w:rFonts w:ascii="Calibri" w:eastAsia="Calibri" w:hAnsi="Calibri" w:cs="Calibri"/>
              <w:color w:val="000000"/>
              <w:sz w:val="22"/>
              <w:szCs w:val="22"/>
            </w:rPr>
          </w:pPr>
          <w:hyperlink w:anchor="_heading=h.456zmmn3l2u1">
            <w:r w:rsidR="00932DCF">
              <w:rPr>
                <w:b/>
                <w:bCs/>
                <w:color w:val="0000FF"/>
                <w:u w:val="single"/>
              </w:rPr>
              <w:t>3.1</w:t>
            </w:r>
          </w:hyperlink>
          <w:hyperlink w:anchor="_heading=h.456zmmn3l2u1">
            <w:r w:rsidR="00932DCF">
              <w:rPr>
                <w:rFonts w:ascii="Calibri" w:eastAsia="Calibri" w:hAnsi="Calibri" w:cs="Calibri"/>
                <w:color w:val="000000"/>
                <w:sz w:val="22"/>
                <w:szCs w:val="22"/>
              </w:rPr>
              <w:tab/>
            </w:r>
          </w:hyperlink>
          <w:r w:rsidR="00932DCF">
            <w:fldChar w:fldCharType="begin"/>
          </w:r>
          <w:r w:rsidR="00932DCF">
            <w:instrText xml:space="preserve"> PAGEREF _heading=h.456zmmn3l2u1 \h </w:instrText>
          </w:r>
          <w:r w:rsidR="00932DCF">
            <w:fldChar w:fldCharType="separate"/>
          </w:r>
          <w:r w:rsidR="00932DCF">
            <w:rPr>
              <w:b/>
              <w:bCs/>
              <w:color w:val="0000FF"/>
              <w:u w:val="single"/>
            </w:rPr>
            <w:t>Requisitos comunes de las interfaces</w:t>
          </w:r>
          <w:r w:rsidR="00932DCF">
            <w:rPr>
              <w:b/>
              <w:bCs/>
              <w:color w:val="000000"/>
            </w:rPr>
            <w:tab/>
            <w:t>17</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34wdyajid31c">
            <w:r w:rsidR="00932DCF">
              <w:rPr>
                <w:color w:val="0000FF"/>
                <w:u w:val="single"/>
              </w:rPr>
              <w:t>3.1.1</w:t>
            </w:r>
          </w:hyperlink>
          <w:hyperlink w:anchor="_heading=h.34wdyajid31c">
            <w:r w:rsidR="00932DCF">
              <w:rPr>
                <w:rFonts w:ascii="Calibri" w:eastAsia="Calibri" w:hAnsi="Calibri" w:cs="Calibri"/>
                <w:color w:val="000000"/>
                <w:sz w:val="22"/>
                <w:szCs w:val="22"/>
              </w:rPr>
              <w:tab/>
            </w:r>
          </w:hyperlink>
          <w:r w:rsidR="00932DCF">
            <w:fldChar w:fldCharType="begin"/>
          </w:r>
          <w:r w:rsidR="00932DCF">
            <w:instrText xml:space="preserve"> PAGEREF _heading=h.34wdyajid31c \h </w:instrText>
          </w:r>
          <w:r w:rsidR="00932DCF">
            <w:fldChar w:fldCharType="separate"/>
          </w:r>
          <w:r w:rsidR="00932DCF">
            <w:rPr>
              <w:color w:val="0000FF"/>
              <w:u w:val="single"/>
            </w:rPr>
            <w:t>Interfaces de usuario</w:t>
          </w:r>
          <w:r w:rsidR="00932DCF">
            <w:rPr>
              <w:color w:val="000000"/>
            </w:rPr>
            <w:tab/>
            <w:t>17</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tq3mdmhafc57">
            <w:r w:rsidR="00932DCF">
              <w:rPr>
                <w:color w:val="0000FF"/>
                <w:u w:val="single"/>
              </w:rPr>
              <w:t>3.1.2</w:t>
            </w:r>
          </w:hyperlink>
          <w:hyperlink w:anchor="_heading=h.tq3mdmhafc57">
            <w:r w:rsidR="00932DCF">
              <w:rPr>
                <w:rFonts w:ascii="Calibri" w:eastAsia="Calibri" w:hAnsi="Calibri" w:cs="Calibri"/>
                <w:color w:val="000000"/>
                <w:sz w:val="22"/>
                <w:szCs w:val="22"/>
              </w:rPr>
              <w:tab/>
            </w:r>
          </w:hyperlink>
          <w:r w:rsidR="00932DCF">
            <w:fldChar w:fldCharType="begin"/>
          </w:r>
          <w:r w:rsidR="00932DCF">
            <w:instrText xml:space="preserve"> PAGEREF _heading=h.tq3mdmhafc57 \h </w:instrText>
          </w:r>
          <w:r w:rsidR="00932DCF">
            <w:fldChar w:fldCharType="separate"/>
          </w:r>
          <w:r w:rsidR="00932DCF">
            <w:rPr>
              <w:color w:val="0000FF"/>
              <w:u w:val="single"/>
            </w:rPr>
            <w:t>Interfaces de hardware</w:t>
          </w:r>
          <w:r w:rsidR="00932DCF">
            <w:rPr>
              <w:color w:val="000000"/>
            </w:rPr>
            <w:tab/>
            <w:t>17</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udp53hiennfe">
            <w:r w:rsidR="00932DCF">
              <w:rPr>
                <w:color w:val="0000FF"/>
                <w:u w:val="single"/>
              </w:rPr>
              <w:t>3.1.3</w:t>
            </w:r>
          </w:hyperlink>
          <w:hyperlink w:anchor="_heading=h.udp53hiennfe">
            <w:r w:rsidR="00932DCF">
              <w:rPr>
                <w:rFonts w:ascii="Calibri" w:eastAsia="Calibri" w:hAnsi="Calibri" w:cs="Calibri"/>
                <w:color w:val="000000"/>
                <w:sz w:val="22"/>
                <w:szCs w:val="22"/>
              </w:rPr>
              <w:tab/>
            </w:r>
          </w:hyperlink>
          <w:r w:rsidR="00932DCF">
            <w:fldChar w:fldCharType="begin"/>
          </w:r>
          <w:r w:rsidR="00932DCF">
            <w:instrText xml:space="preserve"> PAGEREF _heading=h.udp53hiennfe \h </w:instrText>
          </w:r>
          <w:r w:rsidR="00932DCF">
            <w:fldChar w:fldCharType="separate"/>
          </w:r>
          <w:r w:rsidR="00932DCF">
            <w:rPr>
              <w:color w:val="0000FF"/>
              <w:u w:val="single"/>
            </w:rPr>
            <w:t>Interfaces de software</w:t>
          </w:r>
          <w:r w:rsidR="00932DCF">
            <w:rPr>
              <w:color w:val="000000"/>
            </w:rPr>
            <w:tab/>
            <w:t>17</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j92kzhvjah8a">
            <w:r w:rsidR="00932DCF">
              <w:rPr>
                <w:color w:val="0000FF"/>
                <w:u w:val="single"/>
              </w:rPr>
              <w:t>3.1.4</w:t>
            </w:r>
          </w:hyperlink>
          <w:hyperlink w:anchor="_heading=h.j92kzhvjah8a">
            <w:r w:rsidR="00932DCF">
              <w:rPr>
                <w:rFonts w:ascii="Calibri" w:eastAsia="Calibri" w:hAnsi="Calibri" w:cs="Calibri"/>
                <w:color w:val="000000"/>
                <w:sz w:val="22"/>
                <w:szCs w:val="22"/>
              </w:rPr>
              <w:tab/>
            </w:r>
          </w:hyperlink>
          <w:r w:rsidR="00932DCF">
            <w:fldChar w:fldCharType="begin"/>
          </w:r>
          <w:r w:rsidR="00932DCF">
            <w:instrText xml:space="preserve"> PAGEREF _heading=h.j92kzhvjah8a \h </w:instrText>
          </w:r>
          <w:r w:rsidR="00932DCF">
            <w:fldChar w:fldCharType="separate"/>
          </w:r>
          <w:r w:rsidR="00932DCF">
            <w:rPr>
              <w:color w:val="0000FF"/>
              <w:u w:val="single"/>
            </w:rPr>
            <w:t>Interfaces de comunicación</w:t>
          </w:r>
          <w:r w:rsidR="00932DCF">
            <w:rPr>
              <w:color w:val="000000"/>
            </w:rPr>
            <w:tab/>
            <w:t>17</w:t>
          </w:r>
          <w:r w:rsidR="00932DCF">
            <w:fldChar w:fldCharType="end"/>
          </w:r>
        </w:p>
        <w:p w:rsidR="00A946C9" w:rsidRDefault="0052187A">
          <w:pPr>
            <w:pBdr>
              <w:top w:val="nil"/>
              <w:left w:val="nil"/>
              <w:bottom w:val="nil"/>
              <w:right w:val="nil"/>
              <w:between w:val="nil"/>
            </w:pBdr>
            <w:tabs>
              <w:tab w:val="left" w:pos="720"/>
              <w:tab w:val="right" w:pos="8830"/>
            </w:tabs>
            <w:spacing w:before="240"/>
            <w:rPr>
              <w:rFonts w:ascii="Calibri" w:eastAsia="Calibri" w:hAnsi="Calibri" w:cs="Calibri"/>
              <w:color w:val="000000"/>
              <w:sz w:val="22"/>
              <w:szCs w:val="22"/>
            </w:rPr>
          </w:pPr>
          <w:hyperlink w:anchor="_heading=h.7821tg5xrxac">
            <w:r w:rsidR="00932DCF">
              <w:rPr>
                <w:b/>
                <w:bCs/>
                <w:color w:val="0000FF"/>
                <w:u w:val="single"/>
              </w:rPr>
              <w:t>3.2</w:t>
            </w:r>
          </w:hyperlink>
          <w:hyperlink w:anchor="_heading=h.7821tg5xrxac">
            <w:r w:rsidR="00932DCF">
              <w:rPr>
                <w:rFonts w:ascii="Calibri" w:eastAsia="Calibri" w:hAnsi="Calibri" w:cs="Calibri"/>
                <w:color w:val="000000"/>
                <w:sz w:val="22"/>
                <w:szCs w:val="22"/>
              </w:rPr>
              <w:tab/>
            </w:r>
          </w:hyperlink>
          <w:r w:rsidR="00932DCF">
            <w:fldChar w:fldCharType="begin"/>
          </w:r>
          <w:r w:rsidR="00932DCF">
            <w:instrText xml:space="preserve"> PAGEREF _heading=h.7821tg5xrxac \h </w:instrText>
          </w:r>
          <w:r w:rsidR="00932DCF">
            <w:fldChar w:fldCharType="separate"/>
          </w:r>
          <w:r w:rsidR="00932DCF">
            <w:rPr>
              <w:b/>
              <w:bCs/>
              <w:color w:val="0000FF"/>
              <w:u w:val="single"/>
            </w:rPr>
            <w:t>Requerimientos funcionales</w:t>
          </w:r>
          <w:r w:rsidR="00932DCF">
            <w:rPr>
              <w:b/>
              <w:bCs/>
              <w:color w:val="000000"/>
            </w:rPr>
            <w:tab/>
            <w:t>17</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fuagl8oo26pi">
            <w:r w:rsidR="00932DCF">
              <w:rPr>
                <w:color w:val="0000FF"/>
                <w:u w:val="single"/>
              </w:rPr>
              <w:t>3.2.1</w:t>
            </w:r>
          </w:hyperlink>
          <w:hyperlink w:anchor="_heading=h.fuagl8oo26pi">
            <w:r w:rsidR="00932DCF">
              <w:rPr>
                <w:rFonts w:ascii="Calibri" w:eastAsia="Calibri" w:hAnsi="Calibri" w:cs="Calibri"/>
                <w:color w:val="000000"/>
                <w:sz w:val="22"/>
                <w:szCs w:val="22"/>
              </w:rPr>
              <w:tab/>
            </w:r>
          </w:hyperlink>
          <w:r w:rsidR="00932DCF">
            <w:fldChar w:fldCharType="begin"/>
          </w:r>
          <w:r w:rsidR="00932DCF">
            <w:instrText xml:space="preserve"> PAGEREF _heading=h.fuagl8oo26pi \h </w:instrText>
          </w:r>
          <w:r w:rsidR="00932DCF">
            <w:fldChar w:fldCharType="separate"/>
          </w:r>
          <w:r w:rsidR="00932DCF">
            <w:rPr>
              <w:color w:val="0000FF"/>
              <w:u w:val="single"/>
            </w:rPr>
            <w:t>Requisito funcional 1</w:t>
          </w:r>
          <w:r w:rsidR="00932DCF">
            <w:rPr>
              <w:color w:val="000000"/>
            </w:rPr>
            <w:tab/>
            <w:t>17</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t0hwlzjd69q7">
            <w:r w:rsidR="00932DCF">
              <w:rPr>
                <w:color w:val="0000FF"/>
                <w:u w:val="single"/>
              </w:rPr>
              <w:t>3.2.2</w:t>
            </w:r>
          </w:hyperlink>
          <w:hyperlink w:anchor="_heading=h.t0hwlzjd69q7">
            <w:r w:rsidR="00932DCF">
              <w:rPr>
                <w:rFonts w:ascii="Calibri" w:eastAsia="Calibri" w:hAnsi="Calibri" w:cs="Calibri"/>
                <w:color w:val="000000"/>
                <w:sz w:val="22"/>
                <w:szCs w:val="22"/>
              </w:rPr>
              <w:tab/>
            </w:r>
          </w:hyperlink>
          <w:r w:rsidR="00932DCF">
            <w:fldChar w:fldCharType="begin"/>
          </w:r>
          <w:r w:rsidR="00932DCF">
            <w:instrText xml:space="preserve"> PAGEREF _heading=h.t0hwlzjd69q7 \h </w:instrText>
          </w:r>
          <w:r w:rsidR="00932DCF">
            <w:fldChar w:fldCharType="separate"/>
          </w:r>
          <w:r w:rsidR="00932DCF">
            <w:rPr>
              <w:color w:val="0000FF"/>
              <w:u w:val="single"/>
            </w:rPr>
            <w:t>Requisito funcional 2</w:t>
          </w:r>
          <w:r w:rsidR="00932DCF">
            <w:rPr>
              <w:color w:val="000000"/>
            </w:rPr>
            <w:tab/>
            <w:t>17</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kz2pjtitg6ko">
            <w:r w:rsidR="00932DCF">
              <w:rPr>
                <w:color w:val="0000FF"/>
                <w:u w:val="single"/>
              </w:rPr>
              <w:t>3.2.3</w:t>
            </w:r>
          </w:hyperlink>
          <w:hyperlink w:anchor="_heading=h.kz2pjtitg6ko">
            <w:r w:rsidR="00932DCF">
              <w:rPr>
                <w:rFonts w:ascii="Calibri" w:eastAsia="Calibri" w:hAnsi="Calibri" w:cs="Calibri"/>
                <w:color w:val="000000"/>
                <w:sz w:val="22"/>
                <w:szCs w:val="22"/>
              </w:rPr>
              <w:tab/>
            </w:r>
          </w:hyperlink>
          <w:r w:rsidR="00932DCF">
            <w:fldChar w:fldCharType="begin"/>
          </w:r>
          <w:r w:rsidR="00932DCF">
            <w:instrText xml:space="preserve"> PAGEREF _heading=h.kz2pjtitg6ko \h </w:instrText>
          </w:r>
          <w:r w:rsidR="00932DCF">
            <w:fldChar w:fldCharType="separate"/>
          </w:r>
          <w:r w:rsidR="00932DCF">
            <w:rPr>
              <w:color w:val="0000FF"/>
              <w:u w:val="single"/>
            </w:rPr>
            <w:t>Requisito funcional 3</w:t>
          </w:r>
          <w:r w:rsidR="00932DCF">
            <w:rPr>
              <w:color w:val="000000"/>
            </w:rPr>
            <w:tab/>
            <w:t>18</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4htniiw0fnh6">
            <w:r w:rsidR="00932DCF">
              <w:rPr>
                <w:color w:val="0000FF"/>
                <w:u w:val="single"/>
              </w:rPr>
              <w:t>3.2.4</w:t>
            </w:r>
          </w:hyperlink>
          <w:hyperlink w:anchor="_heading=h.4htniiw0fnh6">
            <w:r w:rsidR="00932DCF">
              <w:rPr>
                <w:rFonts w:ascii="Calibri" w:eastAsia="Calibri" w:hAnsi="Calibri" w:cs="Calibri"/>
                <w:color w:val="000000"/>
                <w:sz w:val="22"/>
                <w:szCs w:val="22"/>
              </w:rPr>
              <w:tab/>
            </w:r>
          </w:hyperlink>
          <w:r w:rsidR="00932DCF">
            <w:fldChar w:fldCharType="begin"/>
          </w:r>
          <w:r w:rsidR="00932DCF">
            <w:instrText xml:space="preserve"> PAGEREF _heading=h.4htniiw0fnh6 \h </w:instrText>
          </w:r>
          <w:r w:rsidR="00932DCF">
            <w:fldChar w:fldCharType="separate"/>
          </w:r>
          <w:r w:rsidR="00932DCF">
            <w:rPr>
              <w:color w:val="0000FF"/>
              <w:u w:val="single"/>
            </w:rPr>
            <w:t>Requisito funcional 4</w:t>
          </w:r>
          <w:r w:rsidR="00932DCF">
            <w:rPr>
              <w:color w:val="000000"/>
            </w:rPr>
            <w:tab/>
            <w:t>18</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fboz8cfqzqa2">
            <w:r w:rsidR="00932DCF">
              <w:rPr>
                <w:color w:val="0000FF"/>
                <w:u w:val="single"/>
              </w:rPr>
              <w:t>3.2.5</w:t>
            </w:r>
          </w:hyperlink>
          <w:hyperlink w:anchor="_heading=h.fboz8cfqzqa2">
            <w:r w:rsidR="00932DCF">
              <w:rPr>
                <w:rFonts w:ascii="Calibri" w:eastAsia="Calibri" w:hAnsi="Calibri" w:cs="Calibri"/>
                <w:color w:val="000000"/>
                <w:sz w:val="22"/>
                <w:szCs w:val="22"/>
              </w:rPr>
              <w:tab/>
            </w:r>
          </w:hyperlink>
          <w:r w:rsidR="00932DCF">
            <w:fldChar w:fldCharType="begin"/>
          </w:r>
          <w:r w:rsidR="00932DCF">
            <w:instrText xml:space="preserve"> PAGEREF _heading=h.fboz8cfqzqa2 \h </w:instrText>
          </w:r>
          <w:r w:rsidR="00932DCF">
            <w:fldChar w:fldCharType="separate"/>
          </w:r>
          <w:r w:rsidR="00932DCF">
            <w:rPr>
              <w:color w:val="0000FF"/>
              <w:u w:val="single"/>
            </w:rPr>
            <w:t>Requisito funcional 5</w:t>
          </w:r>
          <w:r w:rsidR="00932DCF">
            <w:rPr>
              <w:color w:val="000000"/>
            </w:rPr>
            <w:tab/>
            <w:t>18</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6r3dxw5gyz5f">
            <w:r w:rsidR="00932DCF">
              <w:rPr>
                <w:color w:val="0000FF"/>
                <w:u w:val="single"/>
              </w:rPr>
              <w:t>3.2.6</w:t>
            </w:r>
          </w:hyperlink>
          <w:hyperlink w:anchor="_heading=h.6r3dxw5gyz5f">
            <w:r w:rsidR="00932DCF">
              <w:rPr>
                <w:rFonts w:ascii="Calibri" w:eastAsia="Calibri" w:hAnsi="Calibri" w:cs="Calibri"/>
                <w:color w:val="000000"/>
                <w:sz w:val="22"/>
                <w:szCs w:val="22"/>
              </w:rPr>
              <w:tab/>
            </w:r>
          </w:hyperlink>
          <w:r w:rsidR="00932DCF">
            <w:fldChar w:fldCharType="begin"/>
          </w:r>
          <w:r w:rsidR="00932DCF">
            <w:instrText xml:space="preserve"> PAGEREF _heading=h.6r3dxw5gyz5f \h </w:instrText>
          </w:r>
          <w:r w:rsidR="00932DCF">
            <w:fldChar w:fldCharType="separate"/>
          </w:r>
          <w:r w:rsidR="00932DCF">
            <w:rPr>
              <w:color w:val="0000FF"/>
              <w:u w:val="single"/>
            </w:rPr>
            <w:t>Requisito funcional 6</w:t>
          </w:r>
          <w:r w:rsidR="00932DCF">
            <w:rPr>
              <w:color w:val="000000"/>
            </w:rPr>
            <w:tab/>
            <w:t>19</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xqhlf2hvljyv">
            <w:r w:rsidR="00932DCF">
              <w:rPr>
                <w:color w:val="0000FF"/>
                <w:u w:val="single"/>
              </w:rPr>
              <w:t>3.2.7</w:t>
            </w:r>
          </w:hyperlink>
          <w:hyperlink w:anchor="_heading=h.xqhlf2hvljyv">
            <w:r w:rsidR="00932DCF">
              <w:rPr>
                <w:rFonts w:ascii="Calibri" w:eastAsia="Calibri" w:hAnsi="Calibri" w:cs="Calibri"/>
                <w:color w:val="000000"/>
                <w:sz w:val="22"/>
                <w:szCs w:val="22"/>
              </w:rPr>
              <w:tab/>
            </w:r>
          </w:hyperlink>
          <w:r w:rsidR="00932DCF">
            <w:fldChar w:fldCharType="begin"/>
          </w:r>
          <w:r w:rsidR="00932DCF">
            <w:instrText xml:space="preserve"> PAGEREF _heading=h.xqhlf2hvljyv \h </w:instrText>
          </w:r>
          <w:r w:rsidR="00932DCF">
            <w:fldChar w:fldCharType="separate"/>
          </w:r>
          <w:r w:rsidR="00932DCF">
            <w:rPr>
              <w:color w:val="0000FF"/>
              <w:u w:val="single"/>
            </w:rPr>
            <w:t>Requisito funcional 7</w:t>
          </w:r>
          <w:r w:rsidR="00932DCF">
            <w:rPr>
              <w:color w:val="000000"/>
            </w:rPr>
            <w:tab/>
            <w:t>19</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fcz6ryo79ppl">
            <w:r w:rsidR="00932DCF">
              <w:rPr>
                <w:color w:val="0000FF"/>
                <w:u w:val="single"/>
              </w:rPr>
              <w:t>3.2.8</w:t>
            </w:r>
          </w:hyperlink>
          <w:hyperlink w:anchor="_heading=h.fcz6ryo79ppl">
            <w:r w:rsidR="00932DCF">
              <w:rPr>
                <w:rFonts w:ascii="Calibri" w:eastAsia="Calibri" w:hAnsi="Calibri" w:cs="Calibri"/>
                <w:color w:val="000000"/>
                <w:sz w:val="22"/>
                <w:szCs w:val="22"/>
              </w:rPr>
              <w:tab/>
            </w:r>
          </w:hyperlink>
          <w:r w:rsidR="00932DCF">
            <w:fldChar w:fldCharType="begin"/>
          </w:r>
          <w:r w:rsidR="00932DCF">
            <w:instrText xml:space="preserve"> PAGEREF _heading=h.fcz6ryo79ppl \h </w:instrText>
          </w:r>
          <w:r w:rsidR="00932DCF">
            <w:fldChar w:fldCharType="separate"/>
          </w:r>
          <w:r w:rsidR="00932DCF">
            <w:rPr>
              <w:color w:val="0000FF"/>
              <w:u w:val="single"/>
            </w:rPr>
            <w:t>Requisito funcional 8</w:t>
          </w:r>
          <w:r w:rsidR="00932DCF">
            <w:rPr>
              <w:color w:val="000000"/>
            </w:rPr>
            <w:tab/>
            <w:t>19</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gfml68s2b8wi">
            <w:r w:rsidR="00932DCF">
              <w:rPr>
                <w:color w:val="0000FF"/>
                <w:u w:val="single"/>
              </w:rPr>
              <w:t>3.2.9</w:t>
            </w:r>
          </w:hyperlink>
          <w:hyperlink w:anchor="_heading=h.gfml68s2b8wi">
            <w:r w:rsidR="00932DCF">
              <w:rPr>
                <w:rFonts w:ascii="Calibri" w:eastAsia="Calibri" w:hAnsi="Calibri" w:cs="Calibri"/>
                <w:color w:val="000000"/>
                <w:sz w:val="22"/>
                <w:szCs w:val="22"/>
              </w:rPr>
              <w:tab/>
            </w:r>
          </w:hyperlink>
          <w:r w:rsidR="00932DCF">
            <w:fldChar w:fldCharType="begin"/>
          </w:r>
          <w:r w:rsidR="00932DCF">
            <w:instrText xml:space="preserve"> PAGEREF _heading=h.gfml68s2b8wi \h </w:instrText>
          </w:r>
          <w:r w:rsidR="00932DCF">
            <w:fldChar w:fldCharType="separate"/>
          </w:r>
          <w:r w:rsidR="00932DCF">
            <w:rPr>
              <w:color w:val="0000FF"/>
              <w:u w:val="single"/>
            </w:rPr>
            <w:t>Requisito funcional 9</w:t>
          </w:r>
          <w:r w:rsidR="00932DCF">
            <w:rPr>
              <w:color w:val="000000"/>
            </w:rPr>
            <w:tab/>
            <w:t>19</w:t>
          </w:r>
          <w:r w:rsidR="00932DCF">
            <w:fldChar w:fldCharType="end"/>
          </w:r>
        </w:p>
        <w:p w:rsidR="00A946C9" w:rsidRDefault="0052187A">
          <w:pPr>
            <w:pBdr>
              <w:top w:val="nil"/>
              <w:left w:val="nil"/>
              <w:bottom w:val="nil"/>
              <w:right w:val="nil"/>
              <w:between w:val="nil"/>
            </w:pBdr>
            <w:tabs>
              <w:tab w:val="left" w:pos="720"/>
              <w:tab w:val="right" w:pos="8830"/>
            </w:tabs>
            <w:spacing w:before="240"/>
            <w:rPr>
              <w:rFonts w:ascii="Calibri" w:eastAsia="Calibri" w:hAnsi="Calibri" w:cs="Calibri"/>
              <w:color w:val="000000"/>
              <w:sz w:val="22"/>
              <w:szCs w:val="22"/>
            </w:rPr>
          </w:pPr>
          <w:hyperlink w:anchor="_heading=h.8o5aspxb41sm">
            <w:r w:rsidR="00932DCF">
              <w:rPr>
                <w:b/>
                <w:bCs/>
                <w:color w:val="0000FF"/>
                <w:u w:val="single"/>
              </w:rPr>
              <w:t>3.3</w:t>
            </w:r>
          </w:hyperlink>
          <w:hyperlink w:anchor="_heading=h.8o5aspxb41sm">
            <w:r w:rsidR="00932DCF">
              <w:rPr>
                <w:rFonts w:ascii="Calibri" w:eastAsia="Calibri" w:hAnsi="Calibri" w:cs="Calibri"/>
                <w:color w:val="000000"/>
                <w:sz w:val="22"/>
                <w:szCs w:val="22"/>
              </w:rPr>
              <w:tab/>
            </w:r>
          </w:hyperlink>
          <w:r w:rsidR="00932DCF">
            <w:fldChar w:fldCharType="begin"/>
          </w:r>
          <w:r w:rsidR="00932DCF">
            <w:instrText xml:space="preserve"> PAGEREF _heading=h.8o5aspxb41sm \h </w:instrText>
          </w:r>
          <w:r w:rsidR="00932DCF">
            <w:fldChar w:fldCharType="separate"/>
          </w:r>
          <w:r w:rsidR="00932DCF">
            <w:rPr>
              <w:b/>
              <w:bCs/>
              <w:color w:val="0000FF"/>
              <w:u w:val="single"/>
            </w:rPr>
            <w:t>Requerimientos no funcionales</w:t>
          </w:r>
          <w:r w:rsidR="00932DCF">
            <w:rPr>
              <w:b/>
              <w:bCs/>
              <w:color w:val="000000"/>
            </w:rPr>
            <w:tab/>
            <w:t>19</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2b9pgt826a96">
            <w:r w:rsidR="00932DCF">
              <w:rPr>
                <w:color w:val="0000FF"/>
                <w:u w:val="single"/>
              </w:rPr>
              <w:t>3.3.1</w:t>
            </w:r>
          </w:hyperlink>
          <w:hyperlink w:anchor="_heading=h.2b9pgt826a96">
            <w:r w:rsidR="00932DCF">
              <w:rPr>
                <w:rFonts w:ascii="Calibri" w:eastAsia="Calibri" w:hAnsi="Calibri" w:cs="Calibri"/>
                <w:color w:val="000000"/>
                <w:sz w:val="22"/>
                <w:szCs w:val="22"/>
              </w:rPr>
              <w:tab/>
            </w:r>
          </w:hyperlink>
          <w:r w:rsidR="00932DCF">
            <w:fldChar w:fldCharType="begin"/>
          </w:r>
          <w:r w:rsidR="00932DCF">
            <w:instrText xml:space="preserve"> PAGEREF _heading=h.2b9pgt826a96 \h </w:instrText>
          </w:r>
          <w:r w:rsidR="00932DCF">
            <w:fldChar w:fldCharType="separate"/>
          </w:r>
          <w:r w:rsidR="00932DCF">
            <w:rPr>
              <w:color w:val="0000FF"/>
              <w:u w:val="single"/>
            </w:rPr>
            <w:t>Requisitos de rendimiento</w:t>
          </w:r>
          <w:r w:rsidR="00932DCF">
            <w:rPr>
              <w:color w:val="000000"/>
            </w:rPr>
            <w:tab/>
            <w:t>19</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j5ww9dyrlyjn">
            <w:r w:rsidR="00932DCF">
              <w:rPr>
                <w:color w:val="0000FF"/>
                <w:u w:val="single"/>
              </w:rPr>
              <w:t>3.3.2</w:t>
            </w:r>
          </w:hyperlink>
          <w:hyperlink w:anchor="_heading=h.j5ww9dyrlyjn">
            <w:r w:rsidR="00932DCF">
              <w:rPr>
                <w:rFonts w:ascii="Calibri" w:eastAsia="Calibri" w:hAnsi="Calibri" w:cs="Calibri"/>
                <w:color w:val="000000"/>
                <w:sz w:val="22"/>
                <w:szCs w:val="22"/>
              </w:rPr>
              <w:tab/>
            </w:r>
          </w:hyperlink>
          <w:r w:rsidR="00932DCF">
            <w:fldChar w:fldCharType="begin"/>
          </w:r>
          <w:r w:rsidR="00932DCF">
            <w:instrText xml:space="preserve"> PAGEREF _heading=h.j5ww9dyrlyjn \h </w:instrText>
          </w:r>
          <w:r w:rsidR="00932DCF">
            <w:fldChar w:fldCharType="separate"/>
          </w:r>
          <w:r w:rsidR="00932DCF">
            <w:rPr>
              <w:color w:val="0000FF"/>
              <w:u w:val="single"/>
            </w:rPr>
            <w:t>Seguridad</w:t>
          </w:r>
          <w:r w:rsidR="00932DCF">
            <w:rPr>
              <w:color w:val="000000"/>
            </w:rPr>
            <w:tab/>
            <w:t>20</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kz6cey6matsn">
            <w:r w:rsidR="00932DCF">
              <w:rPr>
                <w:color w:val="0000FF"/>
                <w:u w:val="single"/>
              </w:rPr>
              <w:t>3.3.3</w:t>
            </w:r>
          </w:hyperlink>
          <w:hyperlink w:anchor="_heading=h.kz6cey6matsn">
            <w:r w:rsidR="00932DCF">
              <w:rPr>
                <w:rFonts w:ascii="Calibri" w:eastAsia="Calibri" w:hAnsi="Calibri" w:cs="Calibri"/>
                <w:color w:val="000000"/>
                <w:sz w:val="22"/>
                <w:szCs w:val="22"/>
              </w:rPr>
              <w:tab/>
            </w:r>
          </w:hyperlink>
          <w:r w:rsidR="00932DCF">
            <w:fldChar w:fldCharType="begin"/>
          </w:r>
          <w:r w:rsidR="00932DCF">
            <w:instrText xml:space="preserve"> PAGEREF _heading=h.kz6cey6matsn \h </w:instrText>
          </w:r>
          <w:r w:rsidR="00932DCF">
            <w:fldChar w:fldCharType="separate"/>
          </w:r>
          <w:r w:rsidR="00932DCF">
            <w:rPr>
              <w:color w:val="0000FF"/>
              <w:u w:val="single"/>
            </w:rPr>
            <w:t>Fiabilidad</w:t>
          </w:r>
          <w:r w:rsidR="00932DCF">
            <w:rPr>
              <w:color w:val="000000"/>
            </w:rPr>
            <w:tab/>
            <w:t>20</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t2zv5s8cdj3v">
            <w:r w:rsidR="00932DCF">
              <w:rPr>
                <w:color w:val="0000FF"/>
                <w:u w:val="single"/>
              </w:rPr>
              <w:t>3.3.4</w:t>
            </w:r>
          </w:hyperlink>
          <w:hyperlink w:anchor="_heading=h.t2zv5s8cdj3v">
            <w:r w:rsidR="00932DCF">
              <w:rPr>
                <w:rFonts w:ascii="Calibri" w:eastAsia="Calibri" w:hAnsi="Calibri" w:cs="Calibri"/>
                <w:color w:val="000000"/>
                <w:sz w:val="22"/>
                <w:szCs w:val="22"/>
              </w:rPr>
              <w:tab/>
            </w:r>
          </w:hyperlink>
          <w:r w:rsidR="00932DCF">
            <w:fldChar w:fldCharType="begin"/>
          </w:r>
          <w:r w:rsidR="00932DCF">
            <w:instrText xml:space="preserve"> PAGEREF _heading=h.t2zv5s8cdj3v \h </w:instrText>
          </w:r>
          <w:r w:rsidR="00932DCF">
            <w:fldChar w:fldCharType="separate"/>
          </w:r>
          <w:r w:rsidR="00932DCF">
            <w:rPr>
              <w:color w:val="0000FF"/>
              <w:u w:val="single"/>
            </w:rPr>
            <w:t>Disponibilidad</w:t>
          </w:r>
          <w:r w:rsidR="00932DCF">
            <w:rPr>
              <w:color w:val="000000"/>
            </w:rPr>
            <w:tab/>
            <w:t>20</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yyr6ak66yfgc">
            <w:r w:rsidR="00932DCF">
              <w:rPr>
                <w:color w:val="0000FF"/>
                <w:u w:val="single"/>
              </w:rPr>
              <w:t>3.3.5</w:t>
            </w:r>
          </w:hyperlink>
          <w:hyperlink w:anchor="_heading=h.yyr6ak66yfgc">
            <w:r w:rsidR="00932DCF">
              <w:rPr>
                <w:rFonts w:ascii="Calibri" w:eastAsia="Calibri" w:hAnsi="Calibri" w:cs="Calibri"/>
                <w:color w:val="000000"/>
                <w:sz w:val="22"/>
                <w:szCs w:val="22"/>
              </w:rPr>
              <w:tab/>
            </w:r>
          </w:hyperlink>
          <w:r w:rsidR="00932DCF">
            <w:fldChar w:fldCharType="begin"/>
          </w:r>
          <w:r w:rsidR="00932DCF">
            <w:instrText xml:space="preserve"> PAGEREF _heading=h.yyr6ak66yfgc \h </w:instrText>
          </w:r>
          <w:r w:rsidR="00932DCF">
            <w:fldChar w:fldCharType="separate"/>
          </w:r>
          <w:r w:rsidR="00932DCF">
            <w:rPr>
              <w:color w:val="0000FF"/>
              <w:u w:val="single"/>
            </w:rPr>
            <w:t>Mantenibilidad</w:t>
          </w:r>
          <w:r w:rsidR="00932DCF">
            <w:rPr>
              <w:color w:val="000000"/>
            </w:rPr>
            <w:tab/>
            <w:t>20</w:t>
          </w:r>
          <w:r w:rsidR="00932DCF">
            <w:fldChar w:fldCharType="end"/>
          </w:r>
        </w:p>
        <w:p w:rsidR="00A946C9" w:rsidRDefault="0052187A">
          <w:pPr>
            <w:pBdr>
              <w:top w:val="nil"/>
              <w:left w:val="nil"/>
              <w:bottom w:val="nil"/>
              <w:right w:val="nil"/>
              <w:between w:val="nil"/>
            </w:pBdr>
            <w:tabs>
              <w:tab w:val="left" w:pos="960"/>
              <w:tab w:val="right" w:pos="8830"/>
            </w:tabs>
            <w:ind w:left="240"/>
            <w:rPr>
              <w:rFonts w:ascii="Calibri" w:eastAsia="Calibri" w:hAnsi="Calibri" w:cs="Calibri"/>
              <w:color w:val="000000"/>
              <w:sz w:val="22"/>
              <w:szCs w:val="22"/>
            </w:rPr>
          </w:pPr>
          <w:hyperlink w:anchor="_heading=h.d4w7amrfmycv">
            <w:r w:rsidR="00932DCF">
              <w:rPr>
                <w:color w:val="0000FF"/>
                <w:u w:val="single"/>
              </w:rPr>
              <w:t>3.3.6</w:t>
            </w:r>
          </w:hyperlink>
          <w:hyperlink w:anchor="_heading=h.d4w7amrfmycv">
            <w:r w:rsidR="00932DCF">
              <w:rPr>
                <w:rFonts w:ascii="Calibri" w:eastAsia="Calibri" w:hAnsi="Calibri" w:cs="Calibri"/>
                <w:color w:val="000000"/>
                <w:sz w:val="22"/>
                <w:szCs w:val="22"/>
              </w:rPr>
              <w:tab/>
            </w:r>
          </w:hyperlink>
          <w:r w:rsidR="00932DCF">
            <w:fldChar w:fldCharType="begin"/>
          </w:r>
          <w:r w:rsidR="00932DCF">
            <w:instrText xml:space="preserve"> PAGEREF _heading=h.d4w7amrfmycv \h </w:instrText>
          </w:r>
          <w:r w:rsidR="00932DCF">
            <w:fldChar w:fldCharType="separate"/>
          </w:r>
          <w:r w:rsidR="00932DCF">
            <w:rPr>
              <w:color w:val="0000FF"/>
              <w:u w:val="single"/>
            </w:rPr>
            <w:t>Portabilidad</w:t>
          </w:r>
          <w:r w:rsidR="00932DCF">
            <w:rPr>
              <w:color w:val="000000"/>
            </w:rPr>
            <w:tab/>
            <w:t>20</w:t>
          </w:r>
          <w:r w:rsidR="00932DCF">
            <w:fldChar w:fldCharType="end"/>
          </w:r>
          <w:r w:rsidR="00932DCF">
            <w:fldChar w:fldCharType="end"/>
          </w:r>
        </w:p>
      </w:sdtContent>
    </w:sdt>
    <w:p w:rsidR="00A946C9" w:rsidRDefault="00A946C9">
      <w:pPr>
        <w:widowControl w:val="0"/>
        <w:spacing w:before="40" w:after="40"/>
      </w:pPr>
      <w:bookmarkStart w:id="3" w:name="_heading=h.brjlua7fdtew" w:colFirst="0" w:colLast="0"/>
      <w:bookmarkEnd w:id="3"/>
    </w:p>
    <w:p w:rsidR="00A946C9" w:rsidRDefault="00932DCF">
      <w:pPr>
        <w:widowControl w:val="0"/>
        <w:numPr>
          <w:ilvl w:val="0"/>
          <w:numId w:val="11"/>
        </w:numPr>
        <w:pBdr>
          <w:top w:val="nil"/>
          <w:left w:val="nil"/>
          <w:bottom w:val="nil"/>
          <w:right w:val="nil"/>
          <w:between w:val="nil"/>
        </w:pBdr>
        <w:spacing w:before="120" w:after="60"/>
        <w:ind w:left="357" w:hanging="357"/>
        <w:rPr>
          <w:b/>
          <w:bCs/>
          <w:color w:val="000000"/>
          <w:sz w:val="32"/>
          <w:szCs w:val="32"/>
        </w:rPr>
      </w:pPr>
      <w:r>
        <w:br w:type="page"/>
      </w:r>
      <w:r>
        <w:rPr>
          <w:b/>
          <w:bCs/>
          <w:color w:val="000000"/>
          <w:sz w:val="32"/>
          <w:szCs w:val="32"/>
        </w:rPr>
        <w:lastRenderedPageBreak/>
        <w:t>Introducción</w:t>
      </w:r>
    </w:p>
    <w:p w:rsidR="00A946C9" w:rsidRDefault="00A946C9">
      <w:pPr>
        <w:pBdr>
          <w:top w:val="nil"/>
          <w:left w:val="nil"/>
          <w:bottom w:val="nil"/>
          <w:right w:val="nil"/>
          <w:between w:val="nil"/>
        </w:pBdr>
        <w:ind w:left="300"/>
        <w:rPr>
          <w:color w:val="000000"/>
        </w:rPr>
      </w:pPr>
    </w:p>
    <w:p w:rsidR="00A946C9" w:rsidRDefault="00932DCF">
      <w:pPr>
        <w:pBdr>
          <w:top w:val="nil"/>
          <w:left w:val="nil"/>
          <w:bottom w:val="nil"/>
          <w:right w:val="nil"/>
          <w:between w:val="nil"/>
        </w:pBdr>
        <w:tabs>
          <w:tab w:val="left" w:pos="709"/>
        </w:tabs>
        <w:spacing w:before="28" w:after="28"/>
        <w:ind w:left="357"/>
        <w:jc w:val="both"/>
        <w:rPr>
          <w:color w:val="000000"/>
        </w:rPr>
      </w:pPr>
      <w:r>
        <w:rPr>
          <w:color w:val="000000"/>
        </w:rPr>
        <w:tab/>
        <w:t xml:space="preserve">Este documento es una Especificación de Requisitos Software (ERS). Está dirigido a los desarrolladores de </w:t>
      </w:r>
      <w:proofErr w:type="spellStart"/>
      <w:r>
        <w:rPr>
          <w:color w:val="000000"/>
        </w:rPr>
        <w:t>Hydrasoft</w:t>
      </w:r>
      <w:proofErr w:type="spellEnd"/>
      <w:r>
        <w:rPr>
          <w:color w:val="000000"/>
        </w:rPr>
        <w:t xml:space="preserve"> y a los evaluadores del </w:t>
      </w:r>
      <w:r>
        <w:t>Servicio Nacional de Aprendizaje</w:t>
      </w:r>
      <w:r>
        <w:rPr>
          <w:color w:val="000000"/>
        </w:rPr>
        <w:t xml:space="preserve"> (SENA), sirviendo como base técnica para la validación y pruebas del software. </w:t>
      </w:r>
    </w:p>
    <w:p w:rsidR="00A946C9" w:rsidRDefault="00A946C9">
      <w:pPr>
        <w:pBdr>
          <w:top w:val="nil"/>
          <w:left w:val="nil"/>
          <w:bottom w:val="nil"/>
          <w:right w:val="nil"/>
          <w:between w:val="nil"/>
        </w:pBdr>
        <w:tabs>
          <w:tab w:val="left" w:pos="709"/>
        </w:tabs>
        <w:spacing w:before="28" w:after="28"/>
        <w:ind w:left="357"/>
        <w:jc w:val="both"/>
        <w:rPr>
          <w:color w:val="000000"/>
        </w:rPr>
      </w:pPr>
      <w:bookmarkStart w:id="4" w:name="_heading=h.cg2z9qanadju" w:colFirst="0" w:colLast="0"/>
      <w:bookmarkEnd w:id="4"/>
    </w:p>
    <w:p w:rsidR="00A946C9" w:rsidRDefault="00932DCF">
      <w:pPr>
        <w:widowControl w:val="0"/>
        <w:numPr>
          <w:ilvl w:val="1"/>
          <w:numId w:val="11"/>
        </w:numPr>
        <w:pBdr>
          <w:top w:val="nil"/>
          <w:left w:val="nil"/>
          <w:bottom w:val="nil"/>
          <w:right w:val="nil"/>
          <w:between w:val="nil"/>
        </w:pBdr>
        <w:spacing w:before="120" w:after="60"/>
        <w:ind w:left="1321"/>
        <w:rPr>
          <w:b/>
          <w:bCs/>
          <w:color w:val="000000"/>
          <w:sz w:val="28"/>
          <w:szCs w:val="28"/>
        </w:rPr>
      </w:pPr>
      <w:r>
        <w:rPr>
          <w:b/>
          <w:bCs/>
          <w:color w:val="000000"/>
          <w:sz w:val="28"/>
          <w:szCs w:val="28"/>
        </w:rPr>
        <w:t>Propósito</w:t>
      </w:r>
    </w:p>
    <w:p w:rsidR="00A946C9" w:rsidRDefault="00A946C9">
      <w:pPr>
        <w:pBdr>
          <w:top w:val="nil"/>
          <w:left w:val="nil"/>
          <w:bottom w:val="nil"/>
          <w:right w:val="nil"/>
          <w:between w:val="nil"/>
        </w:pBdr>
        <w:ind w:left="600"/>
        <w:rPr>
          <w:color w:val="000000"/>
        </w:rPr>
      </w:pPr>
    </w:p>
    <w:p w:rsidR="00A946C9" w:rsidRDefault="00932DCF">
      <w:pPr>
        <w:pBdr>
          <w:top w:val="nil"/>
          <w:left w:val="nil"/>
          <w:bottom w:val="nil"/>
          <w:right w:val="nil"/>
          <w:between w:val="nil"/>
        </w:pBdr>
        <w:tabs>
          <w:tab w:val="left" w:pos="709"/>
        </w:tabs>
        <w:ind w:left="601"/>
        <w:jc w:val="both"/>
        <w:rPr>
          <w:color w:val="000000"/>
        </w:rPr>
      </w:pPr>
      <w:r>
        <w:rPr>
          <w:color w:val="000000"/>
          <w:sz w:val="22"/>
          <w:szCs w:val="22"/>
        </w:rPr>
        <w:tab/>
      </w:r>
      <w:r>
        <w:rPr>
          <w:color w:val="000000"/>
        </w:rPr>
        <w:t xml:space="preserve">El presente documento tiene como propósito definir las especificaciones funcionales, no funcionales para el desarrollo </w:t>
      </w:r>
      <w:r>
        <w:t>del aplicativo Credix, estableciendo de forma clara las necesidades administrativas y de gestión del sistema sirviendo como contrato técnico y guía para la fase de desarrollo.</w:t>
      </w:r>
    </w:p>
    <w:p w:rsidR="00A946C9" w:rsidRDefault="00932DCF">
      <w:pPr>
        <w:widowControl w:val="0"/>
        <w:numPr>
          <w:ilvl w:val="1"/>
          <w:numId w:val="11"/>
        </w:numPr>
        <w:pBdr>
          <w:top w:val="nil"/>
          <w:left w:val="nil"/>
          <w:bottom w:val="nil"/>
          <w:right w:val="nil"/>
          <w:between w:val="nil"/>
        </w:pBdr>
        <w:spacing w:before="120" w:after="60"/>
        <w:ind w:left="1321"/>
        <w:rPr>
          <w:b/>
          <w:bCs/>
          <w:color w:val="000000"/>
          <w:sz w:val="28"/>
          <w:szCs w:val="28"/>
        </w:rPr>
      </w:pPr>
      <w:r>
        <w:rPr>
          <w:b/>
          <w:bCs/>
          <w:color w:val="000000"/>
          <w:sz w:val="28"/>
          <w:szCs w:val="28"/>
        </w:rPr>
        <w:t>Alcance</w:t>
      </w:r>
    </w:p>
    <w:p w:rsidR="00A946C9" w:rsidRDefault="00A946C9">
      <w:pPr>
        <w:pBdr>
          <w:top w:val="nil"/>
          <w:left w:val="nil"/>
          <w:bottom w:val="nil"/>
          <w:right w:val="nil"/>
          <w:between w:val="nil"/>
        </w:pBdr>
        <w:ind w:left="600"/>
        <w:rPr>
          <w:color w:val="000000"/>
        </w:rPr>
      </w:pPr>
      <w:bookmarkStart w:id="5" w:name="bookmark=id.t7l7zg5beexb" w:colFirst="0" w:colLast="0"/>
      <w:bookmarkEnd w:id="5"/>
    </w:p>
    <w:p w:rsidR="00A946C9" w:rsidRDefault="00932DCF">
      <w:pPr>
        <w:widowControl w:val="0"/>
        <w:pBdr>
          <w:top w:val="nil"/>
          <w:left w:val="nil"/>
          <w:bottom w:val="nil"/>
          <w:right w:val="nil"/>
          <w:between w:val="nil"/>
        </w:pBdr>
        <w:ind w:left="601" w:firstLine="106"/>
        <w:jc w:val="both"/>
        <w:rPr>
          <w:highlight w:val="white"/>
        </w:rPr>
      </w:pPr>
      <w:r>
        <w:rPr>
          <w:highlight w:val="white"/>
        </w:rPr>
        <w:t>El sistema de información Credix consiste en un sistema destinado a optimizar, automatizar y centralizar la gestión del ciclo de vida de créditos financieros de un capital privado.</w:t>
      </w:r>
    </w:p>
    <w:p w:rsidR="00A946C9" w:rsidRDefault="00932DCF">
      <w:pPr>
        <w:widowControl w:val="0"/>
        <w:numPr>
          <w:ilvl w:val="0"/>
          <w:numId w:val="9"/>
        </w:numPr>
        <w:pBdr>
          <w:top w:val="nil"/>
          <w:left w:val="nil"/>
          <w:bottom w:val="nil"/>
          <w:right w:val="nil"/>
          <w:between w:val="nil"/>
        </w:pBdr>
        <w:jc w:val="both"/>
        <w:rPr>
          <w:highlight w:val="white"/>
        </w:rPr>
      </w:pPr>
      <w:r>
        <w:rPr>
          <w:highlight w:val="white"/>
        </w:rPr>
        <w:t>Nombre del proyecto: Credix</w:t>
      </w:r>
    </w:p>
    <w:p w:rsidR="00A946C9" w:rsidRDefault="00932DCF">
      <w:pPr>
        <w:widowControl w:val="0"/>
        <w:numPr>
          <w:ilvl w:val="0"/>
          <w:numId w:val="9"/>
        </w:numPr>
        <w:pBdr>
          <w:top w:val="nil"/>
          <w:left w:val="nil"/>
          <w:bottom w:val="nil"/>
          <w:right w:val="nil"/>
          <w:between w:val="nil"/>
        </w:pBdr>
        <w:jc w:val="both"/>
        <w:rPr>
          <w:highlight w:val="white"/>
        </w:rPr>
      </w:pPr>
      <w:r>
        <w:rPr>
          <w:highlight w:val="white"/>
        </w:rPr>
        <w:t>Beneficios: Automatiza el cálculo de tasas de interés corriente y de mora, centraliza el registro de datos eliminando la redundancia y proporciona transparencia al deudor en la consulta de sus saldos y estados de cuenta. -</w:t>
      </w:r>
    </w:p>
    <w:p w:rsidR="00A946C9" w:rsidRDefault="00932DCF">
      <w:pPr>
        <w:widowControl w:val="0"/>
        <w:numPr>
          <w:ilvl w:val="1"/>
          <w:numId w:val="11"/>
        </w:numPr>
        <w:pBdr>
          <w:top w:val="nil"/>
          <w:left w:val="nil"/>
          <w:bottom w:val="nil"/>
          <w:right w:val="nil"/>
          <w:between w:val="nil"/>
        </w:pBdr>
        <w:spacing w:before="120" w:after="60"/>
        <w:ind w:left="1321"/>
        <w:rPr>
          <w:b/>
          <w:bCs/>
          <w:color w:val="000000"/>
          <w:sz w:val="28"/>
          <w:szCs w:val="28"/>
        </w:rPr>
      </w:pPr>
      <w:r>
        <w:rPr>
          <w:b/>
          <w:bCs/>
          <w:color w:val="000000"/>
          <w:sz w:val="28"/>
          <w:szCs w:val="28"/>
        </w:rPr>
        <w:t>Personal involucrado</w:t>
      </w:r>
    </w:p>
    <w:p w:rsidR="00A946C9" w:rsidRDefault="00A946C9">
      <w:pPr>
        <w:widowControl w:val="0"/>
        <w:pBdr>
          <w:top w:val="nil"/>
          <w:left w:val="nil"/>
          <w:bottom w:val="nil"/>
          <w:right w:val="nil"/>
          <w:between w:val="nil"/>
        </w:pBdr>
        <w:ind w:left="708"/>
        <w:rPr>
          <w:i/>
          <w:iCs/>
          <w:color w:val="000000"/>
        </w:rPr>
      </w:pPr>
    </w:p>
    <w:tbl>
      <w:tblPr>
        <w:tblStyle w:val="a3"/>
        <w:tblW w:w="7875" w:type="dxa"/>
        <w:jc w:val="center"/>
        <w:tblInd w:w="0" w:type="dxa"/>
        <w:tblBorders>
          <w:top w:val="single" w:sz="4" w:space="0" w:color="000001"/>
          <w:left w:val="single" w:sz="4" w:space="0" w:color="000001"/>
          <w:bottom w:val="single" w:sz="4" w:space="0" w:color="000001"/>
          <w:right w:val="single" w:sz="4" w:space="0" w:color="000001"/>
          <w:insideH w:val="nil"/>
          <w:insideV w:val="nil"/>
        </w:tblBorders>
        <w:tblLayout w:type="fixed"/>
        <w:tblLook w:val="0000" w:firstRow="0" w:lastRow="0" w:firstColumn="0" w:lastColumn="0" w:noHBand="0" w:noVBand="0"/>
      </w:tblPr>
      <w:tblGrid>
        <w:gridCol w:w="2610"/>
        <w:gridCol w:w="5265"/>
      </w:tblGrid>
      <w:tr w:rsidR="00A946C9">
        <w:trPr>
          <w:trHeight w:val="139"/>
          <w:jc w:val="center"/>
        </w:trPr>
        <w:tc>
          <w:tcPr>
            <w:tcW w:w="2610"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pBdr>
                <w:top w:val="nil"/>
                <w:left w:val="nil"/>
                <w:bottom w:val="nil"/>
                <w:right w:val="nil"/>
                <w:between w:val="nil"/>
              </w:pBdr>
              <w:tabs>
                <w:tab w:val="left" w:pos="709"/>
              </w:tabs>
              <w:jc w:val="both"/>
              <w:rPr>
                <w:color w:val="000000"/>
              </w:rPr>
            </w:pPr>
            <w:r>
              <w:rPr>
                <w:b/>
                <w:bCs/>
                <w:color w:val="000000"/>
              </w:rPr>
              <w:t>Nombre</w:t>
            </w:r>
          </w:p>
        </w:tc>
        <w:tc>
          <w:tcPr>
            <w:tcW w:w="5265"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932DCF">
            <w:pPr>
              <w:pBdr>
                <w:top w:val="nil"/>
                <w:left w:val="nil"/>
                <w:bottom w:val="nil"/>
                <w:right w:val="nil"/>
                <w:between w:val="nil"/>
              </w:pBdr>
              <w:tabs>
                <w:tab w:val="left" w:pos="709"/>
              </w:tabs>
              <w:jc w:val="both"/>
              <w:rPr>
                <w:color w:val="000000"/>
              </w:rPr>
            </w:pPr>
            <w:r>
              <w:rPr>
                <w:color w:val="000000"/>
              </w:rPr>
              <w:t>Juan T</w:t>
            </w:r>
            <w:r>
              <w:t>rujillo</w:t>
            </w:r>
          </w:p>
        </w:tc>
      </w:tr>
      <w:tr w:rsidR="00A946C9">
        <w:trPr>
          <w:jc w:val="center"/>
        </w:trPr>
        <w:tc>
          <w:tcPr>
            <w:tcW w:w="2610"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pBdr>
                <w:top w:val="nil"/>
                <w:left w:val="nil"/>
                <w:bottom w:val="nil"/>
                <w:right w:val="nil"/>
                <w:between w:val="nil"/>
              </w:pBdr>
              <w:tabs>
                <w:tab w:val="left" w:pos="709"/>
              </w:tabs>
              <w:jc w:val="both"/>
              <w:rPr>
                <w:color w:val="000000"/>
              </w:rPr>
            </w:pPr>
            <w:r>
              <w:rPr>
                <w:b/>
                <w:bCs/>
                <w:color w:val="000000"/>
              </w:rPr>
              <w:t>Rol</w:t>
            </w:r>
          </w:p>
        </w:tc>
        <w:tc>
          <w:tcPr>
            <w:tcW w:w="5265"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932DCF">
            <w:pPr>
              <w:pBdr>
                <w:top w:val="nil"/>
                <w:left w:val="nil"/>
                <w:bottom w:val="nil"/>
                <w:right w:val="nil"/>
                <w:between w:val="nil"/>
              </w:pBdr>
              <w:tabs>
                <w:tab w:val="left" w:pos="709"/>
              </w:tabs>
              <w:jc w:val="both"/>
              <w:rPr>
                <w:color w:val="000000"/>
              </w:rPr>
            </w:pPr>
            <w:r>
              <w:rPr>
                <w:color w:val="000000"/>
              </w:rPr>
              <w:t xml:space="preserve">Analista, </w:t>
            </w:r>
            <w:r>
              <w:t>programador</w:t>
            </w:r>
          </w:p>
        </w:tc>
      </w:tr>
      <w:tr w:rsidR="00A946C9">
        <w:trPr>
          <w:jc w:val="center"/>
        </w:trPr>
        <w:tc>
          <w:tcPr>
            <w:tcW w:w="2610"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pBdr>
                <w:top w:val="nil"/>
                <w:left w:val="nil"/>
                <w:bottom w:val="nil"/>
                <w:right w:val="nil"/>
                <w:between w:val="nil"/>
              </w:pBdr>
              <w:tabs>
                <w:tab w:val="left" w:pos="709"/>
              </w:tabs>
              <w:jc w:val="both"/>
              <w:rPr>
                <w:color w:val="000000"/>
              </w:rPr>
            </w:pPr>
            <w:r>
              <w:rPr>
                <w:b/>
                <w:bCs/>
                <w:color w:val="000000"/>
              </w:rPr>
              <w:t>Categoría Profesional</w:t>
            </w:r>
          </w:p>
        </w:tc>
        <w:tc>
          <w:tcPr>
            <w:tcW w:w="5265"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A946C9">
            <w:pPr>
              <w:pBdr>
                <w:top w:val="nil"/>
                <w:left w:val="nil"/>
                <w:bottom w:val="nil"/>
                <w:right w:val="nil"/>
                <w:between w:val="nil"/>
              </w:pBdr>
              <w:tabs>
                <w:tab w:val="left" w:pos="709"/>
              </w:tabs>
              <w:jc w:val="both"/>
              <w:rPr>
                <w:color w:val="000000"/>
              </w:rPr>
            </w:pPr>
          </w:p>
        </w:tc>
      </w:tr>
      <w:tr w:rsidR="00A946C9">
        <w:trPr>
          <w:jc w:val="center"/>
        </w:trPr>
        <w:tc>
          <w:tcPr>
            <w:tcW w:w="2610"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pBdr>
                <w:top w:val="nil"/>
                <w:left w:val="nil"/>
                <w:bottom w:val="nil"/>
                <w:right w:val="nil"/>
                <w:between w:val="nil"/>
              </w:pBdr>
              <w:tabs>
                <w:tab w:val="left" w:pos="709"/>
              </w:tabs>
              <w:jc w:val="both"/>
              <w:rPr>
                <w:color w:val="000000"/>
              </w:rPr>
            </w:pPr>
            <w:r>
              <w:rPr>
                <w:b/>
                <w:bCs/>
                <w:color w:val="000000"/>
              </w:rPr>
              <w:t>Responsabilidad</w:t>
            </w:r>
          </w:p>
        </w:tc>
        <w:tc>
          <w:tcPr>
            <w:tcW w:w="5265"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932DCF">
            <w:pPr>
              <w:pBdr>
                <w:top w:val="nil"/>
                <w:left w:val="nil"/>
                <w:bottom w:val="nil"/>
                <w:right w:val="nil"/>
                <w:between w:val="nil"/>
              </w:pBdr>
              <w:tabs>
                <w:tab w:val="left" w:pos="709"/>
              </w:tabs>
              <w:jc w:val="both"/>
              <w:rPr>
                <w:color w:val="000000"/>
              </w:rPr>
            </w:pPr>
            <w:r>
              <w:rPr>
                <w:color w:val="000000"/>
              </w:rPr>
              <w:t>Análisis de información,</w:t>
            </w:r>
            <w:r>
              <w:t xml:space="preserve"> desarrollador</w:t>
            </w:r>
            <w:r>
              <w:rPr>
                <w:color w:val="000000"/>
              </w:rPr>
              <w:t xml:space="preserve"> del S</w:t>
            </w:r>
            <w:r>
              <w:t>IG-CCP</w:t>
            </w:r>
          </w:p>
        </w:tc>
      </w:tr>
      <w:tr w:rsidR="00A946C9">
        <w:trPr>
          <w:jc w:val="center"/>
        </w:trPr>
        <w:tc>
          <w:tcPr>
            <w:tcW w:w="2610"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pBdr>
                <w:top w:val="nil"/>
                <w:left w:val="nil"/>
                <w:bottom w:val="nil"/>
                <w:right w:val="nil"/>
                <w:between w:val="nil"/>
              </w:pBdr>
              <w:tabs>
                <w:tab w:val="left" w:pos="709"/>
              </w:tabs>
              <w:jc w:val="both"/>
              <w:rPr>
                <w:color w:val="000000"/>
              </w:rPr>
            </w:pPr>
            <w:r>
              <w:rPr>
                <w:b/>
                <w:bCs/>
                <w:color w:val="000000"/>
              </w:rPr>
              <w:t>Información de contacto</w:t>
            </w:r>
          </w:p>
        </w:tc>
        <w:tc>
          <w:tcPr>
            <w:tcW w:w="5265"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932DCF">
            <w:pPr>
              <w:pBdr>
                <w:top w:val="nil"/>
                <w:left w:val="nil"/>
                <w:bottom w:val="nil"/>
                <w:right w:val="nil"/>
                <w:between w:val="nil"/>
              </w:pBdr>
              <w:tabs>
                <w:tab w:val="left" w:pos="709"/>
              </w:tabs>
              <w:jc w:val="both"/>
              <w:rPr>
                <w:color w:val="000000"/>
              </w:rPr>
            </w:pPr>
            <w:r>
              <w:t>311 810 2318 - juanestrujillo905@gmail.com</w:t>
            </w:r>
          </w:p>
        </w:tc>
      </w:tr>
    </w:tbl>
    <w:p w:rsidR="00A946C9" w:rsidRDefault="00A946C9">
      <w:pPr>
        <w:widowControl w:val="0"/>
        <w:pBdr>
          <w:top w:val="nil"/>
          <w:left w:val="nil"/>
          <w:bottom w:val="nil"/>
          <w:right w:val="nil"/>
          <w:between w:val="nil"/>
        </w:pBdr>
        <w:ind w:left="708"/>
        <w:rPr>
          <w:i/>
          <w:iCs/>
        </w:rPr>
      </w:pPr>
    </w:p>
    <w:p w:rsidR="00A946C9" w:rsidRDefault="00A946C9">
      <w:pPr>
        <w:widowControl w:val="0"/>
        <w:ind w:left="708"/>
        <w:rPr>
          <w:i/>
          <w:iCs/>
        </w:rPr>
      </w:pPr>
    </w:p>
    <w:tbl>
      <w:tblPr>
        <w:tblStyle w:val="a4"/>
        <w:tblW w:w="7870" w:type="dxa"/>
        <w:jc w:val="center"/>
        <w:tblInd w:w="0" w:type="dxa"/>
        <w:tblBorders>
          <w:top w:val="single" w:sz="4" w:space="0" w:color="000001"/>
          <w:left w:val="single" w:sz="4" w:space="0" w:color="000001"/>
          <w:bottom w:val="single" w:sz="4" w:space="0" w:color="000001"/>
          <w:right w:val="single" w:sz="4" w:space="0" w:color="000001"/>
          <w:insideH w:val="nil"/>
          <w:insideV w:val="nil"/>
        </w:tblBorders>
        <w:tblLayout w:type="fixed"/>
        <w:tblLook w:val="0000" w:firstRow="0" w:lastRow="0" w:firstColumn="0" w:lastColumn="0" w:noHBand="0" w:noVBand="0"/>
      </w:tblPr>
      <w:tblGrid>
        <w:gridCol w:w="2626"/>
        <w:gridCol w:w="5244"/>
      </w:tblGrid>
      <w:tr w:rsidR="00A946C9">
        <w:trPr>
          <w:trHeight w:val="139"/>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932DCF">
            <w:pPr>
              <w:tabs>
                <w:tab w:val="left" w:pos="709"/>
              </w:tabs>
              <w:jc w:val="both"/>
            </w:pPr>
            <w:proofErr w:type="spellStart"/>
            <w:r>
              <w:t>Andres</w:t>
            </w:r>
            <w:proofErr w:type="spellEnd"/>
            <w:r>
              <w:t xml:space="preserve"> </w:t>
            </w:r>
            <w:proofErr w:type="spellStart"/>
            <w:r>
              <w:t>Pinzon</w:t>
            </w:r>
            <w:proofErr w:type="spellEnd"/>
          </w:p>
        </w:tc>
      </w:tr>
      <w:tr w:rsidR="00A946C9">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t>Rol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932DCF">
            <w:pPr>
              <w:tabs>
                <w:tab w:val="left" w:pos="709"/>
              </w:tabs>
              <w:jc w:val="both"/>
            </w:pPr>
            <w:r>
              <w:t>Analista, diseñador y programador</w:t>
            </w:r>
          </w:p>
        </w:tc>
      </w:tr>
      <w:tr w:rsidR="00A946C9">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t>Categoría Profesional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A946C9">
            <w:pPr>
              <w:tabs>
                <w:tab w:val="left" w:pos="709"/>
              </w:tabs>
              <w:jc w:val="both"/>
            </w:pPr>
          </w:p>
        </w:tc>
      </w:tr>
      <w:tr w:rsidR="00A946C9">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932DCF">
            <w:pPr>
              <w:tabs>
                <w:tab w:val="left" w:pos="709"/>
              </w:tabs>
              <w:jc w:val="both"/>
            </w:pPr>
            <w:r>
              <w:t>Análisis de información, diseño y desarrollo del SIG-CCP</w:t>
            </w:r>
          </w:p>
        </w:tc>
      </w:tr>
      <w:tr w:rsidR="00A946C9">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932DCF">
            <w:pPr>
              <w:tabs>
                <w:tab w:val="left" w:pos="709"/>
              </w:tabs>
              <w:jc w:val="both"/>
            </w:pPr>
            <w:r>
              <w:t>311 868 9149   -  andresvns05@gmail.com</w:t>
            </w:r>
          </w:p>
        </w:tc>
      </w:tr>
    </w:tbl>
    <w:p w:rsidR="00A946C9" w:rsidRDefault="00A946C9">
      <w:pPr>
        <w:widowControl w:val="0"/>
        <w:ind w:left="708"/>
        <w:rPr>
          <w:i/>
          <w:iCs/>
        </w:rPr>
      </w:pPr>
    </w:p>
    <w:p w:rsidR="00A946C9" w:rsidRDefault="00A946C9">
      <w:pPr>
        <w:widowControl w:val="0"/>
        <w:ind w:left="708"/>
        <w:rPr>
          <w:i/>
          <w:iCs/>
        </w:rPr>
      </w:pPr>
    </w:p>
    <w:tbl>
      <w:tblPr>
        <w:tblStyle w:val="a5"/>
        <w:tblW w:w="7870" w:type="dxa"/>
        <w:jc w:val="center"/>
        <w:tblInd w:w="0" w:type="dxa"/>
        <w:tblBorders>
          <w:top w:val="single" w:sz="4" w:space="0" w:color="000001"/>
          <w:left w:val="single" w:sz="4" w:space="0" w:color="000001"/>
          <w:bottom w:val="single" w:sz="4" w:space="0" w:color="000001"/>
          <w:right w:val="single" w:sz="4" w:space="0" w:color="000001"/>
          <w:insideH w:val="nil"/>
          <w:insideV w:val="nil"/>
        </w:tblBorders>
        <w:tblLayout w:type="fixed"/>
        <w:tblLook w:val="0000" w:firstRow="0" w:lastRow="0" w:firstColumn="0" w:lastColumn="0" w:noHBand="0" w:noVBand="0"/>
      </w:tblPr>
      <w:tblGrid>
        <w:gridCol w:w="2626"/>
        <w:gridCol w:w="5244"/>
      </w:tblGrid>
      <w:tr w:rsidR="00A946C9">
        <w:trPr>
          <w:trHeight w:val="139"/>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932DCF">
            <w:pPr>
              <w:tabs>
                <w:tab w:val="left" w:pos="709"/>
              </w:tabs>
              <w:jc w:val="both"/>
            </w:pPr>
            <w:r>
              <w:t>Alan Romero</w:t>
            </w:r>
          </w:p>
        </w:tc>
      </w:tr>
      <w:tr w:rsidR="00A946C9">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t>Rol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932DCF">
            <w:pPr>
              <w:tabs>
                <w:tab w:val="left" w:pos="709"/>
              </w:tabs>
              <w:jc w:val="both"/>
            </w:pPr>
            <w:r>
              <w:t xml:space="preserve">Analista, </w:t>
            </w:r>
            <w:proofErr w:type="spellStart"/>
            <w:r>
              <w:t>tester</w:t>
            </w:r>
            <w:proofErr w:type="spellEnd"/>
            <w:r>
              <w:t>, desarrollador y diseñador</w:t>
            </w:r>
          </w:p>
        </w:tc>
      </w:tr>
      <w:tr w:rsidR="00A946C9">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t>Categoría Profesional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A946C9">
            <w:pPr>
              <w:tabs>
                <w:tab w:val="left" w:pos="709"/>
              </w:tabs>
              <w:jc w:val="both"/>
            </w:pPr>
          </w:p>
        </w:tc>
      </w:tr>
      <w:tr w:rsidR="00A946C9">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932DCF">
            <w:pPr>
              <w:tabs>
                <w:tab w:val="left" w:pos="709"/>
              </w:tabs>
              <w:jc w:val="both"/>
            </w:pPr>
            <w:r>
              <w:t>Análisis de información, diseño y programación del SIG-CCP</w:t>
            </w:r>
          </w:p>
        </w:tc>
      </w:tr>
      <w:tr w:rsidR="00A946C9">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A946C9">
            <w:pPr>
              <w:tabs>
                <w:tab w:val="left" w:pos="709"/>
              </w:tabs>
              <w:jc w:val="both"/>
            </w:pPr>
          </w:p>
        </w:tc>
      </w:tr>
    </w:tbl>
    <w:p w:rsidR="00A946C9" w:rsidRDefault="00A946C9">
      <w:pPr>
        <w:widowControl w:val="0"/>
        <w:ind w:left="708"/>
        <w:rPr>
          <w:i/>
          <w:iCs/>
        </w:rPr>
      </w:pPr>
    </w:p>
    <w:p w:rsidR="00A946C9" w:rsidRDefault="00A946C9">
      <w:pPr>
        <w:widowControl w:val="0"/>
        <w:ind w:left="708"/>
        <w:rPr>
          <w:i/>
          <w:iCs/>
        </w:rPr>
      </w:pPr>
    </w:p>
    <w:tbl>
      <w:tblPr>
        <w:tblStyle w:val="a6"/>
        <w:tblW w:w="7870" w:type="dxa"/>
        <w:jc w:val="center"/>
        <w:tblInd w:w="0" w:type="dxa"/>
        <w:tblBorders>
          <w:top w:val="single" w:sz="4" w:space="0" w:color="000001"/>
          <w:left w:val="single" w:sz="4" w:space="0" w:color="000001"/>
          <w:bottom w:val="single" w:sz="4" w:space="0" w:color="000001"/>
          <w:right w:val="single" w:sz="4" w:space="0" w:color="000001"/>
          <w:insideH w:val="nil"/>
          <w:insideV w:val="nil"/>
        </w:tblBorders>
        <w:tblLayout w:type="fixed"/>
        <w:tblLook w:val="0000" w:firstRow="0" w:lastRow="0" w:firstColumn="0" w:lastColumn="0" w:noHBand="0" w:noVBand="0"/>
      </w:tblPr>
      <w:tblGrid>
        <w:gridCol w:w="2626"/>
        <w:gridCol w:w="5244"/>
      </w:tblGrid>
      <w:tr w:rsidR="00A946C9">
        <w:trPr>
          <w:trHeight w:val="139"/>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932DCF">
            <w:pPr>
              <w:tabs>
                <w:tab w:val="left" w:pos="709"/>
              </w:tabs>
              <w:jc w:val="both"/>
            </w:pPr>
            <w:proofErr w:type="spellStart"/>
            <w:r>
              <w:t>Hernan</w:t>
            </w:r>
            <w:proofErr w:type="spellEnd"/>
            <w:r>
              <w:t xml:space="preserve"> Luengas</w:t>
            </w:r>
          </w:p>
        </w:tc>
      </w:tr>
      <w:tr w:rsidR="00A946C9">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t>Rol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932DCF">
            <w:pPr>
              <w:tabs>
                <w:tab w:val="left" w:pos="709"/>
              </w:tabs>
              <w:jc w:val="both"/>
            </w:pPr>
            <w:r>
              <w:t xml:space="preserve">Analista, </w:t>
            </w:r>
            <w:proofErr w:type="spellStart"/>
            <w:r>
              <w:t>tester</w:t>
            </w:r>
            <w:proofErr w:type="spellEnd"/>
            <w:r>
              <w:t>, desarrollador y diseñador</w:t>
            </w:r>
          </w:p>
        </w:tc>
      </w:tr>
      <w:tr w:rsidR="00A946C9">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t>Categoría Profesional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A946C9">
            <w:pPr>
              <w:tabs>
                <w:tab w:val="left" w:pos="709"/>
              </w:tabs>
              <w:jc w:val="both"/>
            </w:pPr>
          </w:p>
        </w:tc>
      </w:tr>
      <w:tr w:rsidR="00A946C9">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lastRenderedPageBreak/>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932DCF">
            <w:pPr>
              <w:tabs>
                <w:tab w:val="left" w:pos="709"/>
              </w:tabs>
              <w:jc w:val="both"/>
            </w:pPr>
            <w:r>
              <w:t>Análisis de información, diseño y programación del SIG-CCP</w:t>
            </w:r>
          </w:p>
        </w:tc>
      </w:tr>
      <w:tr w:rsidR="00A946C9">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rsidR="00A946C9" w:rsidRDefault="00932DCF">
            <w:pPr>
              <w:tabs>
                <w:tab w:val="left" w:pos="709"/>
              </w:tabs>
              <w:jc w:val="both"/>
            </w:pPr>
            <w:r>
              <w:rPr>
                <w:b/>
                <w:bCs/>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A946C9" w:rsidRDefault="00A946C9">
            <w:pPr>
              <w:tabs>
                <w:tab w:val="left" w:pos="709"/>
              </w:tabs>
              <w:jc w:val="both"/>
            </w:pPr>
          </w:p>
        </w:tc>
      </w:tr>
    </w:tbl>
    <w:p w:rsidR="00A946C9" w:rsidRDefault="00A946C9">
      <w:pPr>
        <w:widowControl w:val="0"/>
        <w:ind w:left="708"/>
        <w:rPr>
          <w:i/>
          <w:iCs/>
        </w:rPr>
      </w:pPr>
    </w:p>
    <w:p w:rsidR="00A946C9" w:rsidRDefault="00A946C9">
      <w:pPr>
        <w:widowControl w:val="0"/>
        <w:pBdr>
          <w:top w:val="nil"/>
          <w:left w:val="nil"/>
          <w:bottom w:val="nil"/>
          <w:right w:val="nil"/>
          <w:between w:val="nil"/>
        </w:pBdr>
        <w:ind w:left="708"/>
        <w:rPr>
          <w:i/>
          <w:iCs/>
          <w:color w:val="000000"/>
        </w:rPr>
      </w:pPr>
    </w:p>
    <w:p w:rsidR="00A946C9" w:rsidRDefault="00A946C9">
      <w:pPr>
        <w:widowControl w:val="0"/>
        <w:pBdr>
          <w:top w:val="nil"/>
          <w:left w:val="nil"/>
          <w:bottom w:val="nil"/>
          <w:right w:val="nil"/>
          <w:between w:val="nil"/>
        </w:pBdr>
        <w:ind w:left="708"/>
        <w:rPr>
          <w:i/>
          <w:iCs/>
          <w:color w:val="000000"/>
        </w:rPr>
      </w:pPr>
    </w:p>
    <w:p w:rsidR="00A946C9" w:rsidRDefault="00A946C9">
      <w:pPr>
        <w:widowControl w:val="0"/>
        <w:pBdr>
          <w:top w:val="nil"/>
          <w:left w:val="nil"/>
          <w:bottom w:val="nil"/>
          <w:right w:val="nil"/>
          <w:between w:val="nil"/>
        </w:pBdr>
        <w:ind w:left="708"/>
        <w:rPr>
          <w:i/>
          <w:iCs/>
          <w:color w:val="000000"/>
        </w:rPr>
      </w:pPr>
    </w:p>
    <w:p w:rsidR="00A946C9" w:rsidRDefault="00A946C9">
      <w:pPr>
        <w:widowControl w:val="0"/>
        <w:pBdr>
          <w:top w:val="nil"/>
          <w:left w:val="nil"/>
          <w:bottom w:val="nil"/>
          <w:right w:val="nil"/>
          <w:between w:val="nil"/>
        </w:pBdr>
        <w:rPr>
          <w:i/>
          <w:iCs/>
          <w:color w:val="FF0000"/>
        </w:rPr>
      </w:pPr>
      <w:bookmarkStart w:id="6" w:name="_heading=h.udn8jmf4b6a9" w:colFirst="0" w:colLast="0"/>
      <w:bookmarkEnd w:id="6"/>
    </w:p>
    <w:p w:rsidR="00A946C9" w:rsidRDefault="00932DCF">
      <w:pPr>
        <w:widowControl w:val="0"/>
        <w:numPr>
          <w:ilvl w:val="1"/>
          <w:numId w:val="11"/>
        </w:numPr>
        <w:pBdr>
          <w:top w:val="nil"/>
          <w:left w:val="nil"/>
          <w:bottom w:val="nil"/>
          <w:right w:val="nil"/>
          <w:between w:val="nil"/>
        </w:pBdr>
        <w:spacing w:before="120" w:after="60"/>
        <w:ind w:left="1321"/>
        <w:rPr>
          <w:b/>
          <w:bCs/>
          <w:color w:val="000000"/>
          <w:sz w:val="28"/>
          <w:szCs w:val="28"/>
        </w:rPr>
      </w:pPr>
      <w:r>
        <w:rPr>
          <w:b/>
          <w:bCs/>
          <w:color w:val="000000"/>
          <w:sz w:val="28"/>
          <w:szCs w:val="28"/>
        </w:rPr>
        <w:t>Definiciones, acrónimos y abreviaturas</w:t>
      </w:r>
    </w:p>
    <w:p w:rsidR="00A946C9" w:rsidRDefault="00A946C9">
      <w:pPr>
        <w:pBdr>
          <w:top w:val="nil"/>
          <w:left w:val="nil"/>
          <w:bottom w:val="nil"/>
          <w:right w:val="nil"/>
          <w:between w:val="nil"/>
        </w:pBdr>
        <w:ind w:left="600"/>
        <w:rPr>
          <w:color w:val="000000"/>
        </w:rPr>
      </w:pPr>
    </w:p>
    <w:tbl>
      <w:tblPr>
        <w:tblStyle w:val="a7"/>
        <w:tblW w:w="6373" w:type="dxa"/>
        <w:jc w:val="center"/>
        <w:tblInd w:w="0" w:type="dxa"/>
        <w:tblBorders>
          <w:top w:val="single" w:sz="4" w:space="0" w:color="00000A"/>
          <w:left w:val="single" w:sz="4" w:space="0" w:color="00000A"/>
          <w:bottom w:val="single" w:sz="4" w:space="0" w:color="00000A"/>
          <w:right w:val="single" w:sz="4" w:space="0" w:color="00000A"/>
          <w:insideH w:val="nil"/>
          <w:insideV w:val="nil"/>
        </w:tblBorders>
        <w:tblLayout w:type="fixed"/>
        <w:tblLook w:val="0000" w:firstRow="0" w:lastRow="0" w:firstColumn="0" w:lastColumn="0" w:noHBand="0" w:noVBand="0"/>
      </w:tblPr>
      <w:tblGrid>
        <w:gridCol w:w="823"/>
        <w:gridCol w:w="5550"/>
      </w:tblGrid>
      <w:tr w:rsidR="00A946C9">
        <w:trPr>
          <w:jc w:val="center"/>
        </w:trPr>
        <w:tc>
          <w:tcPr>
            <w:tcW w:w="823"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rsidR="00A946C9" w:rsidRDefault="00932DCF">
            <w:pPr>
              <w:pBdr>
                <w:top w:val="nil"/>
                <w:left w:val="nil"/>
                <w:bottom w:val="nil"/>
                <w:right w:val="nil"/>
                <w:between w:val="nil"/>
              </w:pBdr>
              <w:tabs>
                <w:tab w:val="left" w:pos="709"/>
              </w:tabs>
              <w:jc w:val="center"/>
              <w:rPr>
                <w:color w:val="000000"/>
              </w:rPr>
            </w:pPr>
            <w:r>
              <w:rPr>
                <w:b/>
                <w:bCs/>
                <w:i/>
                <w:iCs/>
                <w:color w:val="000000"/>
              </w:rPr>
              <w:t>Nombre</w:t>
            </w:r>
          </w:p>
        </w:tc>
        <w:tc>
          <w:tcPr>
            <w:tcW w:w="5550"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rsidR="00A946C9" w:rsidRDefault="00932DCF">
            <w:pPr>
              <w:pBdr>
                <w:top w:val="nil"/>
                <w:left w:val="nil"/>
                <w:bottom w:val="nil"/>
                <w:right w:val="nil"/>
                <w:between w:val="nil"/>
              </w:pBdr>
              <w:tabs>
                <w:tab w:val="left" w:pos="709"/>
              </w:tabs>
              <w:jc w:val="center"/>
              <w:rPr>
                <w:color w:val="000000"/>
              </w:rPr>
            </w:pPr>
            <w:r>
              <w:rPr>
                <w:b/>
                <w:bCs/>
                <w:i/>
                <w:iCs/>
                <w:color w:val="000000"/>
              </w:rPr>
              <w:t>Descripción</w:t>
            </w:r>
          </w:p>
        </w:tc>
      </w:tr>
      <w:tr w:rsidR="00A946C9">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center"/>
              <w:rPr>
                <w:color w:val="000000"/>
              </w:rPr>
            </w:pPr>
            <w:proofErr w:type="spellStart"/>
            <w:r>
              <w:rPr>
                <w:b/>
                <w:bCs/>
              </w:rPr>
              <w:t>Admin</w:t>
            </w:r>
            <w:proofErr w:type="spellEnd"/>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both"/>
              <w:rPr>
                <w:color w:val="000000"/>
              </w:rPr>
            </w:pPr>
            <w:r>
              <w:t xml:space="preserve">Usuario con privilegios totales para gestionar créditos, tasas y aprobar recaudos. </w:t>
            </w:r>
          </w:p>
        </w:tc>
      </w:tr>
      <w:tr w:rsidR="00A946C9">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center"/>
              <w:rPr>
                <w:color w:val="000000"/>
              </w:rPr>
            </w:pPr>
            <w:r>
              <w:rPr>
                <w:b/>
                <w:bCs/>
                <w:color w:val="000000"/>
              </w:rPr>
              <w:t>SI</w:t>
            </w:r>
            <w:r>
              <w:rPr>
                <w:b/>
                <w:bCs/>
              </w:rPr>
              <w:t>G-CCP</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both"/>
              <w:rPr>
                <w:color w:val="000000"/>
              </w:rPr>
            </w:pPr>
            <w:r>
              <w:rPr>
                <w:color w:val="000000"/>
              </w:rPr>
              <w:t xml:space="preserve">Sistema de </w:t>
            </w:r>
            <w:r>
              <w:t>Información Web Para la Gestión de Créditos y Capital Privado.</w:t>
            </w:r>
          </w:p>
        </w:tc>
      </w:tr>
      <w:tr w:rsidR="00A946C9">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center"/>
              <w:rPr>
                <w:color w:val="000000"/>
              </w:rPr>
            </w:pPr>
            <w:r>
              <w:rPr>
                <w:b/>
                <w:bCs/>
                <w:color w:val="000000"/>
              </w:rPr>
              <w:t>ERS</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spacing w:before="28" w:after="28"/>
              <w:jc w:val="both"/>
              <w:rPr>
                <w:color w:val="000000"/>
              </w:rPr>
            </w:pPr>
            <w:r>
              <w:rPr>
                <w:color w:val="000000"/>
              </w:rPr>
              <w:t>Especificación de Requisitos Software</w:t>
            </w:r>
          </w:p>
        </w:tc>
      </w:tr>
      <w:tr w:rsidR="00A946C9">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center"/>
              <w:rPr>
                <w:color w:val="000000"/>
              </w:rPr>
            </w:pPr>
            <w:r>
              <w:rPr>
                <w:b/>
                <w:bCs/>
                <w:color w:val="000000"/>
              </w:rPr>
              <w:t>RF</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both"/>
              <w:rPr>
                <w:color w:val="000000"/>
              </w:rPr>
            </w:pPr>
            <w:r>
              <w:rPr>
                <w:color w:val="000000"/>
              </w:rPr>
              <w:t>Requerimiento Funcional</w:t>
            </w:r>
          </w:p>
        </w:tc>
      </w:tr>
      <w:tr w:rsidR="00A946C9">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center"/>
              <w:rPr>
                <w:color w:val="000000"/>
              </w:rPr>
            </w:pPr>
            <w:r>
              <w:rPr>
                <w:b/>
                <w:bCs/>
                <w:color w:val="000000"/>
              </w:rPr>
              <w:t>RNF</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both"/>
              <w:rPr>
                <w:color w:val="000000"/>
              </w:rPr>
            </w:pPr>
            <w:r>
              <w:rPr>
                <w:color w:val="000000"/>
              </w:rPr>
              <w:t>Requerimiento No Funcional</w:t>
            </w:r>
          </w:p>
        </w:tc>
      </w:tr>
      <w:tr w:rsidR="00A946C9">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center"/>
              <w:rPr>
                <w:color w:val="000000"/>
              </w:rPr>
            </w:pPr>
            <w:r>
              <w:rPr>
                <w:b/>
                <w:bCs/>
                <w:color w:val="000000"/>
              </w:rPr>
              <w:t>FTP</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both"/>
              <w:rPr>
                <w:color w:val="000000"/>
              </w:rPr>
            </w:pPr>
            <w:r>
              <w:rPr>
                <w:color w:val="000000"/>
              </w:rPr>
              <w:t>Protocolo de Transferencia de Archivos</w:t>
            </w:r>
          </w:p>
        </w:tc>
      </w:tr>
      <w:tr w:rsidR="00A946C9">
        <w:trPr>
          <w:trHeight w:val="534"/>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center"/>
              <w:rPr>
                <w:b/>
                <w:bCs/>
                <w:color w:val="000000"/>
              </w:rPr>
            </w:pPr>
            <w:r>
              <w:rPr>
                <w:b/>
                <w:bCs/>
              </w:rPr>
              <w:t>Cliente</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both"/>
              <w:rPr>
                <w:color w:val="000000"/>
              </w:rPr>
            </w:pPr>
            <w:r>
              <w:t xml:space="preserve">Usuario final que adquiere una obligación financiera y consulta su estado en el sistema. </w:t>
            </w:r>
          </w:p>
        </w:tc>
      </w:tr>
      <w:tr w:rsidR="00A946C9">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center"/>
              <w:rPr>
                <w:b/>
                <w:bCs/>
                <w:color w:val="000000"/>
              </w:rPr>
            </w:pPr>
            <w:r>
              <w:rPr>
                <w:b/>
                <w:bCs/>
              </w:rPr>
              <w:t xml:space="preserve">Interés de Mora </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both"/>
              <w:rPr>
                <w:color w:val="000000"/>
              </w:rPr>
            </w:pPr>
            <w:r>
              <w:t xml:space="preserve">Sanción económica aplicada automáticamente por cada día de retraso tras vencer la fecha límite de pago. </w:t>
            </w:r>
          </w:p>
        </w:tc>
      </w:tr>
      <w:tr w:rsidR="00A946C9">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center"/>
              <w:rPr>
                <w:b/>
                <w:bCs/>
                <w:color w:val="000000"/>
              </w:rPr>
            </w:pPr>
            <w:r>
              <w:rPr>
                <w:b/>
                <w:bCs/>
              </w:rPr>
              <w:t xml:space="preserve">Interés Corriente </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both"/>
              <w:rPr>
                <w:color w:val="000000"/>
              </w:rPr>
            </w:pPr>
            <w:r>
              <w:t xml:space="preserve">Porcentaje de ganancia aplicado al capital prestado durante el periodo pactado. </w:t>
            </w:r>
          </w:p>
        </w:tc>
      </w:tr>
    </w:tbl>
    <w:p w:rsidR="00A946C9" w:rsidRDefault="00A946C9">
      <w:pPr>
        <w:widowControl w:val="0"/>
        <w:pBdr>
          <w:top w:val="nil"/>
          <w:left w:val="nil"/>
          <w:bottom w:val="nil"/>
          <w:right w:val="nil"/>
          <w:between w:val="nil"/>
        </w:pBdr>
        <w:ind w:left="600"/>
        <w:rPr>
          <w:i/>
          <w:iCs/>
          <w:color w:val="FF0000"/>
        </w:rPr>
      </w:pPr>
      <w:bookmarkStart w:id="7" w:name="_heading=h.i985qjfv0p7f" w:colFirst="0" w:colLast="0"/>
      <w:bookmarkEnd w:id="7"/>
    </w:p>
    <w:p w:rsidR="00A946C9" w:rsidRDefault="00932DCF">
      <w:pPr>
        <w:widowControl w:val="0"/>
        <w:numPr>
          <w:ilvl w:val="1"/>
          <w:numId w:val="11"/>
        </w:numPr>
        <w:pBdr>
          <w:top w:val="nil"/>
          <w:left w:val="nil"/>
          <w:bottom w:val="nil"/>
          <w:right w:val="nil"/>
          <w:between w:val="nil"/>
        </w:pBdr>
        <w:spacing w:before="120" w:after="60"/>
        <w:ind w:left="1321"/>
        <w:rPr>
          <w:b/>
          <w:bCs/>
          <w:color w:val="000000"/>
          <w:sz w:val="28"/>
          <w:szCs w:val="28"/>
        </w:rPr>
      </w:pPr>
      <w:r>
        <w:rPr>
          <w:b/>
          <w:bCs/>
          <w:color w:val="000000"/>
          <w:sz w:val="28"/>
          <w:szCs w:val="28"/>
        </w:rPr>
        <w:t>Referencias</w:t>
      </w:r>
    </w:p>
    <w:p w:rsidR="00A946C9" w:rsidRDefault="00A946C9">
      <w:pPr>
        <w:pBdr>
          <w:top w:val="nil"/>
          <w:left w:val="nil"/>
          <w:bottom w:val="nil"/>
          <w:right w:val="nil"/>
          <w:between w:val="nil"/>
        </w:pBdr>
        <w:ind w:left="600"/>
        <w:rPr>
          <w:color w:val="000000"/>
        </w:rPr>
      </w:pPr>
    </w:p>
    <w:tbl>
      <w:tblPr>
        <w:tblStyle w:val="a8"/>
        <w:tblW w:w="5926" w:type="dxa"/>
        <w:jc w:val="center"/>
        <w:tblInd w:w="0" w:type="dxa"/>
        <w:tblBorders>
          <w:top w:val="single" w:sz="4" w:space="0" w:color="00000A"/>
          <w:left w:val="single" w:sz="4" w:space="0" w:color="00000A"/>
          <w:bottom w:val="single" w:sz="4" w:space="0" w:color="00000A"/>
          <w:right w:val="single" w:sz="4" w:space="0" w:color="00000A"/>
          <w:insideH w:val="nil"/>
          <w:insideV w:val="nil"/>
        </w:tblBorders>
        <w:tblLayout w:type="fixed"/>
        <w:tblLook w:val="0000" w:firstRow="0" w:lastRow="0" w:firstColumn="0" w:lastColumn="0" w:noHBand="0" w:noVBand="0"/>
      </w:tblPr>
      <w:tblGrid>
        <w:gridCol w:w="2411"/>
        <w:gridCol w:w="3515"/>
      </w:tblGrid>
      <w:tr w:rsidR="00A946C9">
        <w:trPr>
          <w:jc w:val="center"/>
        </w:trPr>
        <w:tc>
          <w:tcPr>
            <w:tcW w:w="2411"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rsidR="00A946C9" w:rsidRDefault="00932DCF">
            <w:pPr>
              <w:pBdr>
                <w:top w:val="nil"/>
                <w:left w:val="nil"/>
                <w:bottom w:val="nil"/>
                <w:right w:val="nil"/>
                <w:between w:val="nil"/>
              </w:pBdr>
              <w:tabs>
                <w:tab w:val="left" w:pos="709"/>
              </w:tabs>
              <w:jc w:val="center"/>
              <w:rPr>
                <w:color w:val="000000"/>
              </w:rPr>
            </w:pPr>
            <w:proofErr w:type="spellStart"/>
            <w:r>
              <w:rPr>
                <w:b/>
                <w:bCs/>
                <w:color w:val="000000"/>
              </w:rPr>
              <w:t>Titulo</w:t>
            </w:r>
            <w:proofErr w:type="spellEnd"/>
            <w:r>
              <w:rPr>
                <w:b/>
                <w:bCs/>
                <w:color w:val="000000"/>
              </w:rPr>
              <w:t xml:space="preserve"> del Documento</w:t>
            </w:r>
          </w:p>
        </w:tc>
        <w:tc>
          <w:tcPr>
            <w:tcW w:w="3515"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rsidR="00A946C9" w:rsidRDefault="00932DCF">
            <w:pPr>
              <w:pBdr>
                <w:top w:val="nil"/>
                <w:left w:val="nil"/>
                <w:bottom w:val="nil"/>
                <w:right w:val="nil"/>
                <w:between w:val="nil"/>
              </w:pBdr>
              <w:tabs>
                <w:tab w:val="left" w:pos="709"/>
              </w:tabs>
              <w:jc w:val="center"/>
              <w:rPr>
                <w:color w:val="000000"/>
              </w:rPr>
            </w:pPr>
            <w:r>
              <w:rPr>
                <w:b/>
                <w:bCs/>
                <w:color w:val="000000"/>
              </w:rPr>
              <w:t>Referencia</w:t>
            </w:r>
          </w:p>
        </w:tc>
      </w:tr>
      <w:tr w:rsidR="00A946C9">
        <w:trPr>
          <w:jc w:val="center"/>
        </w:trPr>
        <w:tc>
          <w:tcPr>
            <w:tcW w:w="241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both"/>
              <w:rPr>
                <w:color w:val="000000"/>
              </w:rPr>
            </w:pPr>
            <w:r>
              <w:rPr>
                <w:color w:val="000000"/>
              </w:rPr>
              <w:t>Standard IEEE 830 - 1998</w:t>
            </w:r>
          </w:p>
        </w:tc>
        <w:tc>
          <w:tcPr>
            <w:tcW w:w="351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rsidR="00A946C9" w:rsidRDefault="00932DCF">
            <w:pPr>
              <w:pBdr>
                <w:top w:val="nil"/>
                <w:left w:val="nil"/>
                <w:bottom w:val="nil"/>
                <w:right w:val="nil"/>
                <w:between w:val="nil"/>
              </w:pBdr>
              <w:tabs>
                <w:tab w:val="left" w:pos="709"/>
              </w:tabs>
              <w:jc w:val="both"/>
              <w:rPr>
                <w:color w:val="000000"/>
              </w:rPr>
            </w:pPr>
            <w:r>
              <w:rPr>
                <w:color w:val="000000"/>
              </w:rPr>
              <w:t xml:space="preserve">IEEE </w:t>
            </w:r>
          </w:p>
        </w:tc>
      </w:tr>
    </w:tbl>
    <w:p w:rsidR="00A946C9" w:rsidRDefault="00A946C9">
      <w:pPr>
        <w:widowControl w:val="0"/>
        <w:pBdr>
          <w:top w:val="nil"/>
          <w:left w:val="nil"/>
          <w:bottom w:val="nil"/>
          <w:right w:val="nil"/>
          <w:between w:val="nil"/>
        </w:pBdr>
        <w:rPr>
          <w:i/>
          <w:iCs/>
          <w:color w:val="FF0000"/>
        </w:rPr>
      </w:pPr>
      <w:bookmarkStart w:id="8" w:name="_heading=h.qkc32nocab8" w:colFirst="0" w:colLast="0"/>
      <w:bookmarkEnd w:id="8"/>
    </w:p>
    <w:p w:rsidR="00A946C9" w:rsidRDefault="00932DCF">
      <w:pPr>
        <w:widowControl w:val="0"/>
        <w:numPr>
          <w:ilvl w:val="1"/>
          <w:numId w:val="11"/>
        </w:numPr>
        <w:pBdr>
          <w:top w:val="nil"/>
          <w:left w:val="nil"/>
          <w:bottom w:val="nil"/>
          <w:right w:val="nil"/>
          <w:between w:val="nil"/>
        </w:pBdr>
        <w:spacing w:before="120" w:after="60"/>
        <w:ind w:left="1321"/>
        <w:rPr>
          <w:b/>
          <w:bCs/>
          <w:color w:val="000000"/>
          <w:sz w:val="28"/>
          <w:szCs w:val="28"/>
        </w:rPr>
      </w:pPr>
      <w:r>
        <w:rPr>
          <w:b/>
          <w:bCs/>
          <w:color w:val="000000"/>
          <w:sz w:val="28"/>
          <w:szCs w:val="28"/>
        </w:rPr>
        <w:t>Resumen</w:t>
      </w:r>
    </w:p>
    <w:p w:rsidR="00A946C9" w:rsidRDefault="00A946C9">
      <w:pPr>
        <w:pBdr>
          <w:top w:val="nil"/>
          <w:left w:val="nil"/>
          <w:bottom w:val="nil"/>
          <w:right w:val="nil"/>
          <w:between w:val="nil"/>
        </w:pBdr>
        <w:ind w:left="600"/>
        <w:rPr>
          <w:color w:val="000000"/>
        </w:rPr>
      </w:pPr>
      <w:bookmarkStart w:id="9" w:name="_heading=h.3buh1rdyk3dq" w:colFirst="0" w:colLast="0"/>
      <w:bookmarkEnd w:id="9"/>
    </w:p>
    <w:p w:rsidR="00A946C9" w:rsidRDefault="00932DCF">
      <w:pPr>
        <w:spacing w:before="240" w:after="240"/>
        <w:ind w:firstLine="720"/>
        <w:jc w:val="both"/>
      </w:pPr>
      <w:r>
        <w:t>Este documento consta de tres secciones principales:</w:t>
      </w:r>
    </w:p>
    <w:p w:rsidR="00A946C9" w:rsidRDefault="00932DCF">
      <w:pPr>
        <w:numPr>
          <w:ilvl w:val="0"/>
          <w:numId w:val="10"/>
        </w:numPr>
        <w:spacing w:before="240"/>
      </w:pPr>
      <w:r>
        <w:rPr>
          <w:b/>
          <w:bCs/>
        </w:rPr>
        <w:t>Sección 1 (Introducción):</w:t>
      </w:r>
      <w:r>
        <w:t xml:space="preserve"> Presenta el propósito, el alcance del sistema Credix, definiciones clave y las referencias normativas.</w:t>
      </w:r>
    </w:p>
    <w:p w:rsidR="00A946C9" w:rsidRDefault="00932DCF">
      <w:pPr>
        <w:numPr>
          <w:ilvl w:val="0"/>
          <w:numId w:val="10"/>
        </w:numPr>
      </w:pPr>
      <w:r>
        <w:rPr>
          <w:b/>
          <w:bCs/>
        </w:rPr>
        <w:t>Sección 2 (Descripción General):</w:t>
      </w:r>
      <w:r>
        <w:t xml:space="preserve"> Describe los factores generales que afectan al producto, sus funciones principales, las características de los usuarios y las restricciones del entorno.</w:t>
      </w:r>
    </w:p>
    <w:p w:rsidR="00A946C9" w:rsidRDefault="00932DCF">
      <w:pPr>
        <w:numPr>
          <w:ilvl w:val="0"/>
          <w:numId w:val="10"/>
        </w:numPr>
        <w:spacing w:after="240"/>
      </w:pPr>
      <w:r>
        <w:rPr>
          <w:b/>
          <w:bCs/>
        </w:rPr>
        <w:t>Sección 3 (Requisitos Específicos):</w:t>
      </w:r>
      <w:r>
        <w:t xml:space="preserve"> Detalla de forma exhaustiva e individual cada requerimiento funcional y no funcional que el sistema debe cumplir para su correcto desarrollo y fase de pruebas.</w:t>
      </w:r>
    </w:p>
    <w:p w:rsidR="00A946C9" w:rsidRDefault="00A946C9">
      <w:pPr>
        <w:ind w:left="601" w:firstLine="106"/>
        <w:jc w:val="both"/>
      </w:pPr>
    </w:p>
    <w:p w:rsidR="00A946C9" w:rsidRDefault="00A946C9">
      <w:pPr>
        <w:ind w:left="601" w:firstLine="106"/>
        <w:jc w:val="both"/>
      </w:pPr>
      <w:bookmarkStart w:id="10" w:name="_heading=h.9xnj26qdvo30" w:colFirst="0" w:colLast="0"/>
      <w:bookmarkEnd w:id="10"/>
    </w:p>
    <w:p w:rsidR="00A946C9" w:rsidRDefault="00932DCF">
      <w:pPr>
        <w:widowControl w:val="0"/>
        <w:numPr>
          <w:ilvl w:val="0"/>
          <w:numId w:val="11"/>
        </w:numPr>
        <w:pBdr>
          <w:top w:val="nil"/>
          <w:left w:val="nil"/>
          <w:bottom w:val="nil"/>
          <w:right w:val="nil"/>
          <w:between w:val="nil"/>
        </w:pBdr>
        <w:spacing w:before="120" w:after="60"/>
        <w:rPr>
          <w:b/>
          <w:bCs/>
          <w:color w:val="000000"/>
          <w:sz w:val="32"/>
          <w:szCs w:val="32"/>
        </w:rPr>
      </w:pPr>
      <w:r>
        <w:rPr>
          <w:b/>
          <w:bCs/>
          <w:color w:val="000000"/>
          <w:sz w:val="32"/>
          <w:szCs w:val="32"/>
        </w:rPr>
        <w:t>Descripción general</w:t>
      </w:r>
    </w:p>
    <w:p w:rsidR="00A946C9" w:rsidRDefault="00A946C9">
      <w:pPr>
        <w:pBdr>
          <w:top w:val="nil"/>
          <w:left w:val="nil"/>
          <w:bottom w:val="nil"/>
          <w:right w:val="nil"/>
          <w:between w:val="nil"/>
        </w:pBdr>
        <w:ind w:left="300"/>
        <w:rPr>
          <w:color w:val="000000"/>
        </w:rPr>
      </w:pPr>
      <w:bookmarkStart w:id="11" w:name="_heading=h.egq8h5pd2m4m" w:colFirst="0" w:colLast="0"/>
      <w:bookmarkEnd w:id="11"/>
    </w:p>
    <w:p w:rsidR="00A946C9" w:rsidRDefault="00932DCF">
      <w:pPr>
        <w:widowControl w:val="0"/>
        <w:numPr>
          <w:ilvl w:val="1"/>
          <w:numId w:val="11"/>
        </w:numPr>
        <w:pBdr>
          <w:top w:val="nil"/>
          <w:left w:val="nil"/>
          <w:bottom w:val="nil"/>
          <w:right w:val="nil"/>
          <w:between w:val="nil"/>
        </w:pBdr>
        <w:spacing w:before="120" w:after="60"/>
        <w:rPr>
          <w:b/>
          <w:bCs/>
          <w:color w:val="000000"/>
          <w:sz w:val="28"/>
          <w:szCs w:val="28"/>
        </w:rPr>
      </w:pPr>
      <w:r>
        <w:rPr>
          <w:b/>
          <w:bCs/>
          <w:color w:val="000000"/>
          <w:sz w:val="28"/>
          <w:szCs w:val="28"/>
        </w:rPr>
        <w:t>Perspectiva del producto</w:t>
      </w:r>
    </w:p>
    <w:p w:rsidR="00A946C9" w:rsidRDefault="00932DCF">
      <w:pPr>
        <w:ind w:left="600" w:firstLine="107"/>
        <w:jc w:val="both"/>
      </w:pPr>
      <w:r>
        <w:t xml:space="preserve">El sistema SIG-CCP será un sistema de información independiente que opera bajo una arquitectura cliente/servidor en entornos web/móviles. El sistema no está integrado en plataformas bancarias externas ni de pagos automáticos, su núcleo está diseñado para interactuar exclusivamente con una base de datos relacional dedicada, encargada de almacenar el historial de créditos, saldos y usuarios </w:t>
      </w:r>
    </w:p>
    <w:p w:rsidR="00A946C9" w:rsidRDefault="00A946C9">
      <w:pPr>
        <w:ind w:left="600" w:firstLine="107"/>
        <w:jc w:val="both"/>
      </w:pPr>
    </w:p>
    <w:p w:rsidR="00A946C9" w:rsidRDefault="00932DCF">
      <w:pPr>
        <w:widowControl w:val="0"/>
        <w:numPr>
          <w:ilvl w:val="1"/>
          <w:numId w:val="11"/>
        </w:numPr>
        <w:pBdr>
          <w:top w:val="nil"/>
          <w:left w:val="nil"/>
          <w:bottom w:val="nil"/>
          <w:right w:val="nil"/>
          <w:between w:val="nil"/>
        </w:pBdr>
        <w:spacing w:before="120" w:after="60"/>
        <w:ind w:left="1321"/>
        <w:rPr>
          <w:b/>
          <w:bCs/>
          <w:color w:val="000000"/>
          <w:sz w:val="28"/>
          <w:szCs w:val="28"/>
        </w:rPr>
      </w:pPr>
      <w:r>
        <w:rPr>
          <w:b/>
          <w:bCs/>
          <w:color w:val="000000"/>
          <w:sz w:val="28"/>
          <w:szCs w:val="28"/>
        </w:rPr>
        <w:t>Funcionalidad del producto</w:t>
      </w:r>
    </w:p>
    <w:p w:rsidR="00A946C9" w:rsidRDefault="00932DCF">
      <w:pPr>
        <w:widowControl w:val="0"/>
        <w:pBdr>
          <w:top w:val="nil"/>
          <w:left w:val="nil"/>
          <w:bottom w:val="nil"/>
          <w:right w:val="nil"/>
          <w:between w:val="nil"/>
        </w:pBdr>
        <w:ind w:left="708"/>
        <w:jc w:val="both"/>
      </w:pPr>
      <w:r>
        <w:t>A continuación, se presenta el Diagrama de Casos de Uso general del sistema Credix, el cual muestra las interacciones entre los dos actores principales (Socio Administrador y Cliente Deudor) y las funciones del sistema:</w:t>
      </w:r>
    </w:p>
    <w:p w:rsidR="00A946C9" w:rsidRDefault="00932DCF">
      <w:pPr>
        <w:widowControl w:val="0"/>
        <w:pBdr>
          <w:top w:val="nil"/>
          <w:left w:val="nil"/>
          <w:bottom w:val="nil"/>
          <w:right w:val="nil"/>
          <w:between w:val="nil"/>
        </w:pBdr>
        <w:ind w:left="708"/>
        <w:jc w:val="both"/>
      </w:pPr>
      <w:r>
        <w:rPr>
          <w:noProof/>
          <w:lang w:val="es-CO"/>
        </w:rPr>
        <w:drawing>
          <wp:inline distT="114300" distB="114300" distL="114300" distR="114300">
            <wp:extent cx="2314575" cy="41719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2314575" cy="4171950"/>
                    </a:xfrm>
                    <a:prstGeom prst="rect">
                      <a:avLst/>
                    </a:prstGeom>
                    <a:ln/>
                  </pic:spPr>
                </pic:pic>
              </a:graphicData>
            </a:graphic>
          </wp:inline>
        </w:drawing>
      </w:r>
    </w:p>
    <w:p w:rsidR="00A946C9" w:rsidRDefault="00A946C9">
      <w:pPr>
        <w:widowControl w:val="0"/>
        <w:pBdr>
          <w:top w:val="nil"/>
          <w:left w:val="nil"/>
          <w:bottom w:val="nil"/>
          <w:right w:val="nil"/>
          <w:between w:val="nil"/>
        </w:pBdr>
        <w:ind w:left="708"/>
        <w:jc w:val="both"/>
      </w:pPr>
    </w:p>
    <w:p w:rsidR="00A946C9" w:rsidRDefault="00932DCF">
      <w:pPr>
        <w:widowControl w:val="0"/>
        <w:numPr>
          <w:ilvl w:val="1"/>
          <w:numId w:val="11"/>
        </w:numPr>
        <w:pBdr>
          <w:top w:val="nil"/>
          <w:left w:val="nil"/>
          <w:bottom w:val="nil"/>
          <w:right w:val="nil"/>
          <w:between w:val="nil"/>
        </w:pBdr>
        <w:spacing w:before="120" w:after="60"/>
        <w:ind w:left="1321"/>
        <w:rPr>
          <w:b/>
          <w:bCs/>
          <w:color w:val="000000"/>
          <w:sz w:val="28"/>
          <w:szCs w:val="28"/>
        </w:rPr>
      </w:pPr>
      <w:r>
        <w:rPr>
          <w:b/>
          <w:bCs/>
          <w:color w:val="000000"/>
          <w:sz w:val="28"/>
          <w:szCs w:val="28"/>
        </w:rPr>
        <w:t>Características de los usuarios</w:t>
      </w:r>
    </w:p>
    <w:tbl>
      <w:tblPr>
        <w:tblStyle w:val="a9"/>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A946C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rsidR="00A946C9" w:rsidRDefault="00932DCF">
            <w:pPr>
              <w:widowControl w:val="0"/>
              <w:pBdr>
                <w:top w:val="nil"/>
                <w:left w:val="nil"/>
                <w:bottom w:val="nil"/>
                <w:right w:val="nil"/>
                <w:between w:val="nil"/>
              </w:pBdr>
              <w:rPr>
                <w:color w:val="000000"/>
              </w:rPr>
            </w:pPr>
            <w:r>
              <w:rPr>
                <w:b/>
                <w:bCs/>
                <w:color w:val="00000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rsidR="00A946C9" w:rsidRDefault="00932DCF">
            <w:pPr>
              <w:widowControl w:val="0"/>
              <w:pBdr>
                <w:top w:val="nil"/>
                <w:left w:val="nil"/>
                <w:bottom w:val="nil"/>
                <w:right w:val="nil"/>
                <w:between w:val="nil"/>
              </w:pBdr>
              <w:rPr>
                <w:color w:val="000000"/>
              </w:rPr>
            </w:pPr>
            <w:r>
              <w:rPr>
                <w:color w:val="000000"/>
              </w:rPr>
              <w:t>Administrador</w:t>
            </w:r>
          </w:p>
        </w:tc>
      </w:tr>
      <w:tr w:rsidR="00A946C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rsidR="00A946C9" w:rsidRDefault="00932DCF">
            <w:pPr>
              <w:widowControl w:val="0"/>
              <w:pBdr>
                <w:top w:val="nil"/>
                <w:left w:val="nil"/>
                <w:bottom w:val="nil"/>
                <w:right w:val="nil"/>
                <w:between w:val="nil"/>
              </w:pBdr>
              <w:rPr>
                <w:color w:val="000000"/>
              </w:rPr>
            </w:pPr>
            <w:r>
              <w:rPr>
                <w:b/>
                <w:bCs/>
                <w:color w:val="00000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rsidR="00A946C9" w:rsidRDefault="00A946C9">
            <w:pPr>
              <w:widowControl w:val="0"/>
              <w:pBdr>
                <w:top w:val="nil"/>
                <w:left w:val="nil"/>
                <w:bottom w:val="nil"/>
                <w:right w:val="nil"/>
                <w:between w:val="nil"/>
              </w:pBdr>
              <w:rPr>
                <w:color w:val="000000"/>
              </w:rPr>
            </w:pPr>
          </w:p>
        </w:tc>
      </w:tr>
      <w:tr w:rsidR="00A946C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rsidR="00A946C9" w:rsidRDefault="00932DCF">
            <w:pPr>
              <w:widowControl w:val="0"/>
              <w:pBdr>
                <w:top w:val="nil"/>
                <w:left w:val="nil"/>
                <w:bottom w:val="nil"/>
                <w:right w:val="nil"/>
                <w:between w:val="nil"/>
              </w:pBdr>
              <w:rPr>
                <w:color w:val="000000"/>
              </w:rPr>
            </w:pPr>
            <w:r>
              <w:rPr>
                <w:b/>
                <w:bCs/>
                <w:color w:val="00000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rsidR="00A946C9" w:rsidRDefault="00932DCF">
            <w:pPr>
              <w:widowControl w:val="0"/>
              <w:pBdr>
                <w:top w:val="nil"/>
                <w:left w:val="nil"/>
                <w:bottom w:val="nil"/>
                <w:right w:val="nil"/>
                <w:between w:val="nil"/>
              </w:pBdr>
              <w:rPr>
                <w:color w:val="000000"/>
              </w:rPr>
            </w:pPr>
            <w:r>
              <w:rPr>
                <w:color w:val="000000"/>
              </w:rPr>
              <w:t>Control y manejo del sistema en general</w:t>
            </w:r>
          </w:p>
        </w:tc>
      </w:tr>
    </w:tbl>
    <w:p w:rsidR="00A946C9" w:rsidRDefault="00A946C9">
      <w:pPr>
        <w:widowControl w:val="0"/>
        <w:pBdr>
          <w:top w:val="nil"/>
          <w:left w:val="nil"/>
          <w:bottom w:val="nil"/>
          <w:right w:val="nil"/>
          <w:between w:val="nil"/>
        </w:pBdr>
        <w:ind w:left="708"/>
        <w:rPr>
          <w:i/>
          <w:iCs/>
          <w:color w:val="000000"/>
        </w:rPr>
      </w:pPr>
    </w:p>
    <w:tbl>
      <w:tblPr>
        <w:tblStyle w:val="aa"/>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A946C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rsidR="00A946C9" w:rsidRDefault="00932DCF">
            <w:pPr>
              <w:widowControl w:val="0"/>
              <w:pBdr>
                <w:top w:val="nil"/>
                <w:left w:val="nil"/>
                <w:bottom w:val="nil"/>
                <w:right w:val="nil"/>
                <w:between w:val="nil"/>
              </w:pBdr>
              <w:rPr>
                <w:color w:val="000000"/>
              </w:rPr>
            </w:pPr>
            <w:r>
              <w:rPr>
                <w:b/>
                <w:bCs/>
                <w:color w:val="00000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rsidR="00A946C9" w:rsidRDefault="00932DCF">
            <w:pPr>
              <w:widowControl w:val="0"/>
              <w:pBdr>
                <w:top w:val="nil"/>
                <w:left w:val="nil"/>
                <w:bottom w:val="nil"/>
                <w:right w:val="nil"/>
                <w:between w:val="nil"/>
              </w:pBdr>
              <w:rPr>
                <w:color w:val="000000"/>
              </w:rPr>
            </w:pPr>
            <w:r>
              <w:t>Cliente</w:t>
            </w:r>
          </w:p>
        </w:tc>
      </w:tr>
      <w:tr w:rsidR="00A946C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rsidR="00A946C9" w:rsidRDefault="00932DCF">
            <w:pPr>
              <w:widowControl w:val="0"/>
              <w:pBdr>
                <w:top w:val="nil"/>
                <w:left w:val="nil"/>
                <w:bottom w:val="nil"/>
                <w:right w:val="nil"/>
                <w:between w:val="nil"/>
              </w:pBdr>
              <w:rPr>
                <w:color w:val="000000"/>
              </w:rPr>
            </w:pPr>
            <w:r>
              <w:rPr>
                <w:b/>
                <w:bCs/>
                <w:color w:val="00000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rsidR="00A946C9" w:rsidRDefault="00A946C9">
            <w:pPr>
              <w:widowControl w:val="0"/>
              <w:pBdr>
                <w:top w:val="nil"/>
                <w:left w:val="nil"/>
                <w:bottom w:val="nil"/>
                <w:right w:val="nil"/>
                <w:between w:val="nil"/>
              </w:pBdr>
              <w:rPr>
                <w:color w:val="000000"/>
              </w:rPr>
            </w:pPr>
          </w:p>
        </w:tc>
      </w:tr>
      <w:tr w:rsidR="00A946C9">
        <w:trPr>
          <w:trHeight w:val="22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rsidR="00A946C9" w:rsidRDefault="00932DCF">
            <w:pPr>
              <w:widowControl w:val="0"/>
              <w:pBdr>
                <w:top w:val="nil"/>
                <w:left w:val="nil"/>
                <w:bottom w:val="nil"/>
                <w:right w:val="nil"/>
                <w:between w:val="nil"/>
              </w:pBdr>
              <w:rPr>
                <w:color w:val="000000"/>
              </w:rPr>
            </w:pPr>
            <w:r>
              <w:rPr>
                <w:b/>
                <w:bCs/>
                <w:color w:val="00000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rsidR="00A946C9" w:rsidRDefault="00932DCF">
            <w:pPr>
              <w:widowControl w:val="0"/>
              <w:pBdr>
                <w:top w:val="nil"/>
                <w:left w:val="nil"/>
                <w:bottom w:val="nil"/>
                <w:right w:val="nil"/>
                <w:between w:val="nil"/>
              </w:pBdr>
              <w:rPr>
                <w:color w:val="000000"/>
              </w:rPr>
            </w:pPr>
            <w:r>
              <w:t>Visualización de cuotas, solicitud de préstamos y carga de comprobantes soporte de pago</w:t>
            </w:r>
          </w:p>
        </w:tc>
      </w:tr>
    </w:tbl>
    <w:p w:rsidR="00A946C9" w:rsidRDefault="00A946C9">
      <w:pPr>
        <w:widowControl w:val="0"/>
        <w:pBdr>
          <w:top w:val="nil"/>
          <w:left w:val="nil"/>
          <w:bottom w:val="nil"/>
          <w:right w:val="nil"/>
          <w:between w:val="nil"/>
        </w:pBdr>
        <w:rPr>
          <w:i/>
          <w:iCs/>
        </w:rPr>
      </w:pPr>
      <w:bookmarkStart w:id="12" w:name="_heading=h.g5fydqcstaj8" w:colFirst="0" w:colLast="0"/>
      <w:bookmarkEnd w:id="12"/>
    </w:p>
    <w:p w:rsidR="00A946C9" w:rsidRDefault="00A946C9">
      <w:pPr>
        <w:widowControl w:val="0"/>
        <w:pBdr>
          <w:top w:val="nil"/>
          <w:left w:val="nil"/>
          <w:bottom w:val="nil"/>
          <w:right w:val="nil"/>
          <w:between w:val="nil"/>
        </w:pBdr>
        <w:rPr>
          <w:i/>
          <w:iCs/>
        </w:rPr>
      </w:pPr>
      <w:bookmarkStart w:id="13" w:name="_heading=h.xoxiyk3fmkb8" w:colFirst="0" w:colLast="0"/>
      <w:bookmarkEnd w:id="13"/>
    </w:p>
    <w:p w:rsidR="00A946C9" w:rsidRDefault="00932DCF">
      <w:pPr>
        <w:widowControl w:val="0"/>
        <w:numPr>
          <w:ilvl w:val="1"/>
          <w:numId w:val="11"/>
        </w:numPr>
        <w:pBdr>
          <w:top w:val="nil"/>
          <w:left w:val="nil"/>
          <w:bottom w:val="nil"/>
          <w:right w:val="nil"/>
          <w:between w:val="nil"/>
        </w:pBdr>
        <w:spacing w:before="120" w:after="60"/>
        <w:ind w:left="1321"/>
        <w:rPr>
          <w:b/>
          <w:bCs/>
          <w:color w:val="000000"/>
          <w:sz w:val="28"/>
          <w:szCs w:val="28"/>
        </w:rPr>
      </w:pPr>
      <w:r>
        <w:rPr>
          <w:b/>
          <w:bCs/>
          <w:color w:val="000000"/>
          <w:sz w:val="28"/>
          <w:szCs w:val="28"/>
        </w:rPr>
        <w:t>Restricciones</w:t>
      </w:r>
    </w:p>
    <w:p w:rsidR="00A946C9" w:rsidRDefault="00932DCF">
      <w:pPr>
        <w:widowControl w:val="0"/>
        <w:numPr>
          <w:ilvl w:val="0"/>
          <w:numId w:val="13"/>
        </w:numPr>
        <w:pBdr>
          <w:top w:val="nil"/>
          <w:left w:val="nil"/>
          <w:bottom w:val="nil"/>
          <w:right w:val="nil"/>
          <w:between w:val="nil"/>
        </w:pBdr>
        <w:rPr>
          <w:color w:val="000000"/>
        </w:rPr>
      </w:pPr>
      <w:r>
        <w:rPr>
          <w:b/>
          <w:bCs/>
        </w:rPr>
        <w:t xml:space="preserve">Entorno: </w:t>
      </w:r>
      <w:r>
        <w:t xml:space="preserve">El sistema operativo del servidor debe soportar un entorno accesible mediante navegadores web modernos (Chrome, </w:t>
      </w:r>
      <w:proofErr w:type="spellStart"/>
      <w:r>
        <w:t>Edge</w:t>
      </w:r>
      <w:proofErr w:type="spellEnd"/>
      <w:r>
        <w:t xml:space="preserve">, Firefox).  </w:t>
      </w:r>
    </w:p>
    <w:p w:rsidR="00A946C9" w:rsidRDefault="00932DCF">
      <w:pPr>
        <w:widowControl w:val="0"/>
        <w:numPr>
          <w:ilvl w:val="0"/>
          <w:numId w:val="13"/>
        </w:numPr>
        <w:pBdr>
          <w:top w:val="nil"/>
          <w:left w:val="nil"/>
          <w:bottom w:val="nil"/>
          <w:right w:val="nil"/>
          <w:between w:val="nil"/>
        </w:pBdr>
        <w:rPr>
          <w:color w:val="000000"/>
        </w:rPr>
      </w:pPr>
      <w:r>
        <w:rPr>
          <w:b/>
          <w:bCs/>
        </w:rPr>
        <w:t>Conectividad:</w:t>
      </w:r>
      <w:r>
        <w:t xml:space="preserve"> </w:t>
      </w:r>
      <w:r>
        <w:rPr>
          <w:color w:val="000000"/>
        </w:rPr>
        <w:t>Interfaz para ser usada con internet.</w:t>
      </w:r>
    </w:p>
    <w:p w:rsidR="00A946C9" w:rsidRDefault="00932DCF">
      <w:pPr>
        <w:widowControl w:val="0"/>
        <w:numPr>
          <w:ilvl w:val="0"/>
          <w:numId w:val="13"/>
        </w:numPr>
        <w:pBdr>
          <w:top w:val="nil"/>
          <w:left w:val="nil"/>
          <w:bottom w:val="nil"/>
          <w:right w:val="nil"/>
          <w:between w:val="nil"/>
        </w:pBdr>
        <w:rPr>
          <w:color w:val="000000"/>
        </w:rPr>
      </w:pPr>
      <w:r>
        <w:rPr>
          <w:b/>
          <w:bCs/>
          <w:color w:val="000000"/>
        </w:rPr>
        <w:t>Lenguajes y tecnologías en uso</w:t>
      </w:r>
      <w:r>
        <w:rPr>
          <w:color w:val="000000"/>
        </w:rPr>
        <w:t xml:space="preserve">: HTML, </w:t>
      </w:r>
      <w:r>
        <w:t>PYTHON.</w:t>
      </w:r>
    </w:p>
    <w:p w:rsidR="00A946C9" w:rsidRDefault="00932DCF">
      <w:pPr>
        <w:widowControl w:val="0"/>
        <w:numPr>
          <w:ilvl w:val="0"/>
          <w:numId w:val="13"/>
        </w:numPr>
        <w:pBdr>
          <w:top w:val="nil"/>
          <w:left w:val="nil"/>
          <w:bottom w:val="nil"/>
          <w:right w:val="nil"/>
          <w:between w:val="nil"/>
        </w:pBdr>
        <w:rPr>
          <w:color w:val="000000"/>
        </w:rPr>
      </w:pPr>
      <w:r>
        <w:rPr>
          <w:color w:val="000000"/>
        </w:rPr>
        <w:t>Los servidores deben ser capaces de atender consultas concurrentemente.</w:t>
      </w:r>
    </w:p>
    <w:p w:rsidR="00A946C9" w:rsidRDefault="00932DCF">
      <w:pPr>
        <w:widowControl w:val="0"/>
        <w:numPr>
          <w:ilvl w:val="0"/>
          <w:numId w:val="13"/>
        </w:numPr>
        <w:pBdr>
          <w:top w:val="nil"/>
          <w:left w:val="nil"/>
          <w:bottom w:val="nil"/>
          <w:right w:val="nil"/>
          <w:between w:val="nil"/>
        </w:pBdr>
        <w:rPr>
          <w:color w:val="000000"/>
        </w:rPr>
      </w:pPr>
      <w:r>
        <w:rPr>
          <w:color w:val="000000"/>
        </w:rPr>
        <w:t>El sistema se diseñará según un modelo cliente/servidor.</w:t>
      </w:r>
    </w:p>
    <w:p w:rsidR="00A946C9" w:rsidRDefault="00932DCF">
      <w:pPr>
        <w:widowControl w:val="0"/>
        <w:numPr>
          <w:ilvl w:val="0"/>
          <w:numId w:val="13"/>
        </w:numPr>
        <w:pBdr>
          <w:top w:val="nil"/>
          <w:left w:val="nil"/>
          <w:bottom w:val="nil"/>
          <w:right w:val="nil"/>
          <w:between w:val="nil"/>
        </w:pBdr>
        <w:rPr>
          <w:color w:val="000000"/>
        </w:rPr>
      </w:pPr>
      <w:r>
        <w:rPr>
          <w:b/>
          <w:bCs/>
        </w:rPr>
        <w:t>Diseño Interfaz:</w:t>
      </w:r>
      <w:r>
        <w:t xml:space="preserve"> </w:t>
      </w:r>
      <w:r>
        <w:rPr>
          <w:color w:val="000000"/>
        </w:rPr>
        <w:t>El sistema deberá tener un diseño e implementación sencilla, independiente de la plataforma o del lenguaje de programación.</w:t>
      </w:r>
    </w:p>
    <w:p w:rsidR="00A946C9" w:rsidRDefault="00932DCF">
      <w:pPr>
        <w:widowControl w:val="0"/>
        <w:pBdr>
          <w:top w:val="nil"/>
          <w:left w:val="nil"/>
          <w:bottom w:val="nil"/>
          <w:right w:val="nil"/>
          <w:between w:val="nil"/>
        </w:pBdr>
        <w:ind w:left="600"/>
        <w:rPr>
          <w:i/>
          <w:iCs/>
          <w:color w:val="FF0000"/>
        </w:rPr>
      </w:pPr>
      <w:bookmarkStart w:id="14" w:name="_heading=h.d1yxc4x40ex4" w:colFirst="0" w:colLast="0"/>
      <w:bookmarkEnd w:id="14"/>
      <w:r>
        <w:rPr>
          <w:i/>
          <w:iCs/>
          <w:color w:val="FF0000"/>
        </w:rPr>
        <w:t>.</w:t>
      </w:r>
    </w:p>
    <w:p w:rsidR="00A946C9" w:rsidRDefault="00932DCF">
      <w:pPr>
        <w:widowControl w:val="0"/>
        <w:numPr>
          <w:ilvl w:val="1"/>
          <w:numId w:val="11"/>
        </w:numPr>
        <w:pBdr>
          <w:top w:val="nil"/>
          <w:left w:val="nil"/>
          <w:bottom w:val="nil"/>
          <w:right w:val="nil"/>
          <w:between w:val="nil"/>
        </w:pBdr>
        <w:spacing w:before="120" w:after="60"/>
        <w:ind w:left="1321"/>
        <w:rPr>
          <w:b/>
          <w:bCs/>
          <w:color w:val="000000"/>
          <w:sz w:val="28"/>
          <w:szCs w:val="28"/>
        </w:rPr>
      </w:pPr>
      <w:r>
        <w:rPr>
          <w:b/>
          <w:bCs/>
          <w:color w:val="000000"/>
          <w:sz w:val="28"/>
          <w:szCs w:val="28"/>
        </w:rPr>
        <w:t>Suposiciones y dependencias</w:t>
      </w:r>
    </w:p>
    <w:p w:rsidR="00A946C9" w:rsidRDefault="00A946C9">
      <w:pPr>
        <w:pBdr>
          <w:top w:val="nil"/>
          <w:left w:val="nil"/>
          <w:bottom w:val="nil"/>
          <w:right w:val="nil"/>
          <w:between w:val="nil"/>
        </w:pBdr>
        <w:ind w:left="600"/>
        <w:rPr>
          <w:color w:val="000000"/>
        </w:rPr>
      </w:pPr>
    </w:p>
    <w:p w:rsidR="00A946C9" w:rsidRDefault="00932DCF">
      <w:pPr>
        <w:numPr>
          <w:ilvl w:val="0"/>
          <w:numId w:val="12"/>
        </w:numPr>
        <w:pBdr>
          <w:top w:val="nil"/>
          <w:left w:val="nil"/>
          <w:bottom w:val="nil"/>
          <w:right w:val="nil"/>
          <w:between w:val="nil"/>
        </w:pBdr>
        <w:rPr>
          <w:color w:val="000000"/>
        </w:rPr>
      </w:pPr>
      <w:r>
        <w:rPr>
          <w:b/>
          <w:bCs/>
        </w:rPr>
        <w:t>Estabilidad de requisitos</w:t>
      </w:r>
      <w:r>
        <w:t xml:space="preserve">: </w:t>
      </w:r>
      <w:r>
        <w:rPr>
          <w:color w:val="000000"/>
        </w:rPr>
        <w:t>Se asume que los requisitos aquí descritos son estables</w:t>
      </w:r>
    </w:p>
    <w:p w:rsidR="00A946C9" w:rsidRDefault="00932DCF">
      <w:pPr>
        <w:numPr>
          <w:ilvl w:val="0"/>
          <w:numId w:val="12"/>
        </w:numPr>
        <w:pBdr>
          <w:top w:val="nil"/>
          <w:left w:val="nil"/>
          <w:bottom w:val="nil"/>
          <w:right w:val="nil"/>
          <w:between w:val="nil"/>
        </w:pBdr>
        <w:rPr>
          <w:color w:val="000000"/>
        </w:rPr>
      </w:pPr>
      <w:r>
        <w:rPr>
          <w:b/>
          <w:bCs/>
        </w:rPr>
        <w:t>Hardware:</w:t>
      </w:r>
      <w:r>
        <w:t xml:space="preserve"> </w:t>
      </w:r>
      <w:r>
        <w:rPr>
          <w:color w:val="000000"/>
        </w:rPr>
        <w:t>Los equipos en los que se vaya a ejecutar el sistema deben cumplir los requisitos antes indicados para garantizar una ejecución correcta de la misma</w:t>
      </w:r>
    </w:p>
    <w:p w:rsidR="00A946C9" w:rsidRDefault="00A946C9">
      <w:pPr>
        <w:widowControl w:val="0"/>
        <w:pBdr>
          <w:top w:val="nil"/>
          <w:left w:val="nil"/>
          <w:bottom w:val="nil"/>
          <w:right w:val="nil"/>
          <w:between w:val="nil"/>
        </w:pBdr>
        <w:rPr>
          <w:i/>
          <w:iCs/>
          <w:color w:val="FF0000"/>
        </w:rPr>
      </w:pPr>
    </w:p>
    <w:p w:rsidR="00A946C9" w:rsidRDefault="00A946C9">
      <w:pPr>
        <w:widowControl w:val="0"/>
        <w:pBdr>
          <w:top w:val="nil"/>
          <w:left w:val="nil"/>
          <w:bottom w:val="nil"/>
          <w:right w:val="nil"/>
          <w:between w:val="nil"/>
        </w:pBdr>
        <w:rPr>
          <w:i/>
          <w:iCs/>
          <w:color w:val="FF0000"/>
        </w:rPr>
      </w:pPr>
      <w:bookmarkStart w:id="15" w:name="_heading=h.86vvbfc50ba7" w:colFirst="0" w:colLast="0"/>
      <w:bookmarkEnd w:id="15"/>
    </w:p>
    <w:p w:rsidR="00A946C9" w:rsidRDefault="00932DCF">
      <w:pPr>
        <w:widowControl w:val="0"/>
        <w:numPr>
          <w:ilvl w:val="0"/>
          <w:numId w:val="11"/>
        </w:numPr>
        <w:pBdr>
          <w:top w:val="nil"/>
          <w:left w:val="nil"/>
          <w:bottom w:val="nil"/>
          <w:right w:val="nil"/>
          <w:between w:val="nil"/>
        </w:pBdr>
        <w:spacing w:before="120" w:after="60"/>
        <w:ind w:left="357" w:hanging="357"/>
        <w:rPr>
          <w:b/>
          <w:bCs/>
          <w:color w:val="000000"/>
          <w:sz w:val="32"/>
          <w:szCs w:val="32"/>
        </w:rPr>
      </w:pPr>
      <w:r>
        <w:rPr>
          <w:b/>
          <w:bCs/>
          <w:color w:val="000000"/>
          <w:sz w:val="32"/>
          <w:szCs w:val="32"/>
        </w:rPr>
        <w:t>Requisitos específicos</w:t>
      </w:r>
    </w:p>
    <w:p w:rsidR="00A946C9" w:rsidRDefault="00A946C9">
      <w:pPr>
        <w:pBdr>
          <w:top w:val="nil"/>
          <w:left w:val="nil"/>
          <w:bottom w:val="nil"/>
          <w:right w:val="nil"/>
          <w:between w:val="nil"/>
        </w:pBdr>
        <w:rPr>
          <w:color w:val="000000"/>
        </w:rPr>
      </w:pPr>
    </w:p>
    <w:p w:rsidR="00A946C9" w:rsidRDefault="00A946C9">
      <w:pPr>
        <w:pBdr>
          <w:top w:val="nil"/>
          <w:left w:val="nil"/>
          <w:bottom w:val="nil"/>
          <w:right w:val="nil"/>
          <w:between w:val="nil"/>
        </w:pBdr>
        <w:ind w:left="300"/>
        <w:rPr>
          <w:color w:val="000000"/>
          <w:sz w:val="24"/>
          <w:szCs w:val="24"/>
        </w:rPr>
      </w:pPr>
    </w:p>
    <w:p w:rsidR="00B92CE2" w:rsidRDefault="00B92CE2" w:rsidP="00B92CE2">
      <w:pPr>
        <w:pBdr>
          <w:top w:val="nil"/>
          <w:left w:val="nil"/>
          <w:bottom w:val="nil"/>
          <w:right w:val="nil"/>
          <w:between w:val="nil"/>
        </w:pBdr>
        <w:ind w:left="300"/>
        <w:rPr>
          <w:color w:val="000000"/>
          <w:sz w:val="24"/>
          <w:szCs w:val="24"/>
        </w:rPr>
      </w:pPr>
    </w:p>
    <w:p w:rsidR="00B92CE2" w:rsidRDefault="00B92CE2" w:rsidP="00B92CE2">
      <w:pPr>
        <w:jc w:val="center"/>
        <w:rPr>
          <w:sz w:val="24"/>
          <w:szCs w:val="24"/>
        </w:rPr>
      </w:pPr>
      <w:r>
        <w:rPr>
          <w:b/>
          <w:bCs/>
          <w:sz w:val="24"/>
          <w:szCs w:val="24"/>
        </w:rPr>
        <w:t>Requerimientos Funcionales</w:t>
      </w:r>
    </w:p>
    <w:p w:rsidR="00B92CE2" w:rsidRDefault="00B92CE2" w:rsidP="00B92CE2">
      <w:pPr>
        <w:jc w:val="center"/>
      </w:pPr>
    </w:p>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rPr>
          <w:trHeight w:val="468"/>
        </w:trPr>
        <w:tc>
          <w:tcPr>
            <w:tcW w:w="1951" w:type="dxa"/>
          </w:tcPr>
          <w:p w:rsidR="00B92CE2" w:rsidRDefault="00B92CE2" w:rsidP="00237F63">
            <w:pPr>
              <w:pBdr>
                <w:top w:val="nil"/>
                <w:left w:val="nil"/>
                <w:bottom w:val="nil"/>
                <w:right w:val="nil"/>
                <w:between w:val="nil"/>
              </w:pBdr>
              <w:rPr>
                <w:color w:val="000000"/>
              </w:rPr>
            </w:pPr>
            <w:r>
              <w:rPr>
                <w:b/>
                <w:bCs/>
                <w:color w:val="000000"/>
              </w:rPr>
              <w:t>Identificación del requerimiento:</w:t>
            </w:r>
          </w:p>
        </w:tc>
        <w:tc>
          <w:tcPr>
            <w:tcW w:w="6693" w:type="dxa"/>
          </w:tcPr>
          <w:p w:rsidR="00B92CE2" w:rsidRDefault="00B92CE2" w:rsidP="00237F63">
            <w:pPr>
              <w:pBdr>
                <w:top w:val="nil"/>
                <w:left w:val="nil"/>
                <w:bottom w:val="nil"/>
                <w:right w:val="nil"/>
                <w:between w:val="nil"/>
              </w:pBdr>
              <w:rPr>
                <w:color w:val="000000"/>
              </w:rPr>
            </w:pPr>
            <w:r>
              <w:rPr>
                <w:color w:val="000000"/>
              </w:rPr>
              <w:t>RF01</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Nombre del Requerimiento:</w:t>
            </w:r>
          </w:p>
        </w:tc>
        <w:tc>
          <w:tcPr>
            <w:tcW w:w="6693" w:type="dxa"/>
          </w:tcPr>
          <w:p w:rsidR="00B92CE2" w:rsidRDefault="00B92CE2" w:rsidP="00237F63">
            <w:pPr>
              <w:pBdr>
                <w:top w:val="nil"/>
                <w:left w:val="nil"/>
                <w:bottom w:val="nil"/>
                <w:right w:val="nil"/>
                <w:between w:val="nil"/>
              </w:pBdr>
              <w:rPr>
                <w:color w:val="000000"/>
              </w:rPr>
            </w:pPr>
            <w:r>
              <w:t>Registro de Usuarios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Características:</w:t>
            </w:r>
          </w:p>
        </w:tc>
        <w:tc>
          <w:tcPr>
            <w:tcW w:w="6693" w:type="dxa"/>
          </w:tcPr>
          <w:p w:rsidR="00B92CE2" w:rsidRDefault="00B92CE2" w:rsidP="00237F63">
            <w:pPr>
              <w:pBdr>
                <w:top w:val="nil"/>
                <w:left w:val="nil"/>
                <w:bottom w:val="nil"/>
                <w:right w:val="nil"/>
                <w:between w:val="nil"/>
              </w:pBdr>
              <w:rPr>
                <w:color w:val="000000"/>
              </w:rPr>
            </w:pPr>
            <w:r>
              <w:t>Permite al administrador crear credenciales de acceso para los deudores registrados en la plataforma.</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p>
        </w:tc>
        <w:tc>
          <w:tcPr>
            <w:tcW w:w="6693" w:type="dxa"/>
          </w:tcPr>
          <w:p w:rsidR="00B92CE2" w:rsidRDefault="00B92CE2" w:rsidP="00237F63">
            <w:pPr>
              <w:pBdr>
                <w:top w:val="nil"/>
                <w:left w:val="nil"/>
                <w:bottom w:val="nil"/>
                <w:right w:val="nil"/>
                <w:between w:val="nil"/>
              </w:pBdr>
              <w:rPr>
                <w:color w:val="000000"/>
              </w:rPr>
            </w:pPr>
            <w:r>
              <w:t>El sistema debe permitir al administrador crear una cuenta de acceso para cada deudor registrado, asignándole credenciales únicas para ingresar a la plataforma.</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Requerimiento NO funcional:</w:t>
            </w:r>
          </w:p>
        </w:tc>
        <w:tc>
          <w:tcPr>
            <w:tcW w:w="6693" w:type="dxa"/>
          </w:tcPr>
          <w:p w:rsidR="00B92CE2" w:rsidRDefault="00B92CE2" w:rsidP="00B92CE2">
            <w:pPr>
              <w:numPr>
                <w:ilvl w:val="0"/>
                <w:numId w:val="16"/>
              </w:numPr>
              <w:pBdr>
                <w:top w:val="nil"/>
                <w:left w:val="nil"/>
                <w:bottom w:val="nil"/>
                <w:right w:val="nil"/>
                <w:between w:val="nil"/>
              </w:pBdr>
              <w:rPr>
                <w:color w:val="000000"/>
              </w:rPr>
            </w:pPr>
            <w:r>
              <w:rPr>
                <w:color w:val="000000"/>
              </w:rPr>
              <w:t>RNF04</w:t>
            </w:r>
          </w:p>
          <w:p w:rsidR="00B92CE2" w:rsidRDefault="00B92CE2" w:rsidP="00B92CE2">
            <w:pPr>
              <w:numPr>
                <w:ilvl w:val="0"/>
                <w:numId w:val="16"/>
              </w:numPr>
              <w:pBdr>
                <w:top w:val="nil"/>
                <w:left w:val="nil"/>
                <w:bottom w:val="nil"/>
                <w:right w:val="nil"/>
                <w:between w:val="nil"/>
              </w:pBdr>
              <w:rPr>
                <w:color w:val="000000"/>
              </w:rPr>
            </w:pPr>
            <w:r>
              <w:rPr>
                <w:color w:val="000000"/>
              </w:rPr>
              <w:t>RNF05</w:t>
            </w:r>
          </w:p>
          <w:p w:rsidR="00B92CE2" w:rsidRPr="004B7931" w:rsidRDefault="00B92CE2" w:rsidP="00B92CE2">
            <w:pPr>
              <w:numPr>
                <w:ilvl w:val="0"/>
                <w:numId w:val="16"/>
              </w:numPr>
              <w:pBdr>
                <w:top w:val="nil"/>
                <w:left w:val="nil"/>
                <w:bottom w:val="nil"/>
                <w:right w:val="nil"/>
                <w:between w:val="nil"/>
              </w:pBdr>
              <w:rPr>
                <w:color w:val="000000"/>
              </w:rPr>
            </w:pPr>
            <w:r>
              <w:rPr>
                <w:color w:val="000000"/>
              </w:rPr>
              <w:t>RNF07</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lastRenderedPageBreak/>
              <w:t>Prioridad del requerimiento:</w:t>
            </w:r>
          </w:p>
          <w:p w:rsidR="00B92CE2" w:rsidRDefault="00B92CE2" w:rsidP="00237F63">
            <w:r>
              <w:t>Alta</w:t>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Identificación del requerimiento:</w:t>
            </w:r>
          </w:p>
        </w:tc>
        <w:tc>
          <w:tcPr>
            <w:tcW w:w="6693" w:type="dxa"/>
          </w:tcPr>
          <w:p w:rsidR="00B92CE2" w:rsidRDefault="00B92CE2" w:rsidP="00237F63">
            <w:pPr>
              <w:pBdr>
                <w:top w:val="nil"/>
                <w:left w:val="nil"/>
                <w:bottom w:val="nil"/>
                <w:right w:val="nil"/>
                <w:between w:val="nil"/>
              </w:pBdr>
              <w:rPr>
                <w:color w:val="000000"/>
              </w:rPr>
            </w:pPr>
            <w:r>
              <w:rPr>
                <w:color w:val="000000"/>
              </w:rPr>
              <w:t>RF02</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Nombre del Requerimiento:</w:t>
            </w:r>
          </w:p>
        </w:tc>
        <w:tc>
          <w:tcPr>
            <w:tcW w:w="6693" w:type="dxa"/>
          </w:tcPr>
          <w:p w:rsidR="00B92CE2" w:rsidRDefault="00B92CE2" w:rsidP="00237F63">
            <w:pPr>
              <w:pBdr>
                <w:top w:val="nil"/>
                <w:left w:val="nil"/>
                <w:bottom w:val="nil"/>
                <w:right w:val="nil"/>
                <w:between w:val="nil"/>
              </w:pBdr>
              <w:rPr>
                <w:color w:val="000000"/>
              </w:rPr>
            </w:pPr>
            <w:r>
              <w:t>Autenticación de Usuarios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Características:</w:t>
            </w:r>
          </w:p>
        </w:tc>
        <w:tc>
          <w:tcPr>
            <w:tcW w:w="6693" w:type="dxa"/>
          </w:tcPr>
          <w:p w:rsidR="00B92CE2" w:rsidRDefault="00B92CE2" w:rsidP="00237F63">
            <w:pPr>
              <w:pBdr>
                <w:top w:val="nil"/>
                <w:left w:val="nil"/>
                <w:bottom w:val="nil"/>
                <w:right w:val="nil"/>
                <w:between w:val="nil"/>
              </w:pBdr>
              <w:rPr>
                <w:color w:val="000000"/>
              </w:rPr>
            </w:pPr>
            <w:r>
              <w:t>Permite validar la identidad del usuario mediante credenciales registradas.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p>
        </w:tc>
        <w:tc>
          <w:tcPr>
            <w:tcW w:w="669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92CE2" w:rsidRPr="004B7931" w:rsidTr="00237F63">
              <w:trPr>
                <w:tblCellSpacing w:w="15" w:type="dxa"/>
              </w:trPr>
              <w:tc>
                <w:tcPr>
                  <w:tcW w:w="36" w:type="dxa"/>
                  <w:vAlign w:val="center"/>
                  <w:hideMark/>
                </w:tcPr>
                <w:p w:rsidR="00B92CE2" w:rsidRPr="004B7931" w:rsidRDefault="00B92CE2" w:rsidP="00237F63">
                  <w:pPr>
                    <w:rPr>
                      <w:rFonts w:ascii="Times New Roman" w:eastAsia="Times New Roman" w:hAnsi="Times New Roman" w:cs="Times New Roman"/>
                      <w:sz w:val="24"/>
                      <w:szCs w:val="24"/>
                      <w:lang w:val="es-419"/>
                    </w:rPr>
                  </w:pPr>
                </w:p>
              </w:tc>
            </w:tr>
          </w:tbl>
          <w:p w:rsidR="00B92CE2" w:rsidRPr="004B7931" w:rsidRDefault="00B92CE2" w:rsidP="00237F63">
            <w:pPr>
              <w:rPr>
                <w:rFonts w:ascii="Times New Roman" w:eastAsia="Times New Roman" w:hAnsi="Times New Roman" w:cs="Times New Roman"/>
                <w:vanish/>
                <w:sz w:val="24"/>
                <w:szCs w:val="24"/>
                <w:lang w:val="es-419"/>
              </w:rPr>
            </w:pPr>
          </w:p>
          <w:tbl>
            <w:tblPr>
              <w:tblW w:w="811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114"/>
            </w:tblGrid>
            <w:tr w:rsidR="00B92CE2" w:rsidRPr="004B7931" w:rsidTr="00237F63">
              <w:trPr>
                <w:tblCellSpacing w:w="15" w:type="dxa"/>
              </w:trPr>
              <w:tc>
                <w:tcPr>
                  <w:tcW w:w="8054" w:type="dxa"/>
                  <w:hideMark/>
                </w:tcPr>
                <w:p w:rsidR="00B92CE2" w:rsidRPr="004B7931" w:rsidRDefault="00B92CE2" w:rsidP="00237F63">
                  <w:pPr>
                    <w:rPr>
                      <w:rFonts w:ascii="Times New Roman" w:eastAsia="Times New Roman" w:hAnsi="Times New Roman" w:cs="Times New Roman"/>
                      <w:sz w:val="24"/>
                      <w:szCs w:val="24"/>
                      <w:lang w:val="es-419"/>
                    </w:rPr>
                  </w:pPr>
                  <w:r w:rsidRPr="0068591A">
                    <w:t>El sistema debe permitir el inicio de sesión seguro mediante credenciales únicas para cada cliente registrado.</w:t>
                  </w:r>
                </w:p>
              </w:tc>
            </w:tr>
          </w:tbl>
          <w:p w:rsidR="00B92CE2" w:rsidRPr="004B7931" w:rsidRDefault="00B92CE2" w:rsidP="00237F63">
            <w:pPr>
              <w:pBdr>
                <w:top w:val="nil"/>
                <w:left w:val="nil"/>
                <w:bottom w:val="nil"/>
                <w:right w:val="nil"/>
                <w:between w:val="nil"/>
              </w:pBdr>
              <w:rPr>
                <w:color w:val="000000"/>
                <w:lang w:val="es-419"/>
              </w:rPr>
            </w:pP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Requerimiento NO funcional:</w:t>
            </w:r>
          </w:p>
        </w:tc>
        <w:tc>
          <w:tcPr>
            <w:tcW w:w="6693" w:type="dxa"/>
          </w:tcPr>
          <w:p w:rsidR="00B92CE2" w:rsidRDefault="00B92CE2" w:rsidP="00B92CE2">
            <w:pPr>
              <w:numPr>
                <w:ilvl w:val="0"/>
                <w:numId w:val="16"/>
              </w:numPr>
              <w:pBdr>
                <w:top w:val="nil"/>
                <w:left w:val="nil"/>
                <w:bottom w:val="nil"/>
                <w:right w:val="nil"/>
                <w:between w:val="nil"/>
              </w:pBdr>
              <w:tabs>
                <w:tab w:val="left" w:pos="709"/>
              </w:tabs>
              <w:rPr>
                <w:color w:val="000000"/>
              </w:rPr>
            </w:pPr>
            <w:r>
              <w:rPr>
                <w:color w:val="000000"/>
              </w:rPr>
              <w:t>RNF04</w:t>
            </w:r>
          </w:p>
          <w:p w:rsidR="00B92CE2" w:rsidRDefault="00B92CE2" w:rsidP="00B92CE2">
            <w:pPr>
              <w:numPr>
                <w:ilvl w:val="0"/>
                <w:numId w:val="16"/>
              </w:numPr>
              <w:pBdr>
                <w:top w:val="nil"/>
                <w:left w:val="nil"/>
                <w:bottom w:val="nil"/>
                <w:right w:val="nil"/>
                <w:between w:val="nil"/>
              </w:pBdr>
              <w:tabs>
                <w:tab w:val="left" w:pos="709"/>
              </w:tabs>
              <w:rPr>
                <w:color w:val="000000"/>
              </w:rPr>
            </w:pPr>
            <w:r w:rsidRPr="004B7931">
              <w:rPr>
                <w:color w:val="000000"/>
              </w:rPr>
              <w:t>RNF05</w:t>
            </w:r>
          </w:p>
          <w:p w:rsidR="00B92CE2" w:rsidRDefault="00B92CE2" w:rsidP="00B92CE2">
            <w:pPr>
              <w:numPr>
                <w:ilvl w:val="0"/>
                <w:numId w:val="16"/>
              </w:numPr>
              <w:pBdr>
                <w:top w:val="nil"/>
                <w:left w:val="nil"/>
                <w:bottom w:val="nil"/>
                <w:right w:val="nil"/>
                <w:between w:val="nil"/>
              </w:pBdr>
              <w:tabs>
                <w:tab w:val="left" w:pos="709"/>
              </w:tabs>
              <w:rPr>
                <w:color w:val="000000"/>
              </w:rPr>
            </w:pPr>
            <w:r>
              <w:rPr>
                <w:color w:val="000000"/>
              </w:rPr>
              <w:t>RNF07</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Prioridad del requerimiento:</w:t>
            </w:r>
          </w:p>
          <w:p w:rsidR="00B92CE2" w:rsidRDefault="00B92CE2" w:rsidP="00237F63">
            <w:r>
              <w:t>Alta</w:t>
            </w:r>
          </w:p>
        </w:tc>
      </w:tr>
    </w:tbl>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RF03</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92CE2" w:rsidRPr="004B7931" w:rsidTr="00237F63">
              <w:trPr>
                <w:tblCellSpacing w:w="15" w:type="dxa"/>
              </w:trPr>
              <w:tc>
                <w:tcPr>
                  <w:tcW w:w="36" w:type="dxa"/>
                  <w:vAlign w:val="center"/>
                  <w:hideMark/>
                </w:tcPr>
                <w:p w:rsidR="00B92CE2" w:rsidRPr="004B7931" w:rsidRDefault="00B92CE2" w:rsidP="00237F63">
                  <w:pPr>
                    <w:rPr>
                      <w:rFonts w:ascii="Times New Roman" w:eastAsia="Times New Roman" w:hAnsi="Times New Roman" w:cs="Times New Roman"/>
                      <w:sz w:val="24"/>
                      <w:szCs w:val="24"/>
                      <w:lang w:val="es-419"/>
                    </w:rPr>
                  </w:pPr>
                </w:p>
              </w:tc>
            </w:tr>
          </w:tbl>
          <w:p w:rsidR="00B92CE2" w:rsidRPr="004B7931" w:rsidRDefault="00B92CE2" w:rsidP="00237F63">
            <w:pPr>
              <w:rPr>
                <w:rFonts w:ascii="Times New Roman" w:eastAsia="Times New Roman" w:hAnsi="Times New Roman" w:cs="Times New Roman"/>
                <w:vanish/>
                <w:sz w:val="24"/>
                <w:szCs w:val="24"/>
                <w:lang w:val="es-419"/>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36"/>
            </w:tblGrid>
            <w:tr w:rsidR="00B92CE2" w:rsidRPr="004B7931" w:rsidTr="00237F63">
              <w:trPr>
                <w:tblCellSpacing w:w="15" w:type="dxa"/>
              </w:trPr>
              <w:tc>
                <w:tcPr>
                  <w:tcW w:w="2776" w:type="dxa"/>
                  <w:vAlign w:val="center"/>
                  <w:hideMark/>
                </w:tcPr>
                <w:p w:rsidR="00B92CE2" w:rsidRPr="004B7931" w:rsidRDefault="00B92CE2" w:rsidP="00237F63">
                  <w:pPr>
                    <w:rPr>
                      <w:rFonts w:ascii="Times New Roman" w:eastAsia="Times New Roman" w:hAnsi="Times New Roman" w:cs="Times New Roman"/>
                      <w:sz w:val="24"/>
                      <w:szCs w:val="24"/>
                      <w:lang w:val="es-419"/>
                    </w:rPr>
                  </w:pPr>
                  <w:r>
                    <w:t>Control de Roles y Permisos</w:t>
                  </w:r>
                </w:p>
              </w:tc>
            </w:tr>
          </w:tbl>
          <w:p w:rsidR="00B92CE2" w:rsidRDefault="00B92CE2" w:rsidP="00237F63">
            <w:pPr>
              <w:pBdr>
                <w:top w:val="nil"/>
                <w:left w:val="nil"/>
                <w:bottom w:val="nil"/>
                <w:right w:val="nil"/>
                <w:between w:val="nil"/>
              </w:pBdr>
              <w:rPr>
                <w:color w:val="000000"/>
              </w:rPr>
            </w:pP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92CE2" w:rsidRPr="004B7931" w:rsidTr="00237F63">
              <w:trPr>
                <w:tblCellSpacing w:w="15" w:type="dxa"/>
              </w:trPr>
              <w:tc>
                <w:tcPr>
                  <w:tcW w:w="36" w:type="dxa"/>
                  <w:vAlign w:val="center"/>
                  <w:hideMark/>
                </w:tcPr>
                <w:p w:rsidR="00B92CE2" w:rsidRPr="004B7931" w:rsidRDefault="00B92CE2" w:rsidP="00237F63">
                  <w:pPr>
                    <w:rPr>
                      <w:rFonts w:ascii="Times New Roman" w:eastAsia="Times New Roman" w:hAnsi="Times New Roman" w:cs="Times New Roman"/>
                      <w:sz w:val="24"/>
                      <w:szCs w:val="24"/>
                      <w:lang w:val="es-419"/>
                    </w:rPr>
                  </w:pPr>
                </w:p>
              </w:tc>
            </w:tr>
          </w:tbl>
          <w:p w:rsidR="00B92CE2" w:rsidRPr="004B7931" w:rsidRDefault="00B92CE2" w:rsidP="00237F63">
            <w:pPr>
              <w:rPr>
                <w:rFonts w:ascii="Times New Roman" w:eastAsia="Times New Roman" w:hAnsi="Times New Roman" w:cs="Times New Roman"/>
                <w:vanish/>
                <w:sz w:val="24"/>
                <w:szCs w:val="24"/>
                <w:lang w:val="es-419"/>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81"/>
            </w:tblGrid>
            <w:tr w:rsidR="00B92CE2" w:rsidRPr="004B7931" w:rsidTr="00237F63">
              <w:trPr>
                <w:tblCellSpacing w:w="15" w:type="dxa"/>
              </w:trPr>
              <w:tc>
                <w:tcPr>
                  <w:tcW w:w="5921" w:type="dxa"/>
                  <w:vAlign w:val="center"/>
                  <w:hideMark/>
                </w:tcPr>
                <w:p w:rsidR="00B92CE2" w:rsidRPr="004B7931" w:rsidRDefault="00B92CE2" w:rsidP="00237F63">
                  <w:pPr>
                    <w:rPr>
                      <w:rFonts w:ascii="Times New Roman" w:eastAsia="Times New Roman" w:hAnsi="Times New Roman" w:cs="Times New Roman"/>
                      <w:sz w:val="24"/>
                      <w:szCs w:val="24"/>
                      <w:lang w:val="es-419"/>
                    </w:rPr>
                  </w:pPr>
                  <w:r>
                    <w:t>Restringe o habilita funcionalidades según el rol del usuario.</w:t>
                  </w:r>
                </w:p>
              </w:tc>
            </w:tr>
          </w:tbl>
          <w:p w:rsidR="00B92CE2" w:rsidRPr="004B7931" w:rsidRDefault="00B92CE2" w:rsidP="00237F63">
            <w:pPr>
              <w:jc w:val="both"/>
              <w:rPr>
                <w:lang w:val="es-419"/>
              </w:rPr>
            </w:pP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pBdr>
                <w:top w:val="nil"/>
                <w:left w:val="nil"/>
                <w:bottom w:val="nil"/>
                <w:right w:val="nil"/>
                <w:between w:val="nil"/>
              </w:pBdr>
              <w:rPr>
                <w:color w:val="000000"/>
              </w:rPr>
            </w:pPr>
            <w:r>
              <w:t>El sistema debe diferenciar las interfaces y permisos bloqueando el acceso contable al Cliente y permitiéndole al Administrador.</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7"/>
              </w:numPr>
              <w:pBdr>
                <w:top w:val="nil"/>
                <w:left w:val="nil"/>
                <w:bottom w:val="nil"/>
                <w:right w:val="nil"/>
                <w:between w:val="nil"/>
              </w:pBdr>
              <w:rPr>
                <w:color w:val="000000"/>
              </w:rPr>
            </w:pPr>
            <w:r>
              <w:t>RNF 04</w:t>
            </w:r>
          </w:p>
          <w:p w:rsidR="00B92CE2" w:rsidRPr="00573D58" w:rsidRDefault="00B92CE2" w:rsidP="00B92CE2">
            <w:pPr>
              <w:numPr>
                <w:ilvl w:val="0"/>
                <w:numId w:val="17"/>
              </w:numPr>
              <w:pBdr>
                <w:top w:val="nil"/>
                <w:left w:val="nil"/>
                <w:bottom w:val="nil"/>
                <w:right w:val="nil"/>
                <w:between w:val="nil"/>
              </w:pBdr>
              <w:rPr>
                <w:color w:val="000000"/>
              </w:rPr>
            </w:pPr>
            <w:r>
              <w:t>RNF 06</w:t>
            </w:r>
          </w:p>
          <w:p w:rsidR="00B92CE2" w:rsidRDefault="00B92CE2" w:rsidP="00B92CE2">
            <w:pPr>
              <w:numPr>
                <w:ilvl w:val="0"/>
                <w:numId w:val="17"/>
              </w:numPr>
              <w:pBdr>
                <w:top w:val="nil"/>
                <w:left w:val="nil"/>
                <w:bottom w:val="nil"/>
                <w:right w:val="nil"/>
                <w:between w:val="nil"/>
              </w:pBdr>
              <w:rPr>
                <w:color w:val="000000"/>
              </w:rPr>
            </w:pPr>
            <w:r>
              <w:t>RNF07</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RF04</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Recuperación de Contraseñas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lastRenderedPageBreak/>
              <w:t xml:space="preserve">Características: </w:t>
            </w:r>
          </w:p>
        </w:tc>
        <w:tc>
          <w:tcPr>
            <w:tcW w:w="669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92CE2" w:rsidRPr="004B7931" w:rsidTr="00237F63">
              <w:trPr>
                <w:tblCellSpacing w:w="15" w:type="dxa"/>
              </w:trPr>
              <w:tc>
                <w:tcPr>
                  <w:tcW w:w="36" w:type="dxa"/>
                  <w:vAlign w:val="center"/>
                  <w:hideMark/>
                </w:tcPr>
                <w:p w:rsidR="00B92CE2" w:rsidRPr="004B7931" w:rsidRDefault="00B92CE2" w:rsidP="00237F63">
                  <w:pPr>
                    <w:rPr>
                      <w:rFonts w:ascii="Times New Roman" w:eastAsia="Times New Roman" w:hAnsi="Times New Roman" w:cs="Times New Roman"/>
                      <w:sz w:val="24"/>
                      <w:szCs w:val="24"/>
                      <w:lang w:val="es-419"/>
                    </w:rPr>
                  </w:pPr>
                </w:p>
              </w:tc>
            </w:tr>
          </w:tbl>
          <w:p w:rsidR="00B92CE2" w:rsidRPr="004B7931" w:rsidRDefault="00B92CE2" w:rsidP="00237F63">
            <w:pPr>
              <w:rPr>
                <w:rFonts w:ascii="Times New Roman" w:eastAsia="Times New Roman" w:hAnsi="Times New Roman" w:cs="Times New Roman"/>
                <w:vanish/>
                <w:sz w:val="24"/>
                <w:szCs w:val="24"/>
                <w:lang w:val="es-419"/>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042"/>
            </w:tblGrid>
            <w:tr w:rsidR="00B92CE2" w:rsidRPr="004B7931" w:rsidTr="00237F63">
              <w:trPr>
                <w:tblCellSpacing w:w="15" w:type="dxa"/>
              </w:trPr>
              <w:tc>
                <w:tcPr>
                  <w:tcW w:w="4982" w:type="dxa"/>
                  <w:vAlign w:val="center"/>
                  <w:hideMark/>
                </w:tcPr>
                <w:p w:rsidR="00B92CE2" w:rsidRPr="004B7931" w:rsidRDefault="00B92CE2" w:rsidP="00237F63">
                  <w:pPr>
                    <w:rPr>
                      <w:rFonts w:ascii="Times New Roman" w:eastAsia="Times New Roman" w:hAnsi="Times New Roman" w:cs="Times New Roman"/>
                      <w:sz w:val="24"/>
                      <w:szCs w:val="24"/>
                      <w:lang w:val="es-419"/>
                    </w:rPr>
                  </w:pPr>
                  <w:r>
                    <w:t>Permite restablecer el acceso a la cuenta mediante correo electrónico.</w:t>
                  </w:r>
                </w:p>
              </w:tc>
            </w:tr>
          </w:tbl>
          <w:p w:rsidR="00B92CE2" w:rsidRPr="004B7931" w:rsidRDefault="00B92CE2" w:rsidP="00237F63">
            <w:pPr>
              <w:jc w:val="both"/>
              <w:rPr>
                <w:lang w:val="es-419"/>
              </w:rPr>
            </w:pPr>
          </w:p>
        </w:tc>
      </w:tr>
      <w:tr w:rsidR="00B92CE2" w:rsidTr="00237F63">
        <w:trPr>
          <w:trHeight w:val="704"/>
        </w:trPr>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pBdr>
                <w:top w:val="nil"/>
                <w:left w:val="nil"/>
                <w:bottom w:val="nil"/>
                <w:right w:val="nil"/>
                <w:between w:val="nil"/>
              </w:pBdr>
              <w:rPr>
                <w:color w:val="000000"/>
              </w:rPr>
            </w:pPr>
            <w:r>
              <w:t>El sistema debe proveer un mecanismo automático para restablecer la contraseña de ingreso mediante el correo electrónico registrado.</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7"/>
              </w:numPr>
              <w:pBdr>
                <w:top w:val="nil"/>
                <w:left w:val="nil"/>
                <w:bottom w:val="nil"/>
                <w:right w:val="nil"/>
                <w:between w:val="nil"/>
              </w:pBdr>
              <w:rPr>
                <w:color w:val="000000"/>
              </w:rPr>
            </w:pPr>
            <w:r>
              <w:t>RNF 04</w:t>
            </w:r>
          </w:p>
          <w:p w:rsidR="00B92CE2" w:rsidRPr="00573D58" w:rsidRDefault="00B92CE2" w:rsidP="00B92CE2">
            <w:pPr>
              <w:numPr>
                <w:ilvl w:val="0"/>
                <w:numId w:val="17"/>
              </w:numPr>
              <w:pBdr>
                <w:top w:val="nil"/>
                <w:left w:val="nil"/>
                <w:bottom w:val="nil"/>
                <w:right w:val="nil"/>
                <w:between w:val="nil"/>
              </w:pBdr>
              <w:rPr>
                <w:color w:val="000000"/>
              </w:rPr>
            </w:pPr>
            <w:r>
              <w:t>RNF 05</w:t>
            </w:r>
          </w:p>
          <w:p w:rsidR="00B92CE2" w:rsidRDefault="00B92CE2" w:rsidP="00B92CE2">
            <w:pPr>
              <w:numPr>
                <w:ilvl w:val="0"/>
                <w:numId w:val="17"/>
              </w:numPr>
              <w:pBdr>
                <w:top w:val="nil"/>
                <w:left w:val="nil"/>
                <w:bottom w:val="nil"/>
                <w:right w:val="nil"/>
                <w:between w:val="nil"/>
              </w:pBdr>
              <w:rPr>
                <w:color w:val="000000"/>
              </w:rPr>
            </w:pPr>
            <w:r>
              <w:t>RNF07</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RF05</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Registro Centralizado de Deudores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jc w:val="both"/>
            </w:pPr>
            <w:r>
              <w:t>Permite almacenar y administrar la información personal de los deudores.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pBdr>
                <w:top w:val="nil"/>
                <w:left w:val="nil"/>
                <w:bottom w:val="nil"/>
                <w:right w:val="nil"/>
                <w:between w:val="nil"/>
              </w:pBdr>
              <w:rPr>
                <w:color w:val="000000"/>
              </w:rPr>
            </w:pPr>
            <w:r>
              <w:t>El sistema debe permitir al administrador registrar la información personal de los deudores, incluyendo cédula, nombre completo, teléfono y correo electrónico.</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7"/>
              </w:numPr>
              <w:pBdr>
                <w:top w:val="nil"/>
                <w:left w:val="nil"/>
                <w:bottom w:val="nil"/>
                <w:right w:val="nil"/>
                <w:between w:val="nil"/>
              </w:pBdr>
              <w:rPr>
                <w:color w:val="000000"/>
              </w:rPr>
            </w:pPr>
            <w:r>
              <w:rPr>
                <w:color w:val="000000"/>
              </w:rPr>
              <w:t>RNF01</w:t>
            </w:r>
          </w:p>
          <w:p w:rsidR="00B92CE2" w:rsidRDefault="00B92CE2" w:rsidP="00B92CE2">
            <w:pPr>
              <w:numPr>
                <w:ilvl w:val="0"/>
                <w:numId w:val="17"/>
              </w:numPr>
              <w:pBdr>
                <w:top w:val="nil"/>
                <w:left w:val="nil"/>
                <w:bottom w:val="nil"/>
                <w:right w:val="nil"/>
                <w:between w:val="nil"/>
              </w:pBdr>
              <w:rPr>
                <w:color w:val="000000"/>
              </w:rPr>
            </w:pPr>
            <w:r>
              <w:rPr>
                <w:color w:val="000000"/>
              </w:rPr>
              <w:t>RNF08</w:t>
            </w:r>
          </w:p>
          <w:p w:rsidR="00B92CE2" w:rsidRDefault="00B92CE2" w:rsidP="00B92CE2">
            <w:pPr>
              <w:numPr>
                <w:ilvl w:val="0"/>
                <w:numId w:val="17"/>
              </w:numPr>
              <w:pBdr>
                <w:top w:val="nil"/>
                <w:left w:val="nil"/>
                <w:bottom w:val="nil"/>
                <w:right w:val="nil"/>
                <w:between w:val="nil"/>
              </w:pBdr>
              <w:rPr>
                <w:color w:val="000000"/>
              </w:rPr>
            </w:pPr>
            <w:r>
              <w:rPr>
                <w:color w:val="000000"/>
              </w:rPr>
              <w:t>RNF09</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p>
        </w:tc>
      </w:tr>
    </w:tbl>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RF06</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Modificación de Perfiles de Clientes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Permite actualizar y corregir la información de los deudores registrados.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pPr>
            <w:r>
              <w:t>El sistema debe permitir al administrador actualizar la información personal de los deudores.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7"/>
              </w:numPr>
              <w:pBdr>
                <w:top w:val="nil"/>
                <w:left w:val="nil"/>
                <w:bottom w:val="nil"/>
                <w:right w:val="nil"/>
                <w:between w:val="nil"/>
              </w:pBdr>
              <w:rPr>
                <w:color w:val="000000"/>
              </w:rPr>
            </w:pPr>
            <w:r>
              <w:rPr>
                <w:color w:val="000000"/>
              </w:rPr>
              <w:t>RNF01</w:t>
            </w:r>
          </w:p>
          <w:p w:rsidR="00B92CE2" w:rsidRDefault="00B92CE2" w:rsidP="00B92CE2">
            <w:pPr>
              <w:numPr>
                <w:ilvl w:val="0"/>
                <w:numId w:val="17"/>
              </w:numPr>
              <w:pBdr>
                <w:top w:val="nil"/>
                <w:left w:val="nil"/>
                <w:bottom w:val="nil"/>
                <w:right w:val="nil"/>
                <w:between w:val="nil"/>
              </w:pBdr>
              <w:rPr>
                <w:color w:val="000000"/>
              </w:rPr>
            </w:pPr>
            <w:r>
              <w:rPr>
                <w:color w:val="000000"/>
              </w:rPr>
              <w:t>RNF08</w:t>
            </w:r>
          </w:p>
          <w:p w:rsidR="00B92CE2" w:rsidRDefault="00B92CE2" w:rsidP="00B92CE2">
            <w:pPr>
              <w:numPr>
                <w:ilvl w:val="0"/>
                <w:numId w:val="17"/>
              </w:numPr>
              <w:pBdr>
                <w:top w:val="nil"/>
                <w:left w:val="nil"/>
                <w:bottom w:val="nil"/>
                <w:right w:val="nil"/>
                <w:between w:val="nil"/>
              </w:pBdr>
              <w:rPr>
                <w:color w:val="000000"/>
              </w:rPr>
            </w:pPr>
            <w:r>
              <w:rPr>
                <w:color w:val="000000"/>
              </w:rPr>
              <w:t>RNF09</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lastRenderedPageBreak/>
              <w:t>Media</w:t>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RF07</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Registrar Garantías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Permite asociar garantías a los préstamos otorgados a los deudores.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pPr>
            <w:r>
              <w:t>El sistema debe permitir registrar las garantías asociadas a cada préstamo.</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7"/>
              </w:numPr>
              <w:pBdr>
                <w:top w:val="nil"/>
                <w:left w:val="nil"/>
                <w:bottom w:val="nil"/>
                <w:right w:val="nil"/>
                <w:between w:val="nil"/>
              </w:pBdr>
              <w:rPr>
                <w:color w:val="000000"/>
              </w:rPr>
            </w:pPr>
            <w:r>
              <w:rPr>
                <w:color w:val="000000"/>
              </w:rPr>
              <w:t>RNF01</w:t>
            </w:r>
          </w:p>
          <w:p w:rsidR="00B92CE2" w:rsidRDefault="00B92CE2" w:rsidP="00B92CE2">
            <w:pPr>
              <w:numPr>
                <w:ilvl w:val="0"/>
                <w:numId w:val="17"/>
              </w:numPr>
              <w:pBdr>
                <w:top w:val="nil"/>
                <w:left w:val="nil"/>
                <w:bottom w:val="nil"/>
                <w:right w:val="nil"/>
                <w:between w:val="nil"/>
              </w:pBdr>
              <w:rPr>
                <w:color w:val="000000"/>
              </w:rPr>
            </w:pPr>
            <w:r>
              <w:rPr>
                <w:color w:val="000000"/>
              </w:rPr>
              <w:t>RNF08</w:t>
            </w:r>
          </w:p>
          <w:p w:rsidR="00B92CE2" w:rsidRPr="00573D58" w:rsidRDefault="00B92CE2" w:rsidP="00B92CE2">
            <w:pPr>
              <w:numPr>
                <w:ilvl w:val="0"/>
                <w:numId w:val="17"/>
              </w:numPr>
              <w:pBdr>
                <w:top w:val="nil"/>
                <w:left w:val="nil"/>
                <w:bottom w:val="nil"/>
                <w:right w:val="nil"/>
                <w:between w:val="nil"/>
              </w:pBdr>
              <w:rPr>
                <w:color w:val="000000"/>
              </w:rPr>
            </w:pPr>
            <w:r>
              <w:rPr>
                <w:color w:val="000000"/>
              </w:rPr>
              <w:t>RNF09</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p>
        </w:tc>
      </w:tr>
    </w:tbl>
    <w:p w:rsidR="00B92CE2" w:rsidRDefault="00B92CE2" w:rsidP="00B92CE2"/>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RF08</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Crear Préstamos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Permite registrar nuevos préstamos indicando sus condiciones y características.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pBdr>
                <w:top w:val="nil"/>
                <w:left w:val="nil"/>
                <w:bottom w:val="nil"/>
                <w:right w:val="nil"/>
                <w:between w:val="nil"/>
              </w:pBdr>
              <w:tabs>
                <w:tab w:val="left" w:pos="709"/>
              </w:tabs>
              <w:jc w:val="both"/>
              <w:rPr>
                <w:color w:val="000000"/>
              </w:rPr>
            </w:pPr>
            <w:r>
              <w:t>El sistema debe permitir crear nuevos préstamos indicando monto, plazo y condiciones de pago.</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7"/>
              </w:numPr>
              <w:pBdr>
                <w:top w:val="nil"/>
                <w:left w:val="nil"/>
                <w:bottom w:val="nil"/>
                <w:right w:val="nil"/>
                <w:between w:val="nil"/>
              </w:pBdr>
              <w:rPr>
                <w:color w:val="000000"/>
              </w:rPr>
            </w:pPr>
            <w:r>
              <w:rPr>
                <w:color w:val="000000"/>
              </w:rPr>
              <w:t>RNF01</w:t>
            </w:r>
          </w:p>
          <w:p w:rsidR="00B92CE2" w:rsidRDefault="00B92CE2" w:rsidP="00B92CE2">
            <w:pPr>
              <w:numPr>
                <w:ilvl w:val="0"/>
                <w:numId w:val="17"/>
              </w:numPr>
              <w:pBdr>
                <w:top w:val="nil"/>
                <w:left w:val="nil"/>
                <w:bottom w:val="nil"/>
                <w:right w:val="nil"/>
                <w:between w:val="nil"/>
              </w:pBdr>
              <w:rPr>
                <w:color w:val="000000"/>
              </w:rPr>
            </w:pPr>
            <w:r>
              <w:rPr>
                <w:color w:val="000000"/>
              </w:rPr>
              <w:t>RNF09</w:t>
            </w:r>
          </w:p>
          <w:p w:rsidR="00B92CE2" w:rsidRPr="00573D58" w:rsidRDefault="00B92CE2" w:rsidP="00B92CE2">
            <w:pPr>
              <w:numPr>
                <w:ilvl w:val="0"/>
                <w:numId w:val="17"/>
              </w:numPr>
              <w:pBdr>
                <w:top w:val="nil"/>
                <w:left w:val="nil"/>
                <w:bottom w:val="nil"/>
                <w:right w:val="nil"/>
                <w:between w:val="nil"/>
              </w:pBdr>
              <w:rPr>
                <w:color w:val="000000"/>
              </w:rPr>
            </w:pPr>
            <w:r>
              <w:rPr>
                <w:color w:val="000000"/>
              </w:rPr>
              <w:t>RNF10</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p>
        </w:tc>
      </w:tr>
    </w:tbl>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RF09</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Ajustar Intereses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Permite configurar los porcentajes de interés normal y de mora asociados a los préstamos.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pPr>
            <w:r>
              <w:t>El sistema debe permitir definir los porcentajes de interés normal y de mora para cada préstamo.</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7"/>
              </w:numPr>
              <w:pBdr>
                <w:top w:val="nil"/>
                <w:left w:val="nil"/>
                <w:bottom w:val="nil"/>
                <w:right w:val="nil"/>
                <w:between w:val="nil"/>
              </w:pBdr>
              <w:rPr>
                <w:color w:val="000000"/>
              </w:rPr>
            </w:pPr>
            <w:r>
              <w:rPr>
                <w:color w:val="000000"/>
              </w:rPr>
              <w:t>RNF09</w:t>
            </w:r>
          </w:p>
          <w:p w:rsidR="00B92CE2" w:rsidRPr="00573D58" w:rsidRDefault="00B92CE2" w:rsidP="00B92CE2">
            <w:pPr>
              <w:numPr>
                <w:ilvl w:val="0"/>
                <w:numId w:val="17"/>
              </w:numPr>
              <w:pBdr>
                <w:top w:val="nil"/>
                <w:left w:val="nil"/>
                <w:bottom w:val="nil"/>
                <w:right w:val="nil"/>
                <w:between w:val="nil"/>
              </w:pBdr>
              <w:rPr>
                <w:color w:val="000000"/>
              </w:rPr>
            </w:pPr>
            <w:r>
              <w:rPr>
                <w:color w:val="000000"/>
              </w:rPr>
              <w:t>RNF10</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lastRenderedPageBreak/>
              <w:t>Alta</w:t>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RF010</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Crear Tabla de Pagos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Genera automáticamente el cronograma de pagos correspondiente a cada préstamo.</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pPr>
            <w:r>
              <w:t>El sistema debe generar y mostrar el cronograma de pagos con fechas y valores correspondientes a cada cuota.</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7"/>
              </w:numPr>
              <w:pBdr>
                <w:top w:val="nil"/>
                <w:left w:val="nil"/>
                <w:bottom w:val="nil"/>
                <w:right w:val="nil"/>
                <w:between w:val="nil"/>
              </w:pBdr>
              <w:rPr>
                <w:color w:val="000000"/>
              </w:rPr>
            </w:pPr>
            <w:r>
              <w:rPr>
                <w:color w:val="000000"/>
              </w:rPr>
              <w:t>RNF02</w:t>
            </w:r>
          </w:p>
          <w:p w:rsidR="00B92CE2" w:rsidRDefault="00B92CE2" w:rsidP="00B92CE2">
            <w:pPr>
              <w:numPr>
                <w:ilvl w:val="0"/>
                <w:numId w:val="17"/>
              </w:numPr>
              <w:pBdr>
                <w:top w:val="nil"/>
                <w:left w:val="nil"/>
                <w:bottom w:val="nil"/>
                <w:right w:val="nil"/>
                <w:between w:val="nil"/>
              </w:pBdr>
              <w:rPr>
                <w:color w:val="000000"/>
              </w:rPr>
            </w:pPr>
            <w:r>
              <w:rPr>
                <w:color w:val="000000"/>
              </w:rPr>
              <w:t>RNF09</w:t>
            </w:r>
          </w:p>
          <w:p w:rsidR="00B92CE2" w:rsidRPr="00573D58" w:rsidRDefault="00B92CE2" w:rsidP="00B92CE2">
            <w:pPr>
              <w:numPr>
                <w:ilvl w:val="0"/>
                <w:numId w:val="17"/>
              </w:numPr>
              <w:pBdr>
                <w:top w:val="nil"/>
                <w:left w:val="nil"/>
                <w:bottom w:val="nil"/>
                <w:right w:val="nil"/>
                <w:between w:val="nil"/>
              </w:pBdr>
              <w:rPr>
                <w:color w:val="000000"/>
              </w:rPr>
            </w:pPr>
            <w:r>
              <w:rPr>
                <w:color w:val="000000"/>
              </w:rPr>
              <w:t>RNF10</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RF11</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Subir Comprobantes de Pago</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Permite al cliente adjuntar comprobantes para validar pagos realizados.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B92CE2">
            <w:pPr>
              <w:numPr>
                <w:ilvl w:val="0"/>
                <w:numId w:val="14"/>
              </w:numPr>
              <w:pBdr>
                <w:top w:val="nil"/>
                <w:left w:val="nil"/>
                <w:bottom w:val="nil"/>
                <w:right w:val="nil"/>
                <w:between w:val="nil"/>
              </w:pBdr>
              <w:tabs>
                <w:tab w:val="left" w:pos="709"/>
              </w:tabs>
              <w:ind w:left="1069"/>
              <w:jc w:val="both"/>
              <w:rPr>
                <w:color w:val="000000"/>
              </w:rPr>
            </w:pPr>
            <w:r>
              <w:t>El sistema debe permitir al cliente cargar comprobantes de pago para su posterior validación.</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7"/>
              </w:numPr>
              <w:pBdr>
                <w:top w:val="nil"/>
                <w:left w:val="nil"/>
                <w:bottom w:val="nil"/>
                <w:right w:val="nil"/>
                <w:between w:val="nil"/>
              </w:pBdr>
              <w:rPr>
                <w:color w:val="000000"/>
              </w:rPr>
            </w:pPr>
            <w:r>
              <w:rPr>
                <w:color w:val="000000"/>
              </w:rPr>
              <w:t>RNF10</w:t>
            </w:r>
          </w:p>
          <w:p w:rsidR="00B92CE2" w:rsidRDefault="00B92CE2" w:rsidP="00B92CE2">
            <w:pPr>
              <w:numPr>
                <w:ilvl w:val="0"/>
                <w:numId w:val="17"/>
              </w:numPr>
              <w:pBdr>
                <w:top w:val="nil"/>
                <w:left w:val="nil"/>
                <w:bottom w:val="nil"/>
                <w:right w:val="nil"/>
                <w:between w:val="nil"/>
              </w:pBdr>
              <w:rPr>
                <w:color w:val="000000"/>
              </w:rPr>
            </w:pPr>
            <w:r>
              <w:rPr>
                <w:color w:val="000000"/>
              </w:rPr>
              <w:t>RNF13</w:t>
            </w:r>
          </w:p>
          <w:p w:rsidR="00B92CE2" w:rsidRPr="00573D58" w:rsidRDefault="00B92CE2" w:rsidP="00B92CE2">
            <w:pPr>
              <w:numPr>
                <w:ilvl w:val="0"/>
                <w:numId w:val="17"/>
              </w:numPr>
              <w:pBdr>
                <w:top w:val="nil"/>
                <w:left w:val="nil"/>
                <w:bottom w:val="nil"/>
                <w:right w:val="nil"/>
                <w:between w:val="nil"/>
              </w:pBdr>
              <w:rPr>
                <w:color w:val="000000"/>
              </w:rPr>
            </w:pPr>
            <w:r>
              <w:rPr>
                <w:color w:val="000000"/>
              </w:rPr>
              <w:t>RNF14</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RF12</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Pr="00573D58" w:rsidRDefault="00B92CE2" w:rsidP="00237F63">
            <w:pPr>
              <w:pBdr>
                <w:top w:val="nil"/>
                <w:left w:val="nil"/>
                <w:bottom w:val="nil"/>
                <w:right w:val="nil"/>
                <w:between w:val="nil"/>
              </w:pBdr>
            </w:pPr>
            <w:r>
              <w:t>Bandeja de Revisión de Comprobantes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Permite al administrador revisar y gestionar los comprobantes enviados por los clientes.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pPr>
            <w:r>
              <w:t>El sistema debe mostrar al administrador una lista de comprobantes pendientes de revisión.</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8"/>
              </w:numPr>
              <w:pBdr>
                <w:top w:val="nil"/>
                <w:left w:val="nil"/>
                <w:bottom w:val="nil"/>
                <w:right w:val="nil"/>
                <w:between w:val="nil"/>
              </w:pBdr>
              <w:rPr>
                <w:color w:val="000000"/>
              </w:rPr>
            </w:pPr>
            <w:r>
              <w:rPr>
                <w:color w:val="000000"/>
              </w:rPr>
              <w:t>RNF02</w:t>
            </w:r>
          </w:p>
          <w:p w:rsidR="00B92CE2" w:rsidRDefault="00B92CE2" w:rsidP="00B92CE2">
            <w:pPr>
              <w:numPr>
                <w:ilvl w:val="0"/>
                <w:numId w:val="18"/>
              </w:numPr>
              <w:pBdr>
                <w:top w:val="nil"/>
                <w:left w:val="nil"/>
                <w:bottom w:val="nil"/>
                <w:right w:val="nil"/>
                <w:between w:val="nil"/>
              </w:pBdr>
              <w:rPr>
                <w:color w:val="000000"/>
              </w:rPr>
            </w:pPr>
            <w:r>
              <w:rPr>
                <w:color w:val="000000"/>
              </w:rPr>
              <w:t>RNF03</w:t>
            </w:r>
          </w:p>
          <w:p w:rsidR="00B92CE2" w:rsidRDefault="00B92CE2" w:rsidP="00B92CE2">
            <w:pPr>
              <w:numPr>
                <w:ilvl w:val="0"/>
                <w:numId w:val="18"/>
              </w:numPr>
              <w:pBdr>
                <w:top w:val="nil"/>
                <w:left w:val="nil"/>
                <w:bottom w:val="nil"/>
                <w:right w:val="nil"/>
                <w:between w:val="nil"/>
              </w:pBdr>
              <w:rPr>
                <w:color w:val="000000"/>
              </w:rPr>
            </w:pPr>
            <w:r>
              <w:rPr>
                <w:color w:val="000000"/>
              </w:rPr>
              <w:t>RNF11</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RF13</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Buscador de Deudores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Facilita la localización rápida de clientes registrados mediante filtros de búsqueda.</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lastRenderedPageBreak/>
              <w:t>Descripción del requerimiento:</w:t>
            </w:r>
            <w:r>
              <w:rPr>
                <w:b/>
                <w:bCs/>
                <w:i/>
                <w:iCs/>
                <w:color w:val="000000"/>
              </w:rPr>
              <w:t xml:space="preserve"> </w:t>
            </w:r>
          </w:p>
        </w:tc>
        <w:tc>
          <w:tcPr>
            <w:tcW w:w="6693" w:type="dxa"/>
          </w:tcPr>
          <w:p w:rsidR="00B92CE2" w:rsidRDefault="00B92CE2" w:rsidP="00237F63">
            <w:pPr>
              <w:jc w:val="both"/>
            </w:pPr>
            <w:r>
              <w:t>El sistema debe permitir buscar clientes mediante su nombre o número de identificación para localizar rápidamente su información.</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5"/>
              </w:numPr>
              <w:pBdr>
                <w:top w:val="nil"/>
                <w:left w:val="nil"/>
                <w:bottom w:val="nil"/>
                <w:right w:val="nil"/>
                <w:between w:val="nil"/>
              </w:pBdr>
              <w:rPr>
                <w:color w:val="000000"/>
              </w:rPr>
            </w:pPr>
            <w:r>
              <w:rPr>
                <w:color w:val="000000"/>
              </w:rPr>
              <w:t>RNF02</w:t>
            </w:r>
          </w:p>
          <w:p w:rsidR="00B92CE2" w:rsidRDefault="00B92CE2" w:rsidP="00B92CE2">
            <w:pPr>
              <w:numPr>
                <w:ilvl w:val="0"/>
                <w:numId w:val="15"/>
              </w:numPr>
              <w:pBdr>
                <w:top w:val="nil"/>
                <w:left w:val="nil"/>
                <w:bottom w:val="nil"/>
                <w:right w:val="nil"/>
                <w:between w:val="nil"/>
              </w:pBdr>
              <w:rPr>
                <w:color w:val="000000"/>
              </w:rPr>
            </w:pPr>
            <w:r>
              <w:rPr>
                <w:color w:val="000000"/>
              </w:rPr>
              <w:t>RNF03</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Media</w:t>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RF14</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Consulta de Saldo y Estado de Cuenta</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Permite visualizar información actualizada sobre el préstamo y el saldo pendiente.</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pPr>
            <w:r>
              <w:t>El sistema debe permitir al cliente consultar el saldo pendiente y el estado actual de su préstamo.</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5"/>
              </w:numPr>
              <w:pBdr>
                <w:top w:val="nil"/>
                <w:left w:val="nil"/>
                <w:bottom w:val="nil"/>
                <w:right w:val="nil"/>
                <w:between w:val="nil"/>
              </w:pBdr>
              <w:rPr>
                <w:color w:val="000000"/>
              </w:rPr>
            </w:pPr>
            <w:r>
              <w:rPr>
                <w:color w:val="000000"/>
              </w:rPr>
              <w:t>RNF02</w:t>
            </w:r>
          </w:p>
          <w:p w:rsidR="00B92CE2" w:rsidRDefault="00B92CE2" w:rsidP="00B92CE2">
            <w:pPr>
              <w:numPr>
                <w:ilvl w:val="0"/>
                <w:numId w:val="15"/>
              </w:numPr>
              <w:pBdr>
                <w:top w:val="nil"/>
                <w:left w:val="nil"/>
                <w:bottom w:val="nil"/>
                <w:right w:val="nil"/>
                <w:between w:val="nil"/>
              </w:pBdr>
              <w:rPr>
                <w:color w:val="000000"/>
              </w:rPr>
            </w:pPr>
            <w:r>
              <w:rPr>
                <w:color w:val="000000"/>
              </w:rPr>
              <w:t>RNF11</w:t>
            </w:r>
          </w:p>
          <w:p w:rsidR="00B92CE2" w:rsidRDefault="00B92CE2" w:rsidP="00B92CE2">
            <w:pPr>
              <w:numPr>
                <w:ilvl w:val="0"/>
                <w:numId w:val="15"/>
              </w:numPr>
              <w:pBdr>
                <w:top w:val="nil"/>
                <w:left w:val="nil"/>
                <w:bottom w:val="nil"/>
                <w:right w:val="nil"/>
                <w:between w:val="nil"/>
              </w:pBdr>
              <w:rPr>
                <w:color w:val="000000"/>
              </w:rPr>
            </w:pPr>
            <w:r>
              <w:rPr>
                <w:color w:val="000000"/>
              </w:rPr>
              <w:t>RNF12</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RF15</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Alertas de mora</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Identifica y resalta a los clientes que presentan pagos vencidos.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pPr>
            <w:r>
              <w:t>El sistema debe identificar y resaltar los clientes que presentan pagos vencidos.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9"/>
              </w:numPr>
              <w:pBdr>
                <w:top w:val="nil"/>
                <w:left w:val="nil"/>
                <w:bottom w:val="nil"/>
                <w:right w:val="nil"/>
                <w:between w:val="nil"/>
              </w:pBdr>
              <w:rPr>
                <w:color w:val="000000"/>
              </w:rPr>
            </w:pPr>
            <w:r>
              <w:rPr>
                <w:color w:val="000000"/>
              </w:rPr>
              <w:t>RNF09</w:t>
            </w:r>
          </w:p>
          <w:p w:rsidR="00B92CE2" w:rsidRPr="00050453" w:rsidRDefault="00B92CE2" w:rsidP="00B92CE2">
            <w:pPr>
              <w:numPr>
                <w:ilvl w:val="0"/>
                <w:numId w:val="19"/>
              </w:numPr>
              <w:pBdr>
                <w:top w:val="nil"/>
                <w:left w:val="nil"/>
                <w:bottom w:val="nil"/>
                <w:right w:val="nil"/>
                <w:between w:val="nil"/>
              </w:pBdr>
              <w:rPr>
                <w:color w:val="000000"/>
              </w:rPr>
            </w:pPr>
            <w:r>
              <w:rPr>
                <w:color w:val="000000"/>
              </w:rPr>
              <w:t>RNF11</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Media</w:t>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RF16</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proofErr w:type="spellStart"/>
            <w:r>
              <w:t>Dashboard</w:t>
            </w:r>
            <w:proofErr w:type="spellEnd"/>
            <w:r>
              <w:t xml:space="preserve"> de Estadísticas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Presenta información consolidada sobre préstamos, morosidad e intereses generados.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pPr>
            <w:r>
              <w:t>El sistema debe mostrar indicadores como dinero prestado, clientes morosos e intereses generados.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9"/>
              </w:numPr>
              <w:pBdr>
                <w:top w:val="nil"/>
                <w:left w:val="nil"/>
                <w:bottom w:val="nil"/>
                <w:right w:val="nil"/>
                <w:between w:val="nil"/>
              </w:pBdr>
              <w:rPr>
                <w:color w:val="000000"/>
              </w:rPr>
            </w:pPr>
            <w:r>
              <w:rPr>
                <w:color w:val="000000"/>
              </w:rPr>
              <w:t>RNF02</w:t>
            </w:r>
          </w:p>
          <w:p w:rsidR="00B92CE2" w:rsidRDefault="00B92CE2" w:rsidP="00B92CE2">
            <w:pPr>
              <w:numPr>
                <w:ilvl w:val="0"/>
                <w:numId w:val="19"/>
              </w:numPr>
              <w:pBdr>
                <w:top w:val="nil"/>
                <w:left w:val="nil"/>
                <w:bottom w:val="nil"/>
                <w:right w:val="nil"/>
                <w:between w:val="nil"/>
              </w:pBdr>
              <w:rPr>
                <w:color w:val="000000"/>
              </w:rPr>
            </w:pPr>
            <w:r>
              <w:rPr>
                <w:color w:val="000000"/>
              </w:rPr>
              <w:t>RNF03</w:t>
            </w:r>
          </w:p>
          <w:p w:rsidR="00B92CE2" w:rsidRPr="00050453" w:rsidRDefault="00B92CE2" w:rsidP="00B92CE2">
            <w:pPr>
              <w:numPr>
                <w:ilvl w:val="0"/>
                <w:numId w:val="19"/>
              </w:numPr>
              <w:pBdr>
                <w:top w:val="nil"/>
                <w:left w:val="nil"/>
                <w:bottom w:val="nil"/>
                <w:right w:val="nil"/>
                <w:between w:val="nil"/>
              </w:pBdr>
              <w:rPr>
                <w:color w:val="000000"/>
              </w:rPr>
            </w:pPr>
            <w:r>
              <w:rPr>
                <w:color w:val="000000"/>
              </w:rPr>
              <w:t>RNF11</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Media</w:t>
            </w:r>
          </w:p>
        </w:tc>
      </w:tr>
    </w:tbl>
    <w:p w:rsidR="00B92CE2" w:rsidRDefault="00B92CE2" w:rsidP="00B92CE2">
      <w:pPr>
        <w:rPr>
          <w:sz w:val="24"/>
          <w:szCs w:val="24"/>
        </w:rPr>
      </w:pPr>
    </w:p>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lastRenderedPageBreak/>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RF17</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Recordatorios de Pago</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Envía avisos previos a la fecha de vencimiento de las cuotas.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pPr>
            <w:r>
              <w:t>El sistema debe enviar notificaciones al cliente antes de la fecha de vencimiento de sus cuotas.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9"/>
              </w:numPr>
              <w:pBdr>
                <w:top w:val="nil"/>
                <w:left w:val="nil"/>
                <w:bottom w:val="nil"/>
                <w:right w:val="nil"/>
                <w:between w:val="nil"/>
              </w:pBdr>
              <w:rPr>
                <w:color w:val="000000"/>
              </w:rPr>
            </w:pPr>
            <w:r>
              <w:rPr>
                <w:color w:val="000000"/>
              </w:rPr>
              <w:t>RNF11</w:t>
            </w:r>
          </w:p>
          <w:p w:rsidR="00B92CE2" w:rsidRDefault="00B92CE2" w:rsidP="00B92CE2">
            <w:pPr>
              <w:numPr>
                <w:ilvl w:val="0"/>
                <w:numId w:val="19"/>
              </w:numPr>
              <w:pBdr>
                <w:top w:val="nil"/>
                <w:left w:val="nil"/>
                <w:bottom w:val="nil"/>
                <w:right w:val="nil"/>
                <w:between w:val="nil"/>
              </w:pBdr>
              <w:rPr>
                <w:color w:val="000000"/>
              </w:rPr>
            </w:pPr>
            <w:r>
              <w:rPr>
                <w:color w:val="000000"/>
              </w:rPr>
              <w:t>RNF12</w:t>
            </w:r>
          </w:p>
          <w:p w:rsidR="00B92CE2" w:rsidRPr="00050453" w:rsidRDefault="00B92CE2" w:rsidP="00B92CE2">
            <w:pPr>
              <w:numPr>
                <w:ilvl w:val="0"/>
                <w:numId w:val="19"/>
              </w:numPr>
              <w:pBdr>
                <w:top w:val="nil"/>
                <w:left w:val="nil"/>
                <w:bottom w:val="nil"/>
                <w:right w:val="nil"/>
                <w:between w:val="nil"/>
              </w:pBdr>
              <w:rPr>
                <w:color w:val="000000"/>
              </w:rPr>
            </w:pPr>
            <w:r>
              <w:rPr>
                <w:color w:val="000000"/>
              </w:rPr>
              <w:t>RNF14</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Media</w:t>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RF18</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Historial de Pagos Descargable</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Permite consultar y descargar el historial de pagos realizados por el cliente.</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pPr>
            <w:r>
              <w:t>El sistema debe permitir al cliente descargar un historial de los pagos realizados.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Requerimiento NO funcional: </w:t>
            </w:r>
          </w:p>
        </w:tc>
        <w:tc>
          <w:tcPr>
            <w:tcW w:w="6693" w:type="dxa"/>
          </w:tcPr>
          <w:p w:rsidR="00B92CE2" w:rsidRDefault="00B92CE2" w:rsidP="00B92CE2">
            <w:pPr>
              <w:numPr>
                <w:ilvl w:val="0"/>
                <w:numId w:val="19"/>
              </w:numPr>
              <w:pBdr>
                <w:top w:val="nil"/>
                <w:left w:val="nil"/>
                <w:bottom w:val="nil"/>
                <w:right w:val="nil"/>
                <w:between w:val="nil"/>
              </w:pBdr>
              <w:rPr>
                <w:color w:val="000000"/>
              </w:rPr>
            </w:pPr>
            <w:r>
              <w:rPr>
                <w:color w:val="000000"/>
              </w:rPr>
              <w:t>RNF02</w:t>
            </w:r>
          </w:p>
          <w:p w:rsidR="00B92CE2" w:rsidRDefault="00B92CE2" w:rsidP="00B92CE2">
            <w:pPr>
              <w:numPr>
                <w:ilvl w:val="0"/>
                <w:numId w:val="19"/>
              </w:numPr>
              <w:pBdr>
                <w:top w:val="nil"/>
                <w:left w:val="nil"/>
                <w:bottom w:val="nil"/>
                <w:right w:val="nil"/>
                <w:between w:val="nil"/>
              </w:pBdr>
              <w:rPr>
                <w:color w:val="000000"/>
              </w:rPr>
            </w:pPr>
            <w:r>
              <w:rPr>
                <w:color w:val="000000"/>
              </w:rPr>
              <w:t>RNF15</w:t>
            </w:r>
          </w:p>
          <w:p w:rsidR="00B92CE2" w:rsidRPr="00050453" w:rsidRDefault="00B92CE2" w:rsidP="00B92CE2">
            <w:pPr>
              <w:numPr>
                <w:ilvl w:val="0"/>
                <w:numId w:val="19"/>
              </w:numPr>
              <w:pBdr>
                <w:top w:val="nil"/>
                <w:left w:val="nil"/>
                <w:bottom w:val="nil"/>
                <w:right w:val="nil"/>
                <w:between w:val="nil"/>
              </w:pBdr>
              <w:rPr>
                <w:color w:val="000000"/>
              </w:rPr>
            </w:pPr>
            <w:r>
              <w:rPr>
                <w:color w:val="000000"/>
              </w:rPr>
              <w:t>RNF18</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Media</w:t>
            </w:r>
          </w:p>
        </w:tc>
      </w:tr>
    </w:tbl>
    <w:p w:rsidR="00B92CE2" w:rsidRDefault="00B92CE2" w:rsidP="00B92CE2">
      <w:pPr>
        <w:rPr>
          <w:sz w:val="24"/>
          <w:szCs w:val="24"/>
        </w:rPr>
      </w:pPr>
    </w:p>
    <w:p w:rsidR="00B92CE2" w:rsidRDefault="00B92CE2" w:rsidP="00B92CE2">
      <w:pPr>
        <w:jc w:val="center"/>
        <w:rPr>
          <w:sz w:val="24"/>
          <w:szCs w:val="24"/>
        </w:rPr>
      </w:pPr>
      <w:r>
        <w:rPr>
          <w:b/>
          <w:bCs/>
          <w:sz w:val="24"/>
          <w:szCs w:val="24"/>
        </w:rPr>
        <w:t>Requerimientos No Funcionales.</w:t>
      </w:r>
    </w:p>
    <w:p w:rsidR="00B92CE2" w:rsidRDefault="00B92CE2" w:rsidP="00B92CE2">
      <w:pPr>
        <w:jc w:val="center"/>
        <w:rPr>
          <w:sz w:val="24"/>
          <w:szCs w:val="24"/>
        </w:rPr>
      </w:pPr>
    </w:p>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RNF01</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Almacenamiento Centralizado.</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El sistema almacenará toda la información en un servidor central accesible para los usuarios autorizados.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pBdr>
                <w:top w:val="nil"/>
                <w:left w:val="nil"/>
                <w:bottom w:val="nil"/>
                <w:right w:val="nil"/>
                <w:between w:val="nil"/>
              </w:pBdr>
              <w:rPr>
                <w:color w:val="000000"/>
              </w:rPr>
            </w:pPr>
            <w:r>
              <w:t>El sistema debe guardar toda la información en un servidor central conectado a las pantallas de los usuarios.</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pPr>
              <w:tabs>
                <w:tab w:val="left" w:pos="1410"/>
              </w:tabs>
            </w:pPr>
            <w:r>
              <w:t>Alta</w:t>
            </w:r>
            <w:r>
              <w:tab/>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RNF02</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Tiempo de Respuesta.</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jc w:val="both"/>
            </w:pPr>
            <w:r>
              <w:t>Las consultas de saldo deberán mostrarse rápidamente para mejorar la experiencia del usuario.</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pPr>
            <w:r>
              <w:t>La pantalla con el saldo del cliente no debe demorarse más de 2 segundos en cargar.</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r>
              <w:tab/>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RNF03</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Concurrencia de Usuarios.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jc w:val="both"/>
            </w:pPr>
            <w:r>
              <w:t>El sistema debe soportar múltiples usuarios trabajando simultáneamente sin afectar el rendimiento.</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pPr>
            <w:r>
              <w:t>El sistema debe permitir que los 4 socios y varios clientes usen la aplicación al mismo tiempo sin presentar lentitud.</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r>
              <w:tab/>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RNF04</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Protección de Contraseñas.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jc w:val="both"/>
            </w:pPr>
            <w:r>
              <w:t>Las contraseñas deben almacenarse mediante mecanismos seguros de cifrado.</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pPr>
            <w:r>
              <w:t>Las contraseñas de todos los usuarios deben guardarse encriptadas para evitar accesos no autorizados.</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r>
              <w:tab/>
            </w:r>
          </w:p>
        </w:tc>
      </w:tr>
    </w:tbl>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RNF05</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Unicidad de Credenciales.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jc w:val="both"/>
            </w:pPr>
            <w:r>
              <w:t>Cada usuario tendrá credenciales únicas asociadas a su cuenta.</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rPr>
                <w:color w:val="000000"/>
              </w:rPr>
            </w:pPr>
            <w:r>
              <w:t>El sistema debe garantizar que cada usuario registrado posea credenciales únicas y que no existan cuentas duplicadas asociadas al mismo correo electrónico.</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r>
              <w:tab/>
            </w:r>
          </w:p>
        </w:tc>
      </w:tr>
    </w:tbl>
    <w:p w:rsidR="00B92CE2" w:rsidRDefault="00B92CE2" w:rsidP="00B92CE2">
      <w:pPr>
        <w:jc w:val="center"/>
      </w:pPr>
    </w:p>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RNF06</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Protección de Entradas.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jc w:val="both"/>
            </w:pPr>
            <w:r>
              <w:t>El sistema validará la información ingresada para evitar ataques o alteraciones en la base de datos.</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jc w:val="both"/>
            </w:pPr>
            <w:r>
              <w:t>Las cajas de texto deben estar protegidas para impedir intentos maliciosos de afectar la base de datos.</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r>
              <w:tab/>
            </w:r>
          </w:p>
        </w:tc>
      </w:tr>
    </w:tbl>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p w:rsidR="00B92CE2" w:rsidRDefault="00B92CE2" w:rsidP="00B92CE2"/>
    <w:tbl>
      <w:tblPr>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6693"/>
      </w:tblGrid>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lastRenderedPageBreak/>
              <w:t xml:space="preserve">Identificación del requerimiento: </w:t>
            </w:r>
          </w:p>
        </w:tc>
        <w:tc>
          <w:tcPr>
            <w:tcW w:w="6693" w:type="dxa"/>
          </w:tcPr>
          <w:p w:rsidR="00B92CE2" w:rsidRDefault="00B92CE2" w:rsidP="00237F63">
            <w:pPr>
              <w:pBdr>
                <w:top w:val="nil"/>
                <w:left w:val="nil"/>
                <w:bottom w:val="nil"/>
                <w:right w:val="nil"/>
                <w:between w:val="nil"/>
              </w:pBdr>
              <w:rPr>
                <w:color w:val="000000"/>
              </w:rPr>
            </w:pPr>
            <w:r>
              <w:rPr>
                <w:color w:val="000000"/>
              </w:rPr>
              <w:t>RNF07</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693" w:type="dxa"/>
          </w:tcPr>
          <w:p w:rsidR="00B92CE2" w:rsidRDefault="00B92CE2" w:rsidP="00237F63">
            <w:pPr>
              <w:pBdr>
                <w:top w:val="nil"/>
                <w:left w:val="nil"/>
                <w:bottom w:val="nil"/>
                <w:right w:val="nil"/>
                <w:between w:val="nil"/>
              </w:pBdr>
              <w:rPr>
                <w:color w:val="000000"/>
              </w:rPr>
            </w:pPr>
            <w:r>
              <w:t>Comunicación Segura.</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693" w:type="dxa"/>
          </w:tcPr>
          <w:p w:rsidR="00B92CE2" w:rsidRDefault="00B92CE2" w:rsidP="00237F63">
            <w:pPr>
              <w:pBdr>
                <w:top w:val="nil"/>
                <w:left w:val="nil"/>
                <w:bottom w:val="nil"/>
                <w:right w:val="nil"/>
                <w:between w:val="nil"/>
              </w:pBdr>
              <w:rPr>
                <w:color w:val="000000"/>
              </w:rPr>
            </w:pPr>
            <w:r>
              <w:t>Toda la información intercambiada entre cliente y servidor viajará de forma cifrada.</w:t>
            </w:r>
          </w:p>
        </w:tc>
      </w:tr>
      <w:tr w:rsidR="00B92CE2" w:rsidTr="00237F63">
        <w:tc>
          <w:tcPr>
            <w:tcW w:w="1951"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693" w:type="dxa"/>
          </w:tcPr>
          <w:p w:rsidR="00B92CE2" w:rsidRDefault="00B92CE2" w:rsidP="00237F63">
            <w:pPr>
              <w:pBdr>
                <w:top w:val="nil"/>
                <w:left w:val="nil"/>
                <w:bottom w:val="nil"/>
                <w:right w:val="nil"/>
                <w:between w:val="nil"/>
              </w:pBdr>
              <w:rPr>
                <w:color w:val="000000"/>
              </w:rPr>
            </w:pPr>
            <w:r>
              <w:t xml:space="preserve">La comunicación entre la aplicación y el servidor debe realizarse mediante protocolos seguros de transmisión de </w:t>
            </w:r>
            <w:proofErr w:type="spellStart"/>
            <w:r>
              <w:t>datos.</w:t>
            </w:r>
            <w:r>
              <w:rPr>
                <w:color w:val="000000"/>
              </w:rPr>
              <w:t>adecuado</w:t>
            </w:r>
            <w:proofErr w:type="spellEnd"/>
            <w:r>
              <w:rPr>
                <w:color w:val="000000"/>
              </w:rPr>
              <w:t xml:space="preserve"> que permita la posible falla en cualquiera de sus componentes,  contar con una contingencia, generación de alarmas.</w:t>
            </w:r>
          </w:p>
        </w:tc>
      </w:tr>
      <w:tr w:rsidR="00B92CE2" w:rsidTr="00237F63">
        <w:tc>
          <w:tcPr>
            <w:tcW w:w="8644"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r>
              <w:tab/>
            </w:r>
          </w:p>
        </w:tc>
      </w:tr>
    </w:tbl>
    <w:p w:rsidR="00B92CE2" w:rsidRDefault="00B92CE2" w:rsidP="00B92CE2"/>
    <w:tbl>
      <w:tblPr>
        <w:tblW w:w="86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6702"/>
      </w:tblGrid>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702" w:type="dxa"/>
          </w:tcPr>
          <w:p w:rsidR="00B92CE2" w:rsidRDefault="00B92CE2" w:rsidP="00237F63">
            <w:pPr>
              <w:pBdr>
                <w:top w:val="nil"/>
                <w:left w:val="nil"/>
                <w:bottom w:val="nil"/>
                <w:right w:val="nil"/>
                <w:between w:val="nil"/>
              </w:pBdr>
              <w:rPr>
                <w:color w:val="000000"/>
              </w:rPr>
            </w:pPr>
            <w:r>
              <w:rPr>
                <w:color w:val="000000"/>
              </w:rPr>
              <w:t>RNF08</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702" w:type="dxa"/>
          </w:tcPr>
          <w:p w:rsidR="00B92CE2" w:rsidRDefault="00B92CE2" w:rsidP="00237F63">
            <w:pPr>
              <w:pBdr>
                <w:top w:val="nil"/>
                <w:left w:val="nil"/>
                <w:bottom w:val="nil"/>
                <w:right w:val="nil"/>
                <w:between w:val="nil"/>
              </w:pBdr>
              <w:rPr>
                <w:color w:val="000000"/>
              </w:rPr>
            </w:pPr>
            <w:r>
              <w:t>Copias de Seguridad.</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702" w:type="dxa"/>
          </w:tcPr>
          <w:p w:rsidR="00B92CE2" w:rsidRDefault="00B92CE2" w:rsidP="00237F63">
            <w:pPr>
              <w:pBdr>
                <w:top w:val="nil"/>
                <w:left w:val="nil"/>
                <w:bottom w:val="nil"/>
                <w:right w:val="nil"/>
                <w:between w:val="nil"/>
              </w:pBdr>
              <w:rPr>
                <w:color w:val="000000"/>
              </w:rPr>
            </w:pPr>
            <w:r w:rsidRPr="00050453">
              <w:rPr>
                <w:color w:val="000000"/>
              </w:rPr>
              <w:t>El sistema realizará respaldos periódicos de la información almacenada.</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702" w:type="dxa"/>
          </w:tcPr>
          <w:p w:rsidR="00B92CE2" w:rsidRDefault="00B92CE2" w:rsidP="00237F63">
            <w:pPr>
              <w:jc w:val="both"/>
              <w:rPr>
                <w:color w:val="000000"/>
              </w:rPr>
            </w:pPr>
            <w:r>
              <w:t>El sistema debe guardar una copia de seguridad de toda la información financiera cada noche.</w:t>
            </w:r>
          </w:p>
        </w:tc>
      </w:tr>
      <w:tr w:rsidR="00B92CE2" w:rsidTr="00237F63">
        <w:tc>
          <w:tcPr>
            <w:tcW w:w="8652"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r>
              <w:tab/>
            </w:r>
          </w:p>
        </w:tc>
      </w:tr>
    </w:tbl>
    <w:p w:rsidR="00B92CE2" w:rsidRDefault="00B92CE2" w:rsidP="00B92CE2">
      <w:pPr>
        <w:pStyle w:val="Prrafodelista"/>
        <w:ind w:left="360"/>
      </w:pPr>
    </w:p>
    <w:tbl>
      <w:tblPr>
        <w:tblW w:w="86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6702"/>
      </w:tblGrid>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702" w:type="dxa"/>
          </w:tcPr>
          <w:p w:rsidR="00B92CE2" w:rsidRDefault="00B92CE2" w:rsidP="00237F63">
            <w:pPr>
              <w:pBdr>
                <w:top w:val="nil"/>
                <w:left w:val="nil"/>
                <w:bottom w:val="nil"/>
                <w:right w:val="nil"/>
                <w:between w:val="nil"/>
              </w:pBdr>
              <w:rPr>
                <w:color w:val="000000"/>
              </w:rPr>
            </w:pPr>
            <w:r>
              <w:rPr>
                <w:color w:val="000000"/>
              </w:rPr>
              <w:t>RNF09</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702" w:type="dxa"/>
          </w:tcPr>
          <w:p w:rsidR="00B92CE2" w:rsidRDefault="00B92CE2" w:rsidP="00237F63">
            <w:pPr>
              <w:pBdr>
                <w:top w:val="nil"/>
                <w:left w:val="nil"/>
                <w:bottom w:val="nil"/>
                <w:right w:val="nil"/>
                <w:between w:val="nil"/>
              </w:pBdr>
              <w:rPr>
                <w:color w:val="000000"/>
              </w:rPr>
            </w:pPr>
            <w:r>
              <w:t>Validación de Datos.</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702" w:type="dxa"/>
          </w:tcPr>
          <w:p w:rsidR="00B92CE2" w:rsidRDefault="00B92CE2" w:rsidP="00237F63">
            <w:pPr>
              <w:pBdr>
                <w:top w:val="nil"/>
                <w:left w:val="nil"/>
                <w:bottom w:val="nil"/>
                <w:right w:val="nil"/>
                <w:between w:val="nil"/>
              </w:pBdr>
              <w:rPr>
                <w:color w:val="000000"/>
              </w:rPr>
            </w:pPr>
            <w:r>
              <w:t>El sistema verificará que los datos ingresados correspondan al formato esperado.</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702" w:type="dxa"/>
          </w:tcPr>
          <w:p w:rsidR="00B92CE2" w:rsidRDefault="00B92CE2" w:rsidP="00237F63">
            <w:pPr>
              <w:jc w:val="both"/>
              <w:rPr>
                <w:color w:val="000000"/>
              </w:rPr>
            </w:pPr>
            <w:r>
              <w:t>Si el usuario escribe una letra donde debe ingresar un número, la aplicación deberá mostrar un mensaje de advertencia sin interrumpir su funcionamiento.</w:t>
            </w:r>
          </w:p>
        </w:tc>
      </w:tr>
      <w:tr w:rsidR="00B92CE2" w:rsidTr="00237F63">
        <w:tc>
          <w:tcPr>
            <w:tcW w:w="8652"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Media</w:t>
            </w:r>
            <w:r>
              <w:tab/>
            </w:r>
          </w:p>
        </w:tc>
      </w:tr>
    </w:tbl>
    <w:p w:rsidR="00B92CE2" w:rsidRDefault="00B92CE2" w:rsidP="00B92CE2">
      <w:pPr>
        <w:pStyle w:val="Prrafodelista"/>
        <w:ind w:left="360"/>
      </w:pPr>
    </w:p>
    <w:tbl>
      <w:tblPr>
        <w:tblW w:w="86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6702"/>
      </w:tblGrid>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702" w:type="dxa"/>
          </w:tcPr>
          <w:p w:rsidR="00B92CE2" w:rsidRDefault="00B92CE2" w:rsidP="00237F63">
            <w:pPr>
              <w:pBdr>
                <w:top w:val="nil"/>
                <w:left w:val="nil"/>
                <w:bottom w:val="nil"/>
                <w:right w:val="nil"/>
                <w:between w:val="nil"/>
              </w:pBdr>
              <w:rPr>
                <w:color w:val="000000"/>
              </w:rPr>
            </w:pPr>
            <w:r>
              <w:rPr>
                <w:color w:val="000000"/>
              </w:rPr>
              <w:t>RNF</w:t>
            </w:r>
            <w:r>
              <w:t>10</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702" w:type="dxa"/>
          </w:tcPr>
          <w:p w:rsidR="00B92CE2" w:rsidRDefault="00B92CE2" w:rsidP="00237F63">
            <w:pPr>
              <w:pBdr>
                <w:top w:val="nil"/>
                <w:left w:val="nil"/>
                <w:bottom w:val="nil"/>
                <w:right w:val="nil"/>
                <w:between w:val="nil"/>
              </w:pBdr>
              <w:rPr>
                <w:color w:val="000000"/>
              </w:rPr>
            </w:pPr>
            <w:r w:rsidRPr="00050453">
              <w:t>Precisión de Cálculos.</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702" w:type="dxa"/>
          </w:tcPr>
          <w:p w:rsidR="00B92CE2" w:rsidRDefault="00B92CE2" w:rsidP="00237F63">
            <w:pPr>
              <w:pBdr>
                <w:top w:val="nil"/>
                <w:left w:val="nil"/>
                <w:bottom w:val="nil"/>
                <w:right w:val="nil"/>
                <w:between w:val="nil"/>
              </w:pBdr>
              <w:rPr>
                <w:color w:val="000000"/>
              </w:rPr>
            </w:pPr>
            <w:r>
              <w:t>Los valores monetarios deberán manejar una precisión de dos decimales.</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702" w:type="dxa"/>
          </w:tcPr>
          <w:p w:rsidR="00B92CE2" w:rsidRDefault="00B92CE2" w:rsidP="00237F63">
            <w:pPr>
              <w:jc w:val="both"/>
              <w:rPr>
                <w:color w:val="000000"/>
              </w:rPr>
            </w:pPr>
            <w:r>
              <w:t>Todos los cálculos financieros deben redondearse a máximo dos decimales.</w:t>
            </w:r>
          </w:p>
        </w:tc>
      </w:tr>
      <w:tr w:rsidR="00B92CE2" w:rsidTr="00237F63">
        <w:tc>
          <w:tcPr>
            <w:tcW w:w="8652"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r>
              <w:tab/>
            </w:r>
          </w:p>
        </w:tc>
      </w:tr>
    </w:tbl>
    <w:p w:rsidR="00B92CE2" w:rsidRDefault="00B92CE2" w:rsidP="00B92CE2">
      <w:pPr>
        <w:pStyle w:val="Prrafodelista"/>
        <w:ind w:left="360"/>
      </w:pPr>
    </w:p>
    <w:p w:rsidR="00B92CE2" w:rsidRDefault="00B92CE2" w:rsidP="00B92CE2">
      <w:pPr>
        <w:pStyle w:val="Prrafodelista"/>
        <w:ind w:left="360"/>
      </w:pPr>
    </w:p>
    <w:p w:rsidR="00B92CE2" w:rsidRDefault="00B92CE2" w:rsidP="00B92CE2">
      <w:pPr>
        <w:pStyle w:val="Prrafodelista"/>
        <w:ind w:left="360"/>
      </w:pPr>
    </w:p>
    <w:p w:rsidR="00B92CE2" w:rsidRDefault="00B92CE2" w:rsidP="00B92CE2">
      <w:pPr>
        <w:pStyle w:val="Prrafodelista"/>
        <w:ind w:left="360"/>
      </w:pPr>
    </w:p>
    <w:p w:rsidR="00B92CE2" w:rsidRDefault="00B92CE2" w:rsidP="00B92CE2">
      <w:pPr>
        <w:pStyle w:val="Prrafodelista"/>
        <w:ind w:left="360"/>
      </w:pPr>
    </w:p>
    <w:p w:rsidR="00B92CE2" w:rsidRDefault="00B92CE2" w:rsidP="00B92CE2">
      <w:pPr>
        <w:pStyle w:val="Prrafodelista"/>
        <w:ind w:left="360"/>
      </w:pPr>
    </w:p>
    <w:p w:rsidR="00B92CE2" w:rsidRDefault="00B92CE2" w:rsidP="00B92CE2">
      <w:pPr>
        <w:pStyle w:val="Prrafodelista"/>
        <w:ind w:left="360"/>
      </w:pPr>
    </w:p>
    <w:p w:rsidR="00B92CE2" w:rsidRDefault="00B92CE2" w:rsidP="00B92CE2">
      <w:pPr>
        <w:pStyle w:val="Prrafodelista"/>
        <w:ind w:left="360"/>
      </w:pPr>
    </w:p>
    <w:tbl>
      <w:tblPr>
        <w:tblW w:w="86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6702"/>
      </w:tblGrid>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lastRenderedPageBreak/>
              <w:t xml:space="preserve">Identificación del requerimiento: </w:t>
            </w:r>
          </w:p>
        </w:tc>
        <w:tc>
          <w:tcPr>
            <w:tcW w:w="6702" w:type="dxa"/>
          </w:tcPr>
          <w:p w:rsidR="00B92CE2" w:rsidRDefault="00B92CE2" w:rsidP="00237F63">
            <w:pPr>
              <w:pBdr>
                <w:top w:val="nil"/>
                <w:left w:val="nil"/>
                <w:bottom w:val="nil"/>
                <w:right w:val="nil"/>
                <w:between w:val="nil"/>
              </w:pBdr>
              <w:rPr>
                <w:color w:val="000000"/>
              </w:rPr>
            </w:pPr>
            <w:r>
              <w:rPr>
                <w:color w:val="000000"/>
              </w:rPr>
              <w:t>RNF11</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702" w:type="dxa"/>
          </w:tcPr>
          <w:p w:rsidR="00B92CE2" w:rsidRDefault="00B92CE2" w:rsidP="00237F63">
            <w:pPr>
              <w:pBdr>
                <w:top w:val="nil"/>
                <w:left w:val="nil"/>
                <w:bottom w:val="nil"/>
                <w:right w:val="nil"/>
                <w:between w:val="nil"/>
              </w:pBdr>
              <w:rPr>
                <w:color w:val="000000"/>
              </w:rPr>
            </w:pPr>
            <w:r>
              <w:t>Integridad de Archivos.</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702" w:type="dxa"/>
          </w:tcPr>
          <w:p w:rsidR="00B92CE2" w:rsidRDefault="00B92CE2" w:rsidP="00237F63">
            <w:pPr>
              <w:pBdr>
                <w:top w:val="nil"/>
                <w:left w:val="nil"/>
                <w:bottom w:val="nil"/>
                <w:right w:val="nil"/>
                <w:between w:val="nil"/>
              </w:pBdr>
              <w:rPr>
                <w:color w:val="000000"/>
              </w:rPr>
            </w:pPr>
            <w:r w:rsidRPr="00050453">
              <w:rPr>
                <w:color w:val="000000"/>
              </w:rPr>
              <w:t>El sistema protegerá la información ante interrupciones durante la carga de archivos.</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702" w:type="dxa"/>
          </w:tcPr>
          <w:p w:rsidR="00B92CE2" w:rsidRDefault="00B92CE2" w:rsidP="00237F63">
            <w:pPr>
              <w:jc w:val="both"/>
              <w:rPr>
                <w:color w:val="000000"/>
              </w:rPr>
            </w:pPr>
            <w:r>
              <w:t>Si la conexión a internet se interrumpe durante la carga de una imagen, el proceso deberá cancelarse sin afectar la información almacenada.</w:t>
            </w:r>
          </w:p>
        </w:tc>
      </w:tr>
      <w:tr w:rsidR="00B92CE2" w:rsidTr="00237F63">
        <w:tc>
          <w:tcPr>
            <w:tcW w:w="8652"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Media</w:t>
            </w:r>
            <w:r>
              <w:tab/>
            </w:r>
          </w:p>
        </w:tc>
      </w:tr>
    </w:tbl>
    <w:p w:rsidR="00B92CE2" w:rsidRDefault="00B92CE2" w:rsidP="00B92CE2">
      <w:pPr>
        <w:spacing w:line="279" w:lineRule="auto"/>
        <w:ind w:left="1320"/>
        <w:rPr>
          <w:b/>
          <w:bCs/>
          <w:sz w:val="28"/>
          <w:szCs w:val="28"/>
        </w:rPr>
      </w:pPr>
    </w:p>
    <w:tbl>
      <w:tblPr>
        <w:tblW w:w="86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6702"/>
      </w:tblGrid>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702" w:type="dxa"/>
          </w:tcPr>
          <w:p w:rsidR="00B92CE2" w:rsidRDefault="00B92CE2" w:rsidP="00237F63">
            <w:pPr>
              <w:pBdr>
                <w:top w:val="nil"/>
                <w:left w:val="nil"/>
                <w:bottom w:val="nil"/>
                <w:right w:val="nil"/>
                <w:between w:val="nil"/>
              </w:pBdr>
              <w:rPr>
                <w:color w:val="000000"/>
              </w:rPr>
            </w:pPr>
            <w:r>
              <w:rPr>
                <w:color w:val="000000"/>
              </w:rPr>
              <w:t>RNF12</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702" w:type="dxa"/>
          </w:tcPr>
          <w:p w:rsidR="00B92CE2" w:rsidRDefault="00B92CE2" w:rsidP="00237F63">
            <w:pPr>
              <w:pBdr>
                <w:top w:val="nil"/>
                <w:left w:val="nil"/>
                <w:bottom w:val="nil"/>
                <w:right w:val="nil"/>
                <w:between w:val="nil"/>
              </w:pBdr>
              <w:rPr>
                <w:color w:val="000000"/>
              </w:rPr>
            </w:pPr>
            <w:r>
              <w:t>Disponibilidad del Sistema.</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702" w:type="dxa"/>
          </w:tcPr>
          <w:p w:rsidR="00B92CE2" w:rsidRDefault="00B92CE2" w:rsidP="00237F63">
            <w:pPr>
              <w:pBdr>
                <w:top w:val="nil"/>
                <w:left w:val="nil"/>
                <w:bottom w:val="nil"/>
                <w:right w:val="nil"/>
                <w:between w:val="nil"/>
              </w:pBdr>
              <w:rPr>
                <w:color w:val="000000"/>
              </w:rPr>
            </w:pPr>
            <w:r>
              <w:t>El sistema estará disponible para consultas durante todo el día.</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702" w:type="dxa"/>
          </w:tcPr>
          <w:p w:rsidR="00B92CE2" w:rsidRDefault="00B92CE2" w:rsidP="00237F63">
            <w:pPr>
              <w:jc w:val="both"/>
              <w:rPr>
                <w:color w:val="000000"/>
              </w:rPr>
            </w:pPr>
            <w:r>
              <w:t>El sistema debe permanecer disponible las 24 horas para que los clientes puedan consultar su información cuando lo requieran.</w:t>
            </w:r>
          </w:p>
        </w:tc>
      </w:tr>
      <w:tr w:rsidR="00B92CE2" w:rsidTr="00237F63">
        <w:tc>
          <w:tcPr>
            <w:tcW w:w="8652"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r>
              <w:tab/>
            </w:r>
          </w:p>
        </w:tc>
      </w:tr>
    </w:tbl>
    <w:p w:rsidR="00B92CE2" w:rsidRDefault="00B92CE2" w:rsidP="00B92CE2">
      <w:pPr>
        <w:spacing w:line="279" w:lineRule="auto"/>
        <w:ind w:left="1320"/>
        <w:rPr>
          <w:b/>
          <w:bCs/>
          <w:sz w:val="28"/>
          <w:szCs w:val="28"/>
        </w:rPr>
      </w:pPr>
    </w:p>
    <w:tbl>
      <w:tblPr>
        <w:tblW w:w="86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6702"/>
      </w:tblGrid>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702" w:type="dxa"/>
          </w:tcPr>
          <w:p w:rsidR="00B92CE2" w:rsidRDefault="00B92CE2" w:rsidP="00237F63">
            <w:pPr>
              <w:pBdr>
                <w:top w:val="nil"/>
                <w:left w:val="nil"/>
                <w:bottom w:val="nil"/>
                <w:right w:val="nil"/>
                <w:between w:val="nil"/>
              </w:pBdr>
              <w:rPr>
                <w:color w:val="000000"/>
              </w:rPr>
            </w:pPr>
            <w:r>
              <w:rPr>
                <w:color w:val="000000"/>
              </w:rPr>
              <w:t>RNF13</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702" w:type="dxa"/>
          </w:tcPr>
          <w:p w:rsidR="00B92CE2" w:rsidRDefault="00B92CE2" w:rsidP="00237F63">
            <w:pPr>
              <w:pBdr>
                <w:top w:val="nil"/>
                <w:left w:val="nil"/>
                <w:bottom w:val="nil"/>
                <w:right w:val="nil"/>
                <w:between w:val="nil"/>
              </w:pBdr>
              <w:rPr>
                <w:color w:val="000000"/>
              </w:rPr>
            </w:pPr>
            <w:r>
              <w:t>Optimización Móvil.</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702" w:type="dxa"/>
          </w:tcPr>
          <w:p w:rsidR="00B92CE2" w:rsidRDefault="00B92CE2" w:rsidP="00237F63">
            <w:pPr>
              <w:pBdr>
                <w:top w:val="nil"/>
                <w:left w:val="nil"/>
                <w:bottom w:val="nil"/>
                <w:right w:val="nil"/>
                <w:between w:val="nil"/>
              </w:pBdr>
              <w:rPr>
                <w:color w:val="000000"/>
              </w:rPr>
            </w:pPr>
            <w:r>
              <w:t>Las vistas para dispositivos móviles estarán optimizadas para reducir el consumo de datos.</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702" w:type="dxa"/>
          </w:tcPr>
          <w:p w:rsidR="00B92CE2" w:rsidRDefault="00B92CE2" w:rsidP="00237F63">
            <w:pPr>
              <w:jc w:val="both"/>
              <w:rPr>
                <w:color w:val="000000"/>
              </w:rPr>
            </w:pPr>
            <w:r>
              <w:t>Las vistas destinadas a los deudores en dispositivos móviles deben minimizar el consumo de internet.</w:t>
            </w:r>
          </w:p>
        </w:tc>
      </w:tr>
      <w:tr w:rsidR="00B92CE2" w:rsidTr="00237F63">
        <w:tc>
          <w:tcPr>
            <w:tcW w:w="8652"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Media</w:t>
            </w:r>
            <w:r>
              <w:tab/>
            </w:r>
          </w:p>
        </w:tc>
      </w:tr>
    </w:tbl>
    <w:p w:rsidR="00B92CE2" w:rsidRDefault="00B92CE2" w:rsidP="00B92CE2">
      <w:pPr>
        <w:spacing w:line="279" w:lineRule="auto"/>
        <w:ind w:left="1320"/>
        <w:rPr>
          <w:b/>
          <w:bCs/>
          <w:sz w:val="28"/>
          <w:szCs w:val="28"/>
        </w:rPr>
      </w:pPr>
    </w:p>
    <w:tbl>
      <w:tblPr>
        <w:tblW w:w="86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6702"/>
      </w:tblGrid>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702" w:type="dxa"/>
          </w:tcPr>
          <w:p w:rsidR="00B92CE2" w:rsidRDefault="00B92CE2" w:rsidP="00237F63">
            <w:pPr>
              <w:pBdr>
                <w:top w:val="nil"/>
                <w:left w:val="nil"/>
                <w:bottom w:val="nil"/>
                <w:right w:val="nil"/>
                <w:between w:val="nil"/>
              </w:pBdr>
              <w:rPr>
                <w:color w:val="000000"/>
              </w:rPr>
            </w:pPr>
            <w:r>
              <w:rPr>
                <w:color w:val="000000"/>
              </w:rPr>
              <w:t>RNF14</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702" w:type="dxa"/>
          </w:tcPr>
          <w:p w:rsidR="00B92CE2" w:rsidRDefault="00B92CE2" w:rsidP="00237F63">
            <w:pPr>
              <w:pBdr>
                <w:top w:val="nil"/>
                <w:left w:val="nil"/>
                <w:bottom w:val="nil"/>
                <w:right w:val="nil"/>
                <w:between w:val="nil"/>
              </w:pBdr>
              <w:rPr>
                <w:color w:val="000000"/>
              </w:rPr>
            </w:pPr>
            <w:r>
              <w:t>Estabilidad de Conexión.</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702" w:type="dxa"/>
          </w:tcPr>
          <w:p w:rsidR="00B92CE2" w:rsidRDefault="00B92CE2" w:rsidP="00237F63">
            <w:pPr>
              <w:pBdr>
                <w:top w:val="nil"/>
                <w:left w:val="nil"/>
                <w:bottom w:val="nil"/>
                <w:right w:val="nil"/>
                <w:between w:val="nil"/>
              </w:pBdr>
              <w:rPr>
                <w:color w:val="000000"/>
              </w:rPr>
            </w:pPr>
            <w:r w:rsidRPr="00C60756">
              <w:t>El sistema debe funcionar correctamente incluso con conexiones lentas.</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702" w:type="dxa"/>
          </w:tcPr>
          <w:p w:rsidR="00B92CE2" w:rsidRDefault="00B92CE2" w:rsidP="00237F63">
            <w:pPr>
              <w:jc w:val="both"/>
              <w:rPr>
                <w:color w:val="000000"/>
              </w:rPr>
            </w:pPr>
            <w:r>
              <w:t>La aplicación debe cargar de forma estable cuando el usuario disponga de datos móviles lentos o señal baja.</w:t>
            </w:r>
          </w:p>
        </w:tc>
      </w:tr>
      <w:tr w:rsidR="00B92CE2" w:rsidTr="00237F63">
        <w:tc>
          <w:tcPr>
            <w:tcW w:w="8652"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Media</w:t>
            </w:r>
            <w:r>
              <w:tab/>
            </w:r>
          </w:p>
        </w:tc>
      </w:tr>
    </w:tbl>
    <w:p w:rsidR="00B92CE2" w:rsidRDefault="00B92CE2" w:rsidP="00B92CE2">
      <w:pPr>
        <w:spacing w:line="279" w:lineRule="auto"/>
        <w:rPr>
          <w:b/>
          <w:bCs/>
          <w:sz w:val="28"/>
          <w:szCs w:val="28"/>
        </w:rPr>
      </w:pPr>
    </w:p>
    <w:p w:rsidR="00B92CE2" w:rsidRDefault="00B92CE2" w:rsidP="00B92CE2">
      <w:pPr>
        <w:spacing w:line="279" w:lineRule="auto"/>
        <w:rPr>
          <w:b/>
          <w:bCs/>
          <w:sz w:val="28"/>
          <w:szCs w:val="28"/>
        </w:rPr>
      </w:pPr>
    </w:p>
    <w:p w:rsidR="00B92CE2" w:rsidRDefault="00B92CE2" w:rsidP="00B92CE2">
      <w:pPr>
        <w:spacing w:line="279" w:lineRule="auto"/>
        <w:rPr>
          <w:b/>
          <w:bCs/>
          <w:sz w:val="28"/>
          <w:szCs w:val="28"/>
        </w:rPr>
      </w:pPr>
    </w:p>
    <w:p w:rsidR="00B92CE2" w:rsidRDefault="00B92CE2" w:rsidP="00B92CE2">
      <w:pPr>
        <w:spacing w:line="279" w:lineRule="auto"/>
        <w:rPr>
          <w:b/>
          <w:bCs/>
          <w:sz w:val="28"/>
          <w:szCs w:val="28"/>
        </w:rPr>
      </w:pPr>
    </w:p>
    <w:p w:rsidR="00B92CE2" w:rsidRDefault="00B92CE2" w:rsidP="00B92CE2">
      <w:pPr>
        <w:spacing w:line="279" w:lineRule="auto"/>
        <w:rPr>
          <w:b/>
          <w:bCs/>
          <w:sz w:val="28"/>
          <w:szCs w:val="28"/>
        </w:rPr>
      </w:pPr>
    </w:p>
    <w:p w:rsidR="00B92CE2" w:rsidRDefault="00B92CE2" w:rsidP="00B92CE2">
      <w:pPr>
        <w:spacing w:line="279" w:lineRule="auto"/>
        <w:rPr>
          <w:b/>
          <w:bCs/>
          <w:sz w:val="28"/>
          <w:szCs w:val="28"/>
        </w:rPr>
      </w:pPr>
    </w:p>
    <w:tbl>
      <w:tblPr>
        <w:tblW w:w="86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6702"/>
      </w:tblGrid>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lastRenderedPageBreak/>
              <w:t xml:space="preserve">Identificación del requerimiento: </w:t>
            </w:r>
          </w:p>
        </w:tc>
        <w:tc>
          <w:tcPr>
            <w:tcW w:w="6702" w:type="dxa"/>
          </w:tcPr>
          <w:p w:rsidR="00B92CE2" w:rsidRDefault="00B92CE2" w:rsidP="00237F63">
            <w:pPr>
              <w:pBdr>
                <w:top w:val="nil"/>
                <w:left w:val="nil"/>
                <w:bottom w:val="nil"/>
                <w:right w:val="nil"/>
                <w:between w:val="nil"/>
              </w:pBdr>
              <w:rPr>
                <w:color w:val="000000"/>
              </w:rPr>
            </w:pPr>
            <w:r>
              <w:rPr>
                <w:color w:val="000000"/>
              </w:rPr>
              <w:t>RNF15</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702" w:type="dxa"/>
          </w:tcPr>
          <w:p w:rsidR="00B92CE2" w:rsidRDefault="00B92CE2" w:rsidP="00237F63">
            <w:pPr>
              <w:pBdr>
                <w:top w:val="nil"/>
                <w:left w:val="nil"/>
                <w:bottom w:val="nil"/>
                <w:right w:val="nil"/>
                <w:between w:val="nil"/>
              </w:pBdr>
              <w:rPr>
                <w:color w:val="000000"/>
              </w:rPr>
            </w:pPr>
            <w:r>
              <w:t>Diseño Adaptable.</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702" w:type="dxa"/>
          </w:tcPr>
          <w:p w:rsidR="00B92CE2" w:rsidRDefault="00B92CE2" w:rsidP="00237F63">
            <w:pPr>
              <w:pBdr>
                <w:top w:val="nil"/>
                <w:left w:val="nil"/>
                <w:bottom w:val="nil"/>
                <w:right w:val="nil"/>
                <w:between w:val="nil"/>
              </w:pBdr>
              <w:rPr>
                <w:color w:val="000000"/>
              </w:rPr>
            </w:pPr>
            <w:r>
              <w:t>La interfaz se ajustará automáticamente a diferentes tamaños de pantalla.</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702" w:type="dxa"/>
          </w:tcPr>
          <w:p w:rsidR="00B92CE2" w:rsidRDefault="00B92CE2" w:rsidP="00237F63">
            <w:pPr>
              <w:jc w:val="both"/>
              <w:rPr>
                <w:color w:val="000000"/>
              </w:rPr>
            </w:pPr>
            <w:r>
              <w:t>La aplicación debe verse correctamente tanto en computadores como en dispositivos móviles.</w:t>
            </w:r>
          </w:p>
        </w:tc>
      </w:tr>
      <w:tr w:rsidR="00B92CE2" w:rsidTr="00237F63">
        <w:tc>
          <w:tcPr>
            <w:tcW w:w="8652"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r>
              <w:tab/>
            </w:r>
          </w:p>
        </w:tc>
      </w:tr>
    </w:tbl>
    <w:p w:rsidR="00B92CE2" w:rsidRDefault="00B92CE2" w:rsidP="00B92CE2">
      <w:pPr>
        <w:spacing w:line="279" w:lineRule="auto"/>
        <w:ind w:left="1320"/>
        <w:rPr>
          <w:b/>
          <w:bCs/>
          <w:sz w:val="28"/>
          <w:szCs w:val="28"/>
        </w:rPr>
      </w:pPr>
    </w:p>
    <w:tbl>
      <w:tblPr>
        <w:tblW w:w="86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6702"/>
      </w:tblGrid>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702" w:type="dxa"/>
          </w:tcPr>
          <w:p w:rsidR="00B92CE2" w:rsidRDefault="00B92CE2" w:rsidP="00237F63">
            <w:pPr>
              <w:pBdr>
                <w:top w:val="nil"/>
                <w:left w:val="nil"/>
                <w:bottom w:val="nil"/>
                <w:right w:val="nil"/>
                <w:between w:val="nil"/>
              </w:pBdr>
              <w:rPr>
                <w:color w:val="000000"/>
              </w:rPr>
            </w:pPr>
            <w:r>
              <w:rPr>
                <w:color w:val="000000"/>
              </w:rPr>
              <w:t>RNF16</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702" w:type="dxa"/>
          </w:tcPr>
          <w:p w:rsidR="00B92CE2" w:rsidRDefault="00B92CE2" w:rsidP="00237F63">
            <w:pPr>
              <w:pBdr>
                <w:top w:val="nil"/>
                <w:left w:val="nil"/>
                <w:bottom w:val="nil"/>
                <w:right w:val="nil"/>
                <w:between w:val="nil"/>
              </w:pBdr>
              <w:rPr>
                <w:color w:val="000000"/>
              </w:rPr>
            </w:pPr>
            <w:r>
              <w:t>Compatibilidad de Navegadores.</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702" w:type="dxa"/>
          </w:tcPr>
          <w:p w:rsidR="00B92CE2" w:rsidRDefault="00B92CE2" w:rsidP="00237F63">
            <w:pPr>
              <w:pBdr>
                <w:top w:val="nil"/>
                <w:left w:val="nil"/>
                <w:bottom w:val="nil"/>
                <w:right w:val="nil"/>
                <w:between w:val="nil"/>
              </w:pBdr>
              <w:rPr>
                <w:color w:val="000000"/>
              </w:rPr>
            </w:pPr>
            <w:r>
              <w:t>El sistema será compatible con los navegadores web más utilizados.</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702" w:type="dxa"/>
          </w:tcPr>
          <w:p w:rsidR="00B92CE2" w:rsidRDefault="00B92CE2" w:rsidP="00237F63">
            <w:pPr>
              <w:jc w:val="both"/>
              <w:rPr>
                <w:color w:val="000000"/>
              </w:rPr>
            </w:pPr>
            <w:r>
              <w:t xml:space="preserve">La aplicación debe funcionar correctamente en Chrome, </w:t>
            </w:r>
            <w:proofErr w:type="spellStart"/>
            <w:r>
              <w:t>Edge</w:t>
            </w:r>
            <w:proofErr w:type="spellEnd"/>
            <w:r>
              <w:t>, Firefox y etc.</w:t>
            </w:r>
          </w:p>
        </w:tc>
      </w:tr>
      <w:tr w:rsidR="00B92CE2" w:rsidTr="00237F63">
        <w:tc>
          <w:tcPr>
            <w:tcW w:w="8652"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Alta</w:t>
            </w:r>
            <w:r>
              <w:tab/>
            </w:r>
          </w:p>
        </w:tc>
      </w:tr>
    </w:tbl>
    <w:p w:rsidR="00B92CE2" w:rsidRDefault="00B92CE2" w:rsidP="00B92CE2">
      <w:pPr>
        <w:spacing w:line="279" w:lineRule="auto"/>
        <w:ind w:left="1320"/>
        <w:rPr>
          <w:b/>
          <w:bCs/>
          <w:sz w:val="28"/>
          <w:szCs w:val="28"/>
        </w:rPr>
      </w:pPr>
    </w:p>
    <w:tbl>
      <w:tblPr>
        <w:tblW w:w="86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6702"/>
      </w:tblGrid>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702" w:type="dxa"/>
          </w:tcPr>
          <w:p w:rsidR="00B92CE2" w:rsidRDefault="00B92CE2" w:rsidP="00237F63">
            <w:pPr>
              <w:pBdr>
                <w:top w:val="nil"/>
                <w:left w:val="nil"/>
                <w:bottom w:val="nil"/>
                <w:right w:val="nil"/>
                <w:between w:val="nil"/>
              </w:pBdr>
              <w:rPr>
                <w:color w:val="000000"/>
              </w:rPr>
            </w:pPr>
            <w:r>
              <w:rPr>
                <w:color w:val="000000"/>
              </w:rPr>
              <w:t>RNF17</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702" w:type="dxa"/>
          </w:tcPr>
          <w:p w:rsidR="00B92CE2" w:rsidRDefault="00B92CE2" w:rsidP="00237F63">
            <w:pPr>
              <w:pBdr>
                <w:top w:val="nil"/>
                <w:left w:val="nil"/>
                <w:bottom w:val="nil"/>
                <w:right w:val="nil"/>
                <w:between w:val="nil"/>
              </w:pBdr>
              <w:rPr>
                <w:color w:val="000000"/>
              </w:rPr>
            </w:pPr>
            <w:r>
              <w:t>Independencia de Complementos.</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702" w:type="dxa"/>
          </w:tcPr>
          <w:p w:rsidR="00B92CE2" w:rsidRDefault="00B92CE2" w:rsidP="00237F63">
            <w:pPr>
              <w:pBdr>
                <w:top w:val="nil"/>
                <w:left w:val="nil"/>
                <w:bottom w:val="nil"/>
                <w:right w:val="nil"/>
                <w:between w:val="nil"/>
              </w:pBdr>
              <w:rPr>
                <w:color w:val="000000"/>
              </w:rPr>
            </w:pPr>
            <w:r>
              <w:t>El usuario no necesitará instalar software adicional para utilizar el sistema.</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702" w:type="dxa"/>
          </w:tcPr>
          <w:p w:rsidR="00B92CE2" w:rsidRDefault="00B92CE2" w:rsidP="00237F63">
            <w:pPr>
              <w:jc w:val="both"/>
              <w:rPr>
                <w:color w:val="000000"/>
              </w:rPr>
            </w:pPr>
            <w:r>
              <w:t>La aplicación web debe funcionar sin requerir programas o complementos externos.</w:t>
            </w:r>
          </w:p>
        </w:tc>
      </w:tr>
      <w:tr w:rsidR="00B92CE2" w:rsidTr="00237F63">
        <w:tc>
          <w:tcPr>
            <w:tcW w:w="8652"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Media</w:t>
            </w:r>
            <w:r>
              <w:tab/>
            </w:r>
          </w:p>
        </w:tc>
      </w:tr>
    </w:tbl>
    <w:p w:rsidR="00B92CE2" w:rsidRDefault="00B92CE2" w:rsidP="00B92CE2">
      <w:pPr>
        <w:spacing w:line="279" w:lineRule="auto"/>
        <w:ind w:left="1320"/>
        <w:rPr>
          <w:b/>
          <w:bCs/>
          <w:sz w:val="28"/>
          <w:szCs w:val="28"/>
        </w:rPr>
      </w:pPr>
    </w:p>
    <w:tbl>
      <w:tblPr>
        <w:tblW w:w="86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6702"/>
      </w:tblGrid>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Identificación del requerimiento: </w:t>
            </w:r>
          </w:p>
        </w:tc>
        <w:tc>
          <w:tcPr>
            <w:tcW w:w="6702" w:type="dxa"/>
          </w:tcPr>
          <w:p w:rsidR="00B92CE2" w:rsidRDefault="00B92CE2" w:rsidP="00237F63">
            <w:pPr>
              <w:pBdr>
                <w:top w:val="nil"/>
                <w:left w:val="nil"/>
                <w:bottom w:val="nil"/>
                <w:right w:val="nil"/>
                <w:between w:val="nil"/>
              </w:pBdr>
              <w:rPr>
                <w:color w:val="000000"/>
              </w:rPr>
            </w:pPr>
            <w:r>
              <w:rPr>
                <w:color w:val="000000"/>
              </w:rPr>
              <w:t>RNF18</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Nombre del Requerimiento: </w:t>
            </w:r>
          </w:p>
        </w:tc>
        <w:tc>
          <w:tcPr>
            <w:tcW w:w="6702" w:type="dxa"/>
          </w:tcPr>
          <w:p w:rsidR="00B92CE2" w:rsidRDefault="00B92CE2" w:rsidP="00237F63">
            <w:pPr>
              <w:pBdr>
                <w:top w:val="nil"/>
                <w:left w:val="nil"/>
                <w:bottom w:val="nil"/>
                <w:right w:val="nil"/>
                <w:between w:val="nil"/>
              </w:pBdr>
              <w:rPr>
                <w:color w:val="000000"/>
              </w:rPr>
            </w:pPr>
            <w:r>
              <w:t>Formato Monetario.</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 xml:space="preserve">Características: </w:t>
            </w:r>
          </w:p>
        </w:tc>
        <w:tc>
          <w:tcPr>
            <w:tcW w:w="6702" w:type="dxa"/>
          </w:tcPr>
          <w:p w:rsidR="00B92CE2" w:rsidRDefault="00B92CE2" w:rsidP="00237F63">
            <w:pPr>
              <w:pBdr>
                <w:top w:val="nil"/>
                <w:left w:val="nil"/>
                <w:bottom w:val="nil"/>
                <w:right w:val="nil"/>
                <w:between w:val="nil"/>
              </w:pBdr>
              <w:rPr>
                <w:color w:val="000000"/>
              </w:rPr>
            </w:pPr>
            <w:r>
              <w:t>Todos los valores monetarios se mostrarán utilizando la moneda colombiana.</w:t>
            </w:r>
          </w:p>
        </w:tc>
      </w:tr>
      <w:tr w:rsidR="00B92CE2" w:rsidTr="00237F63">
        <w:tc>
          <w:tcPr>
            <w:tcW w:w="1950" w:type="dxa"/>
          </w:tcPr>
          <w:p w:rsidR="00B92CE2" w:rsidRDefault="00B92CE2" w:rsidP="00237F63">
            <w:pPr>
              <w:pBdr>
                <w:top w:val="nil"/>
                <w:left w:val="nil"/>
                <w:bottom w:val="nil"/>
                <w:right w:val="nil"/>
                <w:between w:val="nil"/>
              </w:pBdr>
              <w:rPr>
                <w:color w:val="000000"/>
              </w:rPr>
            </w:pPr>
            <w:r>
              <w:rPr>
                <w:b/>
                <w:bCs/>
                <w:color w:val="000000"/>
              </w:rPr>
              <w:t>Descripción del requerimiento:</w:t>
            </w:r>
            <w:r>
              <w:rPr>
                <w:b/>
                <w:bCs/>
                <w:i/>
                <w:iCs/>
                <w:color w:val="000000"/>
              </w:rPr>
              <w:t xml:space="preserve"> </w:t>
            </w:r>
          </w:p>
        </w:tc>
        <w:tc>
          <w:tcPr>
            <w:tcW w:w="6702" w:type="dxa"/>
          </w:tcPr>
          <w:p w:rsidR="00B92CE2" w:rsidRDefault="00B92CE2" w:rsidP="00237F63">
            <w:pPr>
              <w:jc w:val="both"/>
              <w:rPr>
                <w:color w:val="000000"/>
              </w:rPr>
            </w:pPr>
            <w:r>
              <w:t>Todas las pantallas de la aplicación deben mostrar los valores monetarios utilizando el signo de pesos colombianos (COP).</w:t>
            </w:r>
          </w:p>
        </w:tc>
      </w:tr>
      <w:tr w:rsidR="00B92CE2" w:rsidTr="00237F63">
        <w:tc>
          <w:tcPr>
            <w:tcW w:w="8652" w:type="dxa"/>
            <w:gridSpan w:val="2"/>
          </w:tcPr>
          <w:p w:rsidR="00B92CE2" w:rsidRDefault="00B92CE2" w:rsidP="00237F63">
            <w:pPr>
              <w:pBdr>
                <w:top w:val="nil"/>
                <w:left w:val="nil"/>
                <w:bottom w:val="nil"/>
                <w:right w:val="nil"/>
                <w:between w:val="nil"/>
              </w:pBdr>
              <w:rPr>
                <w:color w:val="000000"/>
              </w:rPr>
            </w:pPr>
            <w:r>
              <w:rPr>
                <w:b/>
                <w:bCs/>
                <w:color w:val="000000"/>
              </w:rPr>
              <w:t xml:space="preserve">Prioridad del requerimiento:     </w:t>
            </w:r>
          </w:p>
          <w:p w:rsidR="00B92CE2" w:rsidRDefault="00B92CE2" w:rsidP="00237F63">
            <w:r>
              <w:t>Baja</w:t>
            </w:r>
            <w:r>
              <w:tab/>
            </w:r>
          </w:p>
        </w:tc>
      </w:tr>
    </w:tbl>
    <w:p w:rsidR="00A946C9" w:rsidRDefault="00A946C9" w:rsidP="00651A9E">
      <w:pPr>
        <w:widowControl w:val="0"/>
        <w:pBdr>
          <w:top w:val="nil"/>
          <w:left w:val="nil"/>
          <w:bottom w:val="nil"/>
          <w:right w:val="nil"/>
          <w:between w:val="nil"/>
        </w:pBdr>
        <w:spacing w:before="120" w:after="60"/>
        <w:rPr>
          <w:b/>
          <w:bCs/>
          <w:sz w:val="28"/>
          <w:szCs w:val="28"/>
        </w:rPr>
      </w:pPr>
      <w:bookmarkStart w:id="16" w:name="_GoBack"/>
      <w:bookmarkEnd w:id="16"/>
    </w:p>
    <w:sectPr w:rsidR="00A946C9">
      <w:headerReference w:type="first" r:id="rId18"/>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187A" w:rsidRDefault="0052187A">
      <w:r>
        <w:separator/>
      </w:r>
    </w:p>
  </w:endnote>
  <w:endnote w:type="continuationSeparator" w:id="0">
    <w:p w:rsidR="0052187A" w:rsidRDefault="00521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166107D2-CB88-444A-888F-E3FB328C502F}"/>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55FD7191-ACDA-4B4E-93D3-099400D26674}"/>
  </w:font>
  <w:font w:name="Calibri">
    <w:panose1 w:val="020F0502020204030204"/>
    <w:charset w:val="00"/>
    <w:family w:val="swiss"/>
    <w:pitch w:val="variable"/>
    <w:sig w:usb0="E4002EFF" w:usb1="C200247B" w:usb2="00000009" w:usb3="00000000" w:csb0="000001FF" w:csb1="00000000"/>
    <w:embedRegular r:id="rId3" w:fontKey="{AA398239-CA66-4BD7-9A46-615EEF14A11C}"/>
  </w:font>
  <w:font w:name="Cambria">
    <w:panose1 w:val="02040503050406030204"/>
    <w:charset w:val="00"/>
    <w:family w:val="roman"/>
    <w:pitch w:val="variable"/>
    <w:sig w:usb0="E00006FF" w:usb1="420024FF" w:usb2="02000000" w:usb3="00000000" w:csb0="0000019F" w:csb1="00000000"/>
    <w:embedRegular r:id="rId4" w:fontKey="{60F51D05-D582-439A-8EB1-8D5E3D3B172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46C9" w:rsidRDefault="00A946C9">
    <w:pPr>
      <w:widowControl w:val="0"/>
      <w:pBdr>
        <w:top w:val="nil"/>
        <w:left w:val="nil"/>
        <w:bottom w:val="nil"/>
        <w:right w:val="nil"/>
        <w:between w:val="nil"/>
      </w:pBdr>
      <w:spacing w:line="276" w:lineRule="auto"/>
      <w:rPr>
        <w:color w:val="000000"/>
      </w:rPr>
    </w:pPr>
  </w:p>
  <w:tbl>
    <w:tblPr>
      <w:tblStyle w:val="affff8"/>
      <w:tblW w:w="8644" w:type="dxa"/>
      <w:tblInd w:w="-7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1947"/>
      <w:gridCol w:w="160"/>
      <w:gridCol w:w="6537"/>
    </w:tblGrid>
    <w:tr w:rsidR="00A946C9">
      <w:tc>
        <w:tcPr>
          <w:tcW w:w="0" w:type="auto"/>
          <w:tcMar>
            <w:top w:w="68" w:type="dxa"/>
            <w:bottom w:w="68" w:type="dxa"/>
          </w:tcMar>
        </w:tcPr>
        <w:p w:rsidR="00A946C9" w:rsidRDefault="00A946C9">
          <w:pPr>
            <w:pBdr>
              <w:top w:val="nil"/>
              <w:left w:val="nil"/>
              <w:bottom w:val="nil"/>
              <w:right w:val="nil"/>
              <w:between w:val="nil"/>
            </w:pBdr>
            <w:tabs>
              <w:tab w:val="center" w:pos="4252"/>
              <w:tab w:val="right" w:pos="8504"/>
            </w:tabs>
            <w:jc w:val="right"/>
            <w:rPr>
              <w:color w:val="000000"/>
              <w:sz w:val="16"/>
              <w:szCs w:val="16"/>
            </w:rPr>
          </w:pPr>
        </w:p>
      </w:tc>
      <w:tc>
        <w:tcPr>
          <w:tcW w:w="0" w:type="auto"/>
          <w:tcMar>
            <w:top w:w="68" w:type="dxa"/>
            <w:bottom w:w="68" w:type="dxa"/>
          </w:tcMar>
          <w:vAlign w:val="center"/>
        </w:tcPr>
        <w:p w:rsidR="00A946C9" w:rsidRDefault="00A946C9">
          <w:pPr>
            <w:pBdr>
              <w:top w:val="nil"/>
              <w:left w:val="nil"/>
              <w:bottom w:val="nil"/>
              <w:right w:val="nil"/>
              <w:between w:val="nil"/>
            </w:pBdr>
            <w:tabs>
              <w:tab w:val="center" w:pos="4252"/>
              <w:tab w:val="right" w:pos="8504"/>
            </w:tabs>
            <w:jc w:val="right"/>
            <w:rPr>
              <w:color w:val="000000"/>
              <w:sz w:val="16"/>
              <w:szCs w:val="16"/>
            </w:rPr>
          </w:pPr>
        </w:p>
      </w:tc>
      <w:tc>
        <w:tcPr>
          <w:tcW w:w="0" w:type="auto"/>
          <w:tcMar>
            <w:top w:w="68" w:type="dxa"/>
            <w:bottom w:w="68" w:type="dxa"/>
          </w:tcMar>
          <w:vAlign w:val="center"/>
        </w:tcPr>
        <w:p w:rsidR="00A946C9" w:rsidRDefault="00932DCF">
          <w:pPr>
            <w:pBdr>
              <w:top w:val="nil"/>
              <w:left w:val="nil"/>
              <w:bottom w:val="nil"/>
              <w:right w:val="nil"/>
              <w:between w:val="nil"/>
            </w:pBdr>
            <w:tabs>
              <w:tab w:val="center" w:pos="4252"/>
              <w:tab w:val="right" w:pos="8504"/>
            </w:tabs>
            <w:jc w:val="right"/>
            <w:rPr>
              <w:color w:val="000000"/>
              <w:sz w:val="16"/>
              <w:szCs w:val="16"/>
            </w:rPr>
          </w:pPr>
          <w:r>
            <w:rPr>
              <w:color w:val="241A61"/>
              <w:sz w:val="16"/>
              <w:szCs w:val="16"/>
            </w:rPr>
            <w:t>Descripción de requisitos del software</w:t>
          </w:r>
        </w:p>
      </w:tc>
    </w:tr>
  </w:tbl>
  <w:p w:rsidR="00A946C9" w:rsidRDefault="00A946C9">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46C9" w:rsidRDefault="00A946C9">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46C9" w:rsidRDefault="00A946C9">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187A" w:rsidRDefault="0052187A">
      <w:r>
        <w:separator/>
      </w:r>
    </w:p>
  </w:footnote>
  <w:footnote w:type="continuationSeparator" w:id="0">
    <w:p w:rsidR="0052187A" w:rsidRDefault="005218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46C9" w:rsidRDefault="00A946C9">
    <w:pPr>
      <w:widowControl w:val="0"/>
      <w:pBdr>
        <w:top w:val="nil"/>
        <w:left w:val="nil"/>
        <w:bottom w:val="nil"/>
        <w:right w:val="nil"/>
        <w:between w:val="nil"/>
      </w:pBdr>
      <w:spacing w:line="276" w:lineRule="auto"/>
      <w:rPr>
        <w:color w:val="000000"/>
      </w:rPr>
    </w:pPr>
  </w:p>
  <w:tbl>
    <w:tblPr>
      <w:tblStyle w:val="affff5"/>
      <w:tblW w:w="8643"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514"/>
      <w:gridCol w:w="1183"/>
    </w:tblGrid>
    <w:tr w:rsidR="00A946C9">
      <w:tc>
        <w:tcPr>
          <w:tcW w:w="0" w:type="auto"/>
          <w:tcMar>
            <w:top w:w="68" w:type="dxa"/>
            <w:bottom w:w="68" w:type="dxa"/>
          </w:tcMar>
        </w:tcPr>
        <w:p w:rsidR="00A946C9" w:rsidRDefault="00932DCF">
          <w:pPr>
            <w:pBdr>
              <w:top w:val="nil"/>
              <w:left w:val="nil"/>
              <w:bottom w:val="nil"/>
              <w:right w:val="nil"/>
              <w:between w:val="nil"/>
            </w:pBdr>
            <w:tabs>
              <w:tab w:val="center" w:pos="4252"/>
              <w:tab w:val="right" w:pos="8504"/>
            </w:tabs>
            <w:rPr>
              <w:color w:val="000000"/>
              <w:sz w:val="16"/>
              <w:szCs w:val="16"/>
            </w:rPr>
          </w:pPr>
          <w:r>
            <w:rPr>
              <w:noProof/>
              <w:lang w:val="es-CO"/>
            </w:rPr>
            <w:drawing>
              <wp:anchor distT="114300" distB="114300" distL="114300" distR="114300" simplePos="0" relativeHeight="251658240" behindDoc="0" locked="0" layoutInCell="1" hidden="0" allowOverlap="1">
                <wp:simplePos x="0" y="0"/>
                <wp:positionH relativeFrom="column">
                  <wp:posOffset>228600</wp:posOffset>
                </wp:positionH>
                <wp:positionV relativeFrom="paragraph">
                  <wp:posOffset>480950</wp:posOffset>
                </wp:positionV>
                <wp:extent cx="577057" cy="564197"/>
                <wp:effectExtent l="0" t="0" r="0" b="0"/>
                <wp:wrapSquare wrapText="bothSides" distT="114300" distB="11430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77057" cy="564197"/>
                        </a:xfrm>
                        <a:prstGeom prst="rect">
                          <a:avLst/>
                        </a:prstGeom>
                        <a:ln/>
                      </pic:spPr>
                    </pic:pic>
                  </a:graphicData>
                </a:graphic>
              </wp:anchor>
            </w:drawing>
          </w:r>
        </w:p>
      </w:tc>
      <w:tc>
        <w:tcPr>
          <w:tcW w:w="0" w:type="auto"/>
          <w:tcMar>
            <w:top w:w="68" w:type="dxa"/>
            <w:bottom w:w="68" w:type="dxa"/>
          </w:tcMar>
          <w:vAlign w:val="center"/>
        </w:tcPr>
        <w:p w:rsidR="00A946C9" w:rsidRDefault="00932DCF">
          <w:pPr>
            <w:pBdr>
              <w:top w:val="nil"/>
              <w:left w:val="nil"/>
              <w:bottom w:val="nil"/>
              <w:right w:val="nil"/>
              <w:between w:val="nil"/>
            </w:pBdr>
            <w:tabs>
              <w:tab w:val="center" w:pos="4252"/>
              <w:tab w:val="right" w:pos="8504"/>
            </w:tabs>
            <w:jc w:val="center"/>
            <w:rPr>
              <w:color w:val="241A61"/>
            </w:rPr>
          </w:pPr>
          <w:r>
            <w:rPr>
              <w:b/>
              <w:bCs/>
              <w:color w:val="241A61"/>
            </w:rPr>
            <w:t xml:space="preserve">Modelo </w:t>
          </w:r>
        </w:p>
        <w:p w:rsidR="00A946C9" w:rsidRDefault="00932DCF">
          <w:pPr>
            <w:pBdr>
              <w:top w:val="nil"/>
              <w:left w:val="nil"/>
              <w:bottom w:val="nil"/>
              <w:right w:val="nil"/>
              <w:between w:val="nil"/>
            </w:pBdr>
            <w:tabs>
              <w:tab w:val="center" w:pos="4252"/>
              <w:tab w:val="right" w:pos="8504"/>
            </w:tabs>
            <w:jc w:val="center"/>
            <w:rPr>
              <w:color w:val="000000"/>
            </w:rPr>
          </w:pPr>
          <w:r>
            <w:rPr>
              <w:b/>
              <w:bCs/>
              <w:color w:val="241A61"/>
            </w:rPr>
            <w:t>NORMA IEEE - 830</w:t>
          </w:r>
        </w:p>
      </w:tc>
      <w:tc>
        <w:tcPr>
          <w:tcW w:w="0" w:type="auto"/>
          <w:tcMar>
            <w:top w:w="68" w:type="dxa"/>
            <w:bottom w:w="68" w:type="dxa"/>
          </w:tcMar>
          <w:vAlign w:val="center"/>
        </w:tcPr>
        <w:p w:rsidR="00A946C9" w:rsidRDefault="00932DCF">
          <w:pPr>
            <w:pBdr>
              <w:top w:val="nil"/>
              <w:left w:val="nil"/>
              <w:bottom w:val="nil"/>
              <w:right w:val="nil"/>
              <w:between w:val="nil"/>
            </w:pBdr>
            <w:tabs>
              <w:tab w:val="center" w:pos="4252"/>
              <w:tab w:val="right" w:pos="8504"/>
            </w:tabs>
            <w:jc w:val="right"/>
            <w:rPr>
              <w:color w:val="241A61"/>
            </w:rPr>
          </w:pPr>
          <w:r>
            <w:rPr>
              <w:color w:val="241A61"/>
            </w:rPr>
            <w:t>0.3</w:t>
          </w:r>
        </w:p>
        <w:p w:rsidR="00A946C9" w:rsidRDefault="00932DCF">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end"/>
          </w:r>
        </w:p>
      </w:tc>
    </w:tr>
  </w:tbl>
  <w:p w:rsidR="00A946C9" w:rsidRDefault="00A946C9">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46C9" w:rsidRDefault="00A946C9">
    <w:pPr>
      <w:pBdr>
        <w:top w:val="nil"/>
        <w:left w:val="nil"/>
        <w:bottom w:val="nil"/>
        <w:right w:val="nil"/>
        <w:between w:val="nil"/>
      </w:pBdr>
      <w:tabs>
        <w:tab w:val="center" w:pos="4252"/>
        <w:tab w:val="right" w:pos="8504"/>
      </w:tabs>
      <w:jc w:val="right"/>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46C9" w:rsidRDefault="00A946C9">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46C9" w:rsidRDefault="00932DCF">
    <w:pPr>
      <w:widowControl w:val="0"/>
      <w:spacing w:line="276" w:lineRule="auto"/>
    </w:pPr>
    <w:r>
      <w:rPr>
        <w:noProof/>
        <w:lang w:val="es-CO"/>
      </w:rPr>
      <w:drawing>
        <wp:anchor distT="114300" distB="114300" distL="114300" distR="114300" simplePos="0" relativeHeight="251659264" behindDoc="0" locked="0" layoutInCell="1" hidden="0" allowOverlap="1">
          <wp:simplePos x="0" y="0"/>
          <wp:positionH relativeFrom="column">
            <wp:posOffset>19052</wp:posOffset>
          </wp:positionH>
          <wp:positionV relativeFrom="paragraph">
            <wp:posOffset>19052</wp:posOffset>
          </wp:positionV>
          <wp:extent cx="577057" cy="564197"/>
          <wp:effectExtent l="0" t="0" r="0" b="0"/>
          <wp:wrapSquare wrapText="bothSides" distT="114300" distB="114300" distL="114300" distR="1143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77057" cy="564197"/>
                  </a:xfrm>
                  <a:prstGeom prst="rect">
                    <a:avLst/>
                  </a:prstGeom>
                  <a:ln/>
                </pic:spPr>
              </pic:pic>
            </a:graphicData>
          </a:graphic>
        </wp:anchor>
      </w:drawing>
    </w:r>
  </w:p>
  <w:tbl>
    <w:tblPr>
      <w:tblStyle w:val="affff6"/>
      <w:tblpPr w:leftFromText="180" w:rightFromText="180" w:topFromText="180" w:bottomFromText="180" w:vertAnchor="text" w:tblpX="-110"/>
      <w:tblW w:w="9704" w:type="dxa"/>
      <w:tblInd w:w="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063"/>
      <w:gridCol w:w="7087"/>
      <w:gridCol w:w="1554"/>
    </w:tblGrid>
    <w:tr w:rsidR="00A946C9">
      <w:tc>
        <w:tcPr>
          <w:tcW w:w="1063" w:type="dxa"/>
          <w:tcMar>
            <w:top w:w="68" w:type="dxa"/>
            <w:bottom w:w="68" w:type="dxa"/>
          </w:tcMar>
        </w:tcPr>
        <w:p w:rsidR="00A946C9" w:rsidRDefault="00A946C9">
          <w:pPr>
            <w:tabs>
              <w:tab w:val="center" w:pos="4252"/>
              <w:tab w:val="right" w:pos="8504"/>
            </w:tabs>
            <w:jc w:val="center"/>
            <w:rPr>
              <w:sz w:val="16"/>
              <w:szCs w:val="16"/>
            </w:rPr>
          </w:pPr>
        </w:p>
      </w:tc>
      <w:tc>
        <w:tcPr>
          <w:tcW w:w="7087" w:type="dxa"/>
          <w:tcMar>
            <w:top w:w="68" w:type="dxa"/>
            <w:bottom w:w="68" w:type="dxa"/>
          </w:tcMar>
          <w:vAlign w:val="center"/>
        </w:tcPr>
        <w:p w:rsidR="00A946C9" w:rsidRDefault="00932DCF">
          <w:pPr>
            <w:spacing w:line="360" w:lineRule="auto"/>
            <w:ind w:left="-70" w:firstLine="2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t xml:space="preserve">Sistema de Información para la Gestión de Créditos y Capital (Credix) - </w:t>
          </w:r>
          <w:proofErr w:type="spellStart"/>
          <w:r>
            <w:t>Hydrasoft</w:t>
          </w:r>
          <w:proofErr w:type="spellEnd"/>
          <w:r>
            <w:t xml:space="preserve">. CEET SENA. </w:t>
          </w:r>
        </w:p>
        <w:p w:rsidR="00A946C9" w:rsidRDefault="00932DCF">
          <w:pPr>
            <w:tabs>
              <w:tab w:val="center" w:pos="4252"/>
              <w:tab w:val="right" w:pos="8504"/>
            </w:tabs>
            <w:jc w:val="center"/>
          </w:pPr>
          <w:r>
            <w:rPr>
              <w:b/>
              <w:bCs/>
            </w:rPr>
            <w:t>Especificación de requisitos de software</w:t>
          </w:r>
        </w:p>
      </w:tc>
      <w:tc>
        <w:tcPr>
          <w:tcW w:w="1554" w:type="dxa"/>
          <w:tcMar>
            <w:top w:w="68" w:type="dxa"/>
            <w:bottom w:w="68" w:type="dxa"/>
          </w:tcMar>
          <w:vAlign w:val="center"/>
        </w:tcPr>
        <w:p w:rsidR="00A946C9" w:rsidRDefault="00932DCF">
          <w:pPr>
            <w:tabs>
              <w:tab w:val="center" w:pos="4252"/>
              <w:tab w:val="right" w:pos="8504"/>
            </w:tabs>
            <w:jc w:val="right"/>
          </w:pPr>
          <w:r>
            <w:rPr>
              <w:color w:val="241A61"/>
            </w:rPr>
            <w:t xml:space="preserve">Pág. </w:t>
          </w:r>
          <w:r>
            <w:rPr>
              <w:color w:val="241A61"/>
            </w:rPr>
            <w:fldChar w:fldCharType="begin"/>
          </w:r>
          <w:r>
            <w:rPr>
              <w:color w:val="241A61"/>
            </w:rPr>
            <w:instrText>PAGE</w:instrText>
          </w:r>
          <w:r>
            <w:rPr>
              <w:color w:val="241A61"/>
            </w:rPr>
            <w:fldChar w:fldCharType="separate"/>
          </w:r>
          <w:r w:rsidR="00651A9E">
            <w:rPr>
              <w:noProof/>
              <w:color w:val="241A61"/>
            </w:rPr>
            <w:t>19</w:t>
          </w:r>
          <w:r>
            <w:rPr>
              <w:color w:val="241A61"/>
            </w:rPr>
            <w:fldChar w:fldCharType="end"/>
          </w:r>
        </w:p>
      </w:tc>
    </w:tr>
  </w:tbl>
  <w:p w:rsidR="00A946C9" w:rsidRDefault="00A946C9">
    <w:pPr>
      <w:tabs>
        <w:tab w:val="center" w:pos="4252"/>
        <w:tab w:val="right" w:pos="8504"/>
      </w:tabs>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46C9" w:rsidRDefault="00A946C9">
    <w:pPr>
      <w:pBdr>
        <w:top w:val="nil"/>
        <w:left w:val="nil"/>
        <w:bottom w:val="nil"/>
        <w:right w:val="nil"/>
        <w:between w:val="nil"/>
      </w:pBdr>
      <w:tabs>
        <w:tab w:val="center" w:pos="4252"/>
        <w:tab w:val="right" w:pos="8504"/>
      </w:tabs>
      <w:jc w:val="right"/>
      <w:rPr>
        <w:color w:val="000000"/>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46C9" w:rsidRDefault="00A946C9">
    <w:pPr>
      <w:widowControl w:val="0"/>
      <w:pBdr>
        <w:top w:val="nil"/>
        <w:left w:val="nil"/>
        <w:bottom w:val="nil"/>
        <w:right w:val="nil"/>
        <w:between w:val="nil"/>
      </w:pBdr>
      <w:spacing w:line="276" w:lineRule="auto"/>
      <w:rPr>
        <w:color w:val="000000"/>
      </w:rPr>
    </w:pPr>
  </w:p>
  <w:tbl>
    <w:tblPr>
      <w:tblStyle w:val="affff7"/>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A946C9">
      <w:tc>
        <w:tcPr>
          <w:tcW w:w="0" w:type="auto"/>
          <w:tcMar>
            <w:top w:w="68" w:type="dxa"/>
            <w:bottom w:w="68" w:type="dxa"/>
          </w:tcMar>
        </w:tcPr>
        <w:p w:rsidR="00A946C9" w:rsidRDefault="00932DCF">
          <w:pPr>
            <w:pBdr>
              <w:top w:val="nil"/>
              <w:left w:val="nil"/>
              <w:bottom w:val="nil"/>
              <w:right w:val="nil"/>
              <w:between w:val="nil"/>
            </w:pBdr>
            <w:tabs>
              <w:tab w:val="center" w:pos="4252"/>
              <w:tab w:val="right" w:pos="8504"/>
            </w:tabs>
            <w:rPr>
              <w:color w:val="000000"/>
              <w:sz w:val="16"/>
              <w:szCs w:val="16"/>
            </w:rPr>
          </w:pPr>
          <w:r>
            <w:rPr>
              <w:b/>
              <w:bCs/>
              <w:noProof/>
              <w:color w:val="241A61"/>
              <w:lang w:val="es-CO"/>
            </w:rPr>
            <w:drawing>
              <wp:inline distT="0" distB="0" distL="114300" distR="114300">
                <wp:extent cx="1147445" cy="46736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0" w:type="auto"/>
          <w:tcMar>
            <w:top w:w="68" w:type="dxa"/>
            <w:bottom w:w="68" w:type="dxa"/>
          </w:tcMar>
          <w:vAlign w:val="center"/>
        </w:tcPr>
        <w:p w:rsidR="00A946C9" w:rsidRDefault="00A946C9">
          <w:pPr>
            <w:pBdr>
              <w:top w:val="nil"/>
              <w:left w:val="nil"/>
              <w:bottom w:val="nil"/>
              <w:right w:val="nil"/>
              <w:between w:val="nil"/>
            </w:pBdr>
            <w:tabs>
              <w:tab w:val="center" w:pos="4252"/>
              <w:tab w:val="right" w:pos="8504"/>
            </w:tabs>
            <w:jc w:val="center"/>
            <w:rPr>
              <w:color w:val="241A61"/>
            </w:rPr>
          </w:pPr>
        </w:p>
        <w:p w:rsidR="00A946C9" w:rsidRDefault="00932DCF">
          <w:pPr>
            <w:pBdr>
              <w:top w:val="nil"/>
              <w:left w:val="nil"/>
              <w:bottom w:val="nil"/>
              <w:right w:val="nil"/>
              <w:between w:val="nil"/>
            </w:pBdr>
            <w:tabs>
              <w:tab w:val="center" w:pos="4252"/>
              <w:tab w:val="right" w:pos="8504"/>
            </w:tabs>
            <w:jc w:val="center"/>
            <w:rPr>
              <w:color w:val="000000"/>
            </w:rPr>
          </w:pPr>
          <w:r>
            <w:rPr>
              <w:b/>
              <w:bCs/>
              <w:color w:val="241A61"/>
            </w:rPr>
            <w:t>Especificación de requisitos de software</w:t>
          </w:r>
        </w:p>
      </w:tc>
      <w:tc>
        <w:tcPr>
          <w:tcW w:w="0" w:type="auto"/>
          <w:tcMar>
            <w:top w:w="68" w:type="dxa"/>
            <w:bottom w:w="68" w:type="dxa"/>
          </w:tcMar>
          <w:vAlign w:val="center"/>
        </w:tcPr>
        <w:p w:rsidR="00A946C9" w:rsidRDefault="00932DCF">
          <w:pPr>
            <w:pBdr>
              <w:top w:val="nil"/>
              <w:left w:val="nil"/>
              <w:bottom w:val="nil"/>
              <w:right w:val="nil"/>
              <w:between w:val="nil"/>
            </w:pBdr>
            <w:tabs>
              <w:tab w:val="center" w:pos="4252"/>
              <w:tab w:val="right" w:pos="8504"/>
            </w:tabs>
            <w:jc w:val="right"/>
            <w:rPr>
              <w:color w:val="241A61"/>
            </w:rPr>
          </w:pPr>
          <w:r>
            <w:rPr>
              <w:color w:val="241A61"/>
            </w:rPr>
            <w:t xml:space="preserve">Rev. </w:t>
          </w:r>
        </w:p>
        <w:p w:rsidR="00A946C9" w:rsidRDefault="00932DCF">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end"/>
          </w:r>
        </w:p>
      </w:tc>
    </w:tr>
  </w:tbl>
  <w:p w:rsidR="00A946C9" w:rsidRDefault="00A946C9">
    <w:pPr>
      <w:pBdr>
        <w:top w:val="nil"/>
        <w:left w:val="nil"/>
        <w:bottom w:val="nil"/>
        <w:right w:val="nil"/>
        <w:between w:val="nil"/>
      </w:pBdr>
      <w:tabs>
        <w:tab w:val="center" w:pos="4252"/>
        <w:tab w:val="right" w:pos="8504"/>
      </w:tabs>
      <w:jc w:val="right"/>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75ED1"/>
    <w:multiLevelType w:val="multilevel"/>
    <w:tmpl w:val="71DC9316"/>
    <w:lvl w:ilvl="0">
      <w:start w:val="1"/>
      <w:numFmt w:val="bullet"/>
      <w:lvlText w:val="o"/>
      <w:lvlJc w:val="left"/>
      <w:pPr>
        <w:ind w:left="3192" w:hanging="360"/>
      </w:pPr>
      <w:rPr>
        <w:rFonts w:ascii="Courier New" w:eastAsia="Courier New" w:hAnsi="Courier New" w:cs="Courier New"/>
        <w:vertAlign w:val="baseline"/>
      </w:rPr>
    </w:lvl>
    <w:lvl w:ilvl="1">
      <w:start w:val="1"/>
      <w:numFmt w:val="bullet"/>
      <w:lvlText w:val="o"/>
      <w:lvlJc w:val="left"/>
      <w:pPr>
        <w:ind w:left="3912" w:hanging="360"/>
      </w:pPr>
      <w:rPr>
        <w:rFonts w:ascii="Courier New" w:eastAsia="Courier New" w:hAnsi="Courier New" w:cs="Courier New"/>
        <w:vertAlign w:val="baseline"/>
      </w:rPr>
    </w:lvl>
    <w:lvl w:ilvl="2">
      <w:start w:val="1"/>
      <w:numFmt w:val="bullet"/>
      <w:lvlText w:val="▪"/>
      <w:lvlJc w:val="left"/>
      <w:pPr>
        <w:ind w:left="4632" w:hanging="360"/>
      </w:pPr>
      <w:rPr>
        <w:rFonts w:ascii="Noto Sans Symbols" w:eastAsia="Noto Sans Symbols" w:hAnsi="Noto Sans Symbols" w:cs="Noto Sans Symbols"/>
        <w:vertAlign w:val="baseline"/>
      </w:rPr>
    </w:lvl>
    <w:lvl w:ilvl="3">
      <w:start w:val="1"/>
      <w:numFmt w:val="bullet"/>
      <w:lvlText w:val="●"/>
      <w:lvlJc w:val="left"/>
      <w:pPr>
        <w:ind w:left="5352" w:hanging="360"/>
      </w:pPr>
      <w:rPr>
        <w:rFonts w:ascii="Noto Sans Symbols" w:eastAsia="Noto Sans Symbols" w:hAnsi="Noto Sans Symbols" w:cs="Noto Sans Symbols"/>
        <w:vertAlign w:val="baseline"/>
      </w:rPr>
    </w:lvl>
    <w:lvl w:ilvl="4">
      <w:start w:val="1"/>
      <w:numFmt w:val="bullet"/>
      <w:lvlText w:val="o"/>
      <w:lvlJc w:val="left"/>
      <w:pPr>
        <w:ind w:left="6072" w:hanging="360"/>
      </w:pPr>
      <w:rPr>
        <w:rFonts w:ascii="Courier New" w:eastAsia="Courier New" w:hAnsi="Courier New" w:cs="Courier New"/>
        <w:vertAlign w:val="baseline"/>
      </w:rPr>
    </w:lvl>
    <w:lvl w:ilvl="5">
      <w:start w:val="1"/>
      <w:numFmt w:val="bullet"/>
      <w:lvlText w:val="▪"/>
      <w:lvlJc w:val="left"/>
      <w:pPr>
        <w:ind w:left="6792" w:hanging="360"/>
      </w:pPr>
      <w:rPr>
        <w:rFonts w:ascii="Noto Sans Symbols" w:eastAsia="Noto Sans Symbols" w:hAnsi="Noto Sans Symbols" w:cs="Noto Sans Symbols"/>
        <w:vertAlign w:val="baseline"/>
      </w:rPr>
    </w:lvl>
    <w:lvl w:ilvl="6">
      <w:start w:val="1"/>
      <w:numFmt w:val="bullet"/>
      <w:lvlText w:val="●"/>
      <w:lvlJc w:val="left"/>
      <w:pPr>
        <w:ind w:left="7512" w:hanging="360"/>
      </w:pPr>
      <w:rPr>
        <w:rFonts w:ascii="Noto Sans Symbols" w:eastAsia="Noto Sans Symbols" w:hAnsi="Noto Sans Symbols" w:cs="Noto Sans Symbols"/>
        <w:vertAlign w:val="baseline"/>
      </w:rPr>
    </w:lvl>
    <w:lvl w:ilvl="7">
      <w:start w:val="1"/>
      <w:numFmt w:val="bullet"/>
      <w:lvlText w:val="o"/>
      <w:lvlJc w:val="left"/>
      <w:pPr>
        <w:ind w:left="8232" w:hanging="360"/>
      </w:pPr>
      <w:rPr>
        <w:rFonts w:ascii="Courier New" w:eastAsia="Courier New" w:hAnsi="Courier New" w:cs="Courier New"/>
        <w:vertAlign w:val="baseline"/>
      </w:rPr>
    </w:lvl>
    <w:lvl w:ilvl="8">
      <w:start w:val="1"/>
      <w:numFmt w:val="bullet"/>
      <w:lvlText w:val="▪"/>
      <w:lvlJc w:val="left"/>
      <w:pPr>
        <w:ind w:left="8952" w:hanging="360"/>
      </w:pPr>
      <w:rPr>
        <w:rFonts w:ascii="Noto Sans Symbols" w:eastAsia="Noto Sans Symbols" w:hAnsi="Noto Sans Symbols" w:cs="Noto Sans Symbols"/>
        <w:vertAlign w:val="baseline"/>
      </w:rPr>
    </w:lvl>
  </w:abstractNum>
  <w:abstractNum w:abstractNumId="1" w15:restartNumberingAfterBreak="0">
    <w:nsid w:val="0EFF0F41"/>
    <w:multiLevelType w:val="multilevel"/>
    <w:tmpl w:val="AE22BD78"/>
    <w:lvl w:ilvl="0">
      <w:start w:val="1"/>
      <w:numFmt w:val="bullet"/>
      <w:lvlText w:val="●"/>
      <w:lvlJc w:val="left"/>
      <w:pPr>
        <w:ind w:left="1320" w:hanging="360"/>
      </w:pPr>
      <w:rPr>
        <w:rFonts w:ascii="Noto Sans Symbols" w:eastAsia="Noto Sans Symbols" w:hAnsi="Noto Sans Symbols" w:cs="Noto Sans Symbols"/>
        <w:vertAlign w:val="baseline"/>
      </w:rPr>
    </w:lvl>
    <w:lvl w:ilvl="1">
      <w:start w:val="1"/>
      <w:numFmt w:val="bullet"/>
      <w:lvlText w:val="o"/>
      <w:lvlJc w:val="left"/>
      <w:pPr>
        <w:ind w:left="2040" w:hanging="360"/>
      </w:pPr>
      <w:rPr>
        <w:rFonts w:ascii="Courier New" w:eastAsia="Courier New" w:hAnsi="Courier New" w:cs="Courier New"/>
        <w:vertAlign w:val="baseline"/>
      </w:rPr>
    </w:lvl>
    <w:lvl w:ilvl="2">
      <w:start w:val="1"/>
      <w:numFmt w:val="bullet"/>
      <w:lvlText w:val="▪"/>
      <w:lvlJc w:val="left"/>
      <w:pPr>
        <w:ind w:left="2760" w:hanging="360"/>
      </w:pPr>
      <w:rPr>
        <w:rFonts w:ascii="Noto Sans Symbols" w:eastAsia="Noto Sans Symbols" w:hAnsi="Noto Sans Symbols" w:cs="Noto Sans Symbols"/>
        <w:vertAlign w:val="baseline"/>
      </w:rPr>
    </w:lvl>
    <w:lvl w:ilvl="3">
      <w:start w:val="1"/>
      <w:numFmt w:val="bullet"/>
      <w:lvlText w:val="●"/>
      <w:lvlJc w:val="left"/>
      <w:pPr>
        <w:ind w:left="3480" w:hanging="360"/>
      </w:pPr>
      <w:rPr>
        <w:rFonts w:ascii="Noto Sans Symbols" w:eastAsia="Noto Sans Symbols" w:hAnsi="Noto Sans Symbols" w:cs="Noto Sans Symbols"/>
        <w:vertAlign w:val="baseline"/>
      </w:rPr>
    </w:lvl>
    <w:lvl w:ilvl="4">
      <w:start w:val="1"/>
      <w:numFmt w:val="bullet"/>
      <w:lvlText w:val="o"/>
      <w:lvlJc w:val="left"/>
      <w:pPr>
        <w:ind w:left="4200" w:hanging="360"/>
      </w:pPr>
      <w:rPr>
        <w:rFonts w:ascii="Courier New" w:eastAsia="Courier New" w:hAnsi="Courier New" w:cs="Courier New"/>
        <w:vertAlign w:val="baseline"/>
      </w:rPr>
    </w:lvl>
    <w:lvl w:ilvl="5">
      <w:start w:val="1"/>
      <w:numFmt w:val="bullet"/>
      <w:lvlText w:val="▪"/>
      <w:lvlJc w:val="left"/>
      <w:pPr>
        <w:ind w:left="4920" w:hanging="360"/>
      </w:pPr>
      <w:rPr>
        <w:rFonts w:ascii="Noto Sans Symbols" w:eastAsia="Noto Sans Symbols" w:hAnsi="Noto Sans Symbols" w:cs="Noto Sans Symbols"/>
        <w:vertAlign w:val="baseline"/>
      </w:rPr>
    </w:lvl>
    <w:lvl w:ilvl="6">
      <w:start w:val="1"/>
      <w:numFmt w:val="bullet"/>
      <w:lvlText w:val="●"/>
      <w:lvlJc w:val="left"/>
      <w:pPr>
        <w:ind w:left="5640" w:hanging="360"/>
      </w:pPr>
      <w:rPr>
        <w:rFonts w:ascii="Noto Sans Symbols" w:eastAsia="Noto Sans Symbols" w:hAnsi="Noto Sans Symbols" w:cs="Noto Sans Symbols"/>
        <w:vertAlign w:val="baseline"/>
      </w:rPr>
    </w:lvl>
    <w:lvl w:ilvl="7">
      <w:start w:val="1"/>
      <w:numFmt w:val="bullet"/>
      <w:lvlText w:val="o"/>
      <w:lvlJc w:val="left"/>
      <w:pPr>
        <w:ind w:left="6360" w:hanging="360"/>
      </w:pPr>
      <w:rPr>
        <w:rFonts w:ascii="Courier New" w:eastAsia="Courier New" w:hAnsi="Courier New" w:cs="Courier New"/>
        <w:vertAlign w:val="baseline"/>
      </w:rPr>
    </w:lvl>
    <w:lvl w:ilvl="8">
      <w:start w:val="1"/>
      <w:numFmt w:val="bullet"/>
      <w:lvlText w:val="▪"/>
      <w:lvlJc w:val="left"/>
      <w:pPr>
        <w:ind w:left="7080" w:hanging="360"/>
      </w:pPr>
      <w:rPr>
        <w:rFonts w:ascii="Noto Sans Symbols" w:eastAsia="Noto Sans Symbols" w:hAnsi="Noto Sans Symbols" w:cs="Noto Sans Symbols"/>
        <w:vertAlign w:val="baseline"/>
      </w:rPr>
    </w:lvl>
  </w:abstractNum>
  <w:abstractNum w:abstractNumId="2" w15:restartNumberingAfterBreak="0">
    <w:nsid w:val="0FE61C55"/>
    <w:multiLevelType w:val="multilevel"/>
    <w:tmpl w:val="314EF3D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5273F54"/>
    <w:multiLevelType w:val="multilevel"/>
    <w:tmpl w:val="5FC47B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15E81F32"/>
    <w:multiLevelType w:val="multilevel"/>
    <w:tmpl w:val="FBEE8CA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171E10A4"/>
    <w:multiLevelType w:val="multilevel"/>
    <w:tmpl w:val="262A87E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17DF7B22"/>
    <w:multiLevelType w:val="multilevel"/>
    <w:tmpl w:val="55A40F52"/>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2422"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7" w15:restartNumberingAfterBreak="0">
    <w:nsid w:val="1FAD62B9"/>
    <w:multiLevelType w:val="multilevel"/>
    <w:tmpl w:val="1DB4091E"/>
    <w:lvl w:ilvl="0">
      <w:start w:val="1"/>
      <w:numFmt w:val="bullet"/>
      <w:lvlText w:val="●"/>
      <w:lvlJc w:val="left"/>
      <w:pPr>
        <w:ind w:left="1320" w:hanging="360"/>
      </w:pPr>
      <w:rPr>
        <w:rFonts w:ascii="Noto Sans Symbols" w:eastAsia="Noto Sans Symbols" w:hAnsi="Noto Sans Symbols" w:cs="Noto Sans Symbols"/>
        <w:vertAlign w:val="baseline"/>
      </w:rPr>
    </w:lvl>
    <w:lvl w:ilvl="1">
      <w:start w:val="1"/>
      <w:numFmt w:val="bullet"/>
      <w:lvlText w:val="o"/>
      <w:lvlJc w:val="left"/>
      <w:pPr>
        <w:ind w:left="2040" w:hanging="360"/>
      </w:pPr>
      <w:rPr>
        <w:rFonts w:ascii="Courier New" w:eastAsia="Courier New" w:hAnsi="Courier New" w:cs="Courier New"/>
        <w:vertAlign w:val="baseline"/>
      </w:rPr>
    </w:lvl>
    <w:lvl w:ilvl="2">
      <w:start w:val="1"/>
      <w:numFmt w:val="bullet"/>
      <w:lvlText w:val="▪"/>
      <w:lvlJc w:val="left"/>
      <w:pPr>
        <w:ind w:left="2760" w:hanging="360"/>
      </w:pPr>
      <w:rPr>
        <w:rFonts w:ascii="Noto Sans Symbols" w:eastAsia="Noto Sans Symbols" w:hAnsi="Noto Sans Symbols" w:cs="Noto Sans Symbols"/>
        <w:vertAlign w:val="baseline"/>
      </w:rPr>
    </w:lvl>
    <w:lvl w:ilvl="3">
      <w:start w:val="1"/>
      <w:numFmt w:val="bullet"/>
      <w:lvlText w:val="●"/>
      <w:lvlJc w:val="left"/>
      <w:pPr>
        <w:ind w:left="3480" w:hanging="360"/>
      </w:pPr>
      <w:rPr>
        <w:rFonts w:ascii="Noto Sans Symbols" w:eastAsia="Noto Sans Symbols" w:hAnsi="Noto Sans Symbols" w:cs="Noto Sans Symbols"/>
        <w:vertAlign w:val="baseline"/>
      </w:rPr>
    </w:lvl>
    <w:lvl w:ilvl="4">
      <w:start w:val="1"/>
      <w:numFmt w:val="bullet"/>
      <w:lvlText w:val="o"/>
      <w:lvlJc w:val="left"/>
      <w:pPr>
        <w:ind w:left="4200" w:hanging="360"/>
      </w:pPr>
      <w:rPr>
        <w:rFonts w:ascii="Courier New" w:eastAsia="Courier New" w:hAnsi="Courier New" w:cs="Courier New"/>
        <w:vertAlign w:val="baseline"/>
      </w:rPr>
    </w:lvl>
    <w:lvl w:ilvl="5">
      <w:start w:val="1"/>
      <w:numFmt w:val="bullet"/>
      <w:lvlText w:val="▪"/>
      <w:lvlJc w:val="left"/>
      <w:pPr>
        <w:ind w:left="4920" w:hanging="360"/>
      </w:pPr>
      <w:rPr>
        <w:rFonts w:ascii="Noto Sans Symbols" w:eastAsia="Noto Sans Symbols" w:hAnsi="Noto Sans Symbols" w:cs="Noto Sans Symbols"/>
        <w:vertAlign w:val="baseline"/>
      </w:rPr>
    </w:lvl>
    <w:lvl w:ilvl="6">
      <w:start w:val="1"/>
      <w:numFmt w:val="bullet"/>
      <w:lvlText w:val="●"/>
      <w:lvlJc w:val="left"/>
      <w:pPr>
        <w:ind w:left="5640" w:hanging="360"/>
      </w:pPr>
      <w:rPr>
        <w:rFonts w:ascii="Noto Sans Symbols" w:eastAsia="Noto Sans Symbols" w:hAnsi="Noto Sans Symbols" w:cs="Noto Sans Symbols"/>
        <w:vertAlign w:val="baseline"/>
      </w:rPr>
    </w:lvl>
    <w:lvl w:ilvl="7">
      <w:start w:val="1"/>
      <w:numFmt w:val="bullet"/>
      <w:lvlText w:val="o"/>
      <w:lvlJc w:val="left"/>
      <w:pPr>
        <w:ind w:left="6360" w:hanging="360"/>
      </w:pPr>
      <w:rPr>
        <w:rFonts w:ascii="Courier New" w:eastAsia="Courier New" w:hAnsi="Courier New" w:cs="Courier New"/>
        <w:vertAlign w:val="baseline"/>
      </w:rPr>
    </w:lvl>
    <w:lvl w:ilvl="8">
      <w:start w:val="1"/>
      <w:numFmt w:val="bullet"/>
      <w:lvlText w:val="▪"/>
      <w:lvlJc w:val="left"/>
      <w:pPr>
        <w:ind w:left="7080" w:hanging="360"/>
      </w:pPr>
      <w:rPr>
        <w:rFonts w:ascii="Noto Sans Symbols" w:eastAsia="Noto Sans Symbols" w:hAnsi="Noto Sans Symbols" w:cs="Noto Sans Symbols"/>
        <w:vertAlign w:val="baseline"/>
      </w:rPr>
    </w:lvl>
  </w:abstractNum>
  <w:abstractNum w:abstractNumId="8" w15:restartNumberingAfterBreak="0">
    <w:nsid w:val="25445967"/>
    <w:multiLevelType w:val="multilevel"/>
    <w:tmpl w:val="26804C3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27F21CE1"/>
    <w:multiLevelType w:val="multilevel"/>
    <w:tmpl w:val="54E2B5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833E87"/>
    <w:multiLevelType w:val="multilevel"/>
    <w:tmpl w:val="1E003EF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36E479AE"/>
    <w:multiLevelType w:val="multilevel"/>
    <w:tmpl w:val="B4D4A072"/>
    <w:lvl w:ilvl="0">
      <w:start w:val="1"/>
      <w:numFmt w:val="bullet"/>
      <w:lvlText w:val="o"/>
      <w:lvlJc w:val="left"/>
      <w:pPr>
        <w:ind w:left="3192" w:hanging="360"/>
      </w:pPr>
      <w:rPr>
        <w:rFonts w:ascii="Courier New" w:eastAsia="Courier New" w:hAnsi="Courier New" w:cs="Courier New"/>
        <w:vertAlign w:val="baseline"/>
      </w:rPr>
    </w:lvl>
    <w:lvl w:ilvl="1">
      <w:start w:val="1"/>
      <w:numFmt w:val="bullet"/>
      <w:lvlText w:val="o"/>
      <w:lvlJc w:val="left"/>
      <w:pPr>
        <w:ind w:left="3912" w:hanging="360"/>
      </w:pPr>
      <w:rPr>
        <w:rFonts w:ascii="Courier New" w:eastAsia="Courier New" w:hAnsi="Courier New" w:cs="Courier New"/>
        <w:vertAlign w:val="baseline"/>
      </w:rPr>
    </w:lvl>
    <w:lvl w:ilvl="2">
      <w:start w:val="1"/>
      <w:numFmt w:val="bullet"/>
      <w:lvlText w:val="▪"/>
      <w:lvlJc w:val="left"/>
      <w:pPr>
        <w:ind w:left="4632" w:hanging="360"/>
      </w:pPr>
      <w:rPr>
        <w:rFonts w:ascii="Noto Sans Symbols" w:eastAsia="Noto Sans Symbols" w:hAnsi="Noto Sans Symbols" w:cs="Noto Sans Symbols"/>
        <w:vertAlign w:val="baseline"/>
      </w:rPr>
    </w:lvl>
    <w:lvl w:ilvl="3">
      <w:start w:val="1"/>
      <w:numFmt w:val="bullet"/>
      <w:lvlText w:val="●"/>
      <w:lvlJc w:val="left"/>
      <w:pPr>
        <w:ind w:left="5352" w:hanging="360"/>
      </w:pPr>
      <w:rPr>
        <w:rFonts w:ascii="Noto Sans Symbols" w:eastAsia="Noto Sans Symbols" w:hAnsi="Noto Sans Symbols" w:cs="Noto Sans Symbols"/>
        <w:vertAlign w:val="baseline"/>
      </w:rPr>
    </w:lvl>
    <w:lvl w:ilvl="4">
      <w:start w:val="1"/>
      <w:numFmt w:val="bullet"/>
      <w:lvlText w:val="o"/>
      <w:lvlJc w:val="left"/>
      <w:pPr>
        <w:ind w:left="6072" w:hanging="360"/>
      </w:pPr>
      <w:rPr>
        <w:rFonts w:ascii="Courier New" w:eastAsia="Courier New" w:hAnsi="Courier New" w:cs="Courier New"/>
        <w:vertAlign w:val="baseline"/>
      </w:rPr>
    </w:lvl>
    <w:lvl w:ilvl="5">
      <w:start w:val="1"/>
      <w:numFmt w:val="bullet"/>
      <w:lvlText w:val="▪"/>
      <w:lvlJc w:val="left"/>
      <w:pPr>
        <w:ind w:left="6792" w:hanging="360"/>
      </w:pPr>
      <w:rPr>
        <w:rFonts w:ascii="Noto Sans Symbols" w:eastAsia="Noto Sans Symbols" w:hAnsi="Noto Sans Symbols" w:cs="Noto Sans Symbols"/>
        <w:vertAlign w:val="baseline"/>
      </w:rPr>
    </w:lvl>
    <w:lvl w:ilvl="6">
      <w:start w:val="1"/>
      <w:numFmt w:val="bullet"/>
      <w:lvlText w:val="●"/>
      <w:lvlJc w:val="left"/>
      <w:pPr>
        <w:ind w:left="7512" w:hanging="360"/>
      </w:pPr>
      <w:rPr>
        <w:rFonts w:ascii="Noto Sans Symbols" w:eastAsia="Noto Sans Symbols" w:hAnsi="Noto Sans Symbols" w:cs="Noto Sans Symbols"/>
        <w:vertAlign w:val="baseline"/>
      </w:rPr>
    </w:lvl>
    <w:lvl w:ilvl="7">
      <w:start w:val="1"/>
      <w:numFmt w:val="bullet"/>
      <w:lvlText w:val="o"/>
      <w:lvlJc w:val="left"/>
      <w:pPr>
        <w:ind w:left="8232" w:hanging="360"/>
      </w:pPr>
      <w:rPr>
        <w:rFonts w:ascii="Courier New" w:eastAsia="Courier New" w:hAnsi="Courier New" w:cs="Courier New"/>
        <w:vertAlign w:val="baseline"/>
      </w:rPr>
    </w:lvl>
    <w:lvl w:ilvl="8">
      <w:start w:val="1"/>
      <w:numFmt w:val="bullet"/>
      <w:lvlText w:val="▪"/>
      <w:lvlJc w:val="left"/>
      <w:pPr>
        <w:ind w:left="8952" w:hanging="360"/>
      </w:pPr>
      <w:rPr>
        <w:rFonts w:ascii="Noto Sans Symbols" w:eastAsia="Noto Sans Symbols" w:hAnsi="Noto Sans Symbols" w:cs="Noto Sans Symbols"/>
        <w:vertAlign w:val="baseline"/>
      </w:rPr>
    </w:lvl>
  </w:abstractNum>
  <w:abstractNum w:abstractNumId="12" w15:restartNumberingAfterBreak="0">
    <w:nsid w:val="46CA7615"/>
    <w:multiLevelType w:val="multilevel"/>
    <w:tmpl w:val="A976A6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9383044"/>
    <w:multiLevelType w:val="multilevel"/>
    <w:tmpl w:val="A8BA8568"/>
    <w:lvl w:ilvl="0">
      <w:start w:val="1"/>
      <w:numFmt w:val="bullet"/>
      <w:lvlText w:val="●"/>
      <w:lvlJc w:val="left"/>
      <w:pPr>
        <w:ind w:left="1068" w:hanging="360"/>
      </w:pPr>
      <w:rPr>
        <w:rFonts w:ascii="Noto Sans Symbols" w:eastAsia="Noto Sans Symbols" w:hAnsi="Noto Sans Symbols" w:cs="Noto Sans Symbols"/>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14" w15:restartNumberingAfterBreak="0">
    <w:nsid w:val="4F831E73"/>
    <w:multiLevelType w:val="multilevel"/>
    <w:tmpl w:val="D304F34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50E81176"/>
    <w:multiLevelType w:val="multilevel"/>
    <w:tmpl w:val="3654BDE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571E7431"/>
    <w:multiLevelType w:val="multilevel"/>
    <w:tmpl w:val="763C4AD2"/>
    <w:lvl w:ilvl="0">
      <w:start w:val="1"/>
      <w:numFmt w:val="bullet"/>
      <w:lvlText w:val="●"/>
      <w:lvlJc w:val="left"/>
      <w:pPr>
        <w:ind w:left="1068" w:hanging="360"/>
      </w:pPr>
      <w:rPr>
        <w:rFonts w:ascii="Noto Sans Symbols" w:eastAsia="Noto Sans Symbols" w:hAnsi="Noto Sans Symbols" w:cs="Noto Sans Symbols"/>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17" w15:restartNumberingAfterBreak="0">
    <w:nsid w:val="59D92389"/>
    <w:multiLevelType w:val="multilevel"/>
    <w:tmpl w:val="E6E46D58"/>
    <w:lvl w:ilvl="0">
      <w:start w:val="1"/>
      <w:numFmt w:val="bullet"/>
      <w:lvlText w:val="o"/>
      <w:lvlJc w:val="left"/>
      <w:pPr>
        <w:ind w:left="3192" w:hanging="360"/>
      </w:pPr>
      <w:rPr>
        <w:rFonts w:ascii="Courier New" w:eastAsia="Courier New" w:hAnsi="Courier New" w:cs="Courier New"/>
        <w:vertAlign w:val="baseline"/>
      </w:rPr>
    </w:lvl>
    <w:lvl w:ilvl="1">
      <w:start w:val="1"/>
      <w:numFmt w:val="bullet"/>
      <w:lvlText w:val="o"/>
      <w:lvlJc w:val="left"/>
      <w:pPr>
        <w:ind w:left="3912" w:hanging="360"/>
      </w:pPr>
      <w:rPr>
        <w:rFonts w:ascii="Courier New" w:eastAsia="Courier New" w:hAnsi="Courier New" w:cs="Courier New"/>
        <w:vertAlign w:val="baseline"/>
      </w:rPr>
    </w:lvl>
    <w:lvl w:ilvl="2">
      <w:start w:val="1"/>
      <w:numFmt w:val="bullet"/>
      <w:lvlText w:val="▪"/>
      <w:lvlJc w:val="left"/>
      <w:pPr>
        <w:ind w:left="4632" w:hanging="360"/>
      </w:pPr>
      <w:rPr>
        <w:rFonts w:ascii="Noto Sans Symbols" w:eastAsia="Noto Sans Symbols" w:hAnsi="Noto Sans Symbols" w:cs="Noto Sans Symbols"/>
        <w:vertAlign w:val="baseline"/>
      </w:rPr>
    </w:lvl>
    <w:lvl w:ilvl="3">
      <w:start w:val="1"/>
      <w:numFmt w:val="bullet"/>
      <w:lvlText w:val="●"/>
      <w:lvlJc w:val="left"/>
      <w:pPr>
        <w:ind w:left="5352" w:hanging="360"/>
      </w:pPr>
      <w:rPr>
        <w:rFonts w:ascii="Noto Sans Symbols" w:eastAsia="Noto Sans Symbols" w:hAnsi="Noto Sans Symbols" w:cs="Noto Sans Symbols"/>
        <w:vertAlign w:val="baseline"/>
      </w:rPr>
    </w:lvl>
    <w:lvl w:ilvl="4">
      <w:start w:val="1"/>
      <w:numFmt w:val="bullet"/>
      <w:lvlText w:val="o"/>
      <w:lvlJc w:val="left"/>
      <w:pPr>
        <w:ind w:left="6072" w:hanging="360"/>
      </w:pPr>
      <w:rPr>
        <w:rFonts w:ascii="Courier New" w:eastAsia="Courier New" w:hAnsi="Courier New" w:cs="Courier New"/>
        <w:vertAlign w:val="baseline"/>
      </w:rPr>
    </w:lvl>
    <w:lvl w:ilvl="5">
      <w:start w:val="1"/>
      <w:numFmt w:val="bullet"/>
      <w:lvlText w:val="▪"/>
      <w:lvlJc w:val="left"/>
      <w:pPr>
        <w:ind w:left="6792" w:hanging="360"/>
      </w:pPr>
      <w:rPr>
        <w:rFonts w:ascii="Noto Sans Symbols" w:eastAsia="Noto Sans Symbols" w:hAnsi="Noto Sans Symbols" w:cs="Noto Sans Symbols"/>
        <w:vertAlign w:val="baseline"/>
      </w:rPr>
    </w:lvl>
    <w:lvl w:ilvl="6">
      <w:start w:val="1"/>
      <w:numFmt w:val="bullet"/>
      <w:lvlText w:val="●"/>
      <w:lvlJc w:val="left"/>
      <w:pPr>
        <w:ind w:left="7512" w:hanging="360"/>
      </w:pPr>
      <w:rPr>
        <w:rFonts w:ascii="Noto Sans Symbols" w:eastAsia="Noto Sans Symbols" w:hAnsi="Noto Sans Symbols" w:cs="Noto Sans Symbols"/>
        <w:vertAlign w:val="baseline"/>
      </w:rPr>
    </w:lvl>
    <w:lvl w:ilvl="7">
      <w:start w:val="1"/>
      <w:numFmt w:val="bullet"/>
      <w:lvlText w:val="o"/>
      <w:lvlJc w:val="left"/>
      <w:pPr>
        <w:ind w:left="8232" w:hanging="360"/>
      </w:pPr>
      <w:rPr>
        <w:rFonts w:ascii="Courier New" w:eastAsia="Courier New" w:hAnsi="Courier New" w:cs="Courier New"/>
        <w:vertAlign w:val="baseline"/>
      </w:rPr>
    </w:lvl>
    <w:lvl w:ilvl="8">
      <w:start w:val="1"/>
      <w:numFmt w:val="bullet"/>
      <w:lvlText w:val="▪"/>
      <w:lvlJc w:val="left"/>
      <w:pPr>
        <w:ind w:left="8952" w:hanging="360"/>
      </w:pPr>
      <w:rPr>
        <w:rFonts w:ascii="Noto Sans Symbols" w:eastAsia="Noto Sans Symbols" w:hAnsi="Noto Sans Symbols" w:cs="Noto Sans Symbols"/>
        <w:vertAlign w:val="baseline"/>
      </w:rPr>
    </w:lvl>
  </w:abstractNum>
  <w:abstractNum w:abstractNumId="18" w15:restartNumberingAfterBreak="0">
    <w:nsid w:val="6C542C4A"/>
    <w:multiLevelType w:val="multilevel"/>
    <w:tmpl w:val="B8A06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11"/>
  </w:num>
  <w:num w:numId="3">
    <w:abstractNumId w:val="17"/>
  </w:num>
  <w:num w:numId="4">
    <w:abstractNumId w:val="5"/>
  </w:num>
  <w:num w:numId="5">
    <w:abstractNumId w:val="10"/>
  </w:num>
  <w:num w:numId="6">
    <w:abstractNumId w:val="4"/>
  </w:num>
  <w:num w:numId="7">
    <w:abstractNumId w:val="15"/>
  </w:num>
  <w:num w:numId="8">
    <w:abstractNumId w:val="16"/>
  </w:num>
  <w:num w:numId="9">
    <w:abstractNumId w:val="18"/>
  </w:num>
  <w:num w:numId="10">
    <w:abstractNumId w:val="12"/>
  </w:num>
  <w:num w:numId="11">
    <w:abstractNumId w:val="6"/>
  </w:num>
  <w:num w:numId="12">
    <w:abstractNumId w:val="7"/>
  </w:num>
  <w:num w:numId="13">
    <w:abstractNumId w:val="1"/>
  </w:num>
  <w:num w:numId="14">
    <w:abstractNumId w:val="0"/>
  </w:num>
  <w:num w:numId="15">
    <w:abstractNumId w:val="14"/>
  </w:num>
  <w:num w:numId="16">
    <w:abstractNumId w:val="3"/>
  </w:num>
  <w:num w:numId="17">
    <w:abstractNumId w:val="8"/>
  </w:num>
  <w:num w:numId="18">
    <w:abstractNumId w:val="2"/>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6C9"/>
    <w:rsid w:val="0052187A"/>
    <w:rsid w:val="00651A9E"/>
    <w:rsid w:val="00932DCF"/>
    <w:rsid w:val="00A946C9"/>
    <w:rsid w:val="00B92C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3A03"/>
  <w15:docId w15:val="{CCDCEA8F-787A-495A-899F-CF185FD58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table" w:customStyle="1" w:styleId="aa">
    <w:basedOn w:val="TableNormal"/>
    <w:tblPr>
      <w:tblStyleRowBandSize w:val="1"/>
      <w:tblStyleColBandSize w:val="1"/>
      <w:tblCellMar>
        <w:top w:w="0" w:type="dxa"/>
        <w:left w:w="70" w:type="dxa"/>
        <w:bottom w:w="0" w:type="dxa"/>
        <w:right w:w="70"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08" w:type="dxa"/>
        <w:bottom w:w="0" w:type="dxa"/>
        <w:right w:w="108" w:type="dxa"/>
      </w:tblCellMar>
    </w:tblPr>
  </w:style>
  <w:style w:type="table" w:customStyle="1" w:styleId="af5">
    <w:basedOn w:val="TableNormal"/>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CellMar>
        <w:top w:w="0" w:type="dxa"/>
        <w:left w:w="108" w:type="dxa"/>
        <w:bottom w:w="0" w:type="dxa"/>
        <w:right w:w="108" w:type="dxa"/>
      </w:tblCellMar>
    </w:tblPr>
  </w:style>
  <w:style w:type="table" w:customStyle="1" w:styleId="af7">
    <w:basedOn w:val="TableNormal"/>
    <w:tblPr>
      <w:tblStyleRowBandSize w:val="1"/>
      <w:tblStyleColBandSize w:val="1"/>
      <w:tblCellMar>
        <w:top w:w="0" w:type="dxa"/>
        <w:left w:w="108" w:type="dxa"/>
        <w:bottom w:w="0" w:type="dxa"/>
        <w:right w:w="108" w:type="dxa"/>
      </w:tblCellMar>
    </w:tblPr>
  </w:style>
  <w:style w:type="table" w:customStyle="1" w:styleId="af8">
    <w:basedOn w:val="TableNormal"/>
    <w:tblPr>
      <w:tblStyleRowBandSize w:val="1"/>
      <w:tblStyleColBandSize w:val="1"/>
      <w:tblCellMar>
        <w:top w:w="0" w:type="dxa"/>
        <w:left w:w="108" w:type="dxa"/>
        <w:bottom w:w="0" w:type="dxa"/>
        <w:right w:w="108" w:type="dxa"/>
      </w:tblCellMar>
    </w:tblPr>
  </w:style>
  <w:style w:type="table" w:customStyle="1" w:styleId="af9">
    <w:basedOn w:val="TableNormal"/>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0" w:type="dxa"/>
        <w:left w:w="108" w:type="dxa"/>
        <w:bottom w:w="0" w:type="dxa"/>
        <w:right w:w="108" w:type="dxa"/>
      </w:tblCellMar>
    </w:tblPr>
  </w:style>
  <w:style w:type="table" w:customStyle="1" w:styleId="afb">
    <w:basedOn w:val="TableNormal"/>
    <w:tblPr>
      <w:tblStyleRowBandSize w:val="1"/>
      <w:tblStyleColBandSize w:val="1"/>
      <w:tblCellMar>
        <w:top w:w="0" w:type="dxa"/>
        <w:left w:w="108" w:type="dxa"/>
        <w:bottom w:w="0" w:type="dxa"/>
        <w:right w:w="108" w:type="dxa"/>
      </w:tblCellMar>
    </w:tblPr>
  </w:style>
  <w:style w:type="table" w:customStyle="1" w:styleId="afc">
    <w:basedOn w:val="TableNormal"/>
    <w:tblPr>
      <w:tblStyleRowBandSize w:val="1"/>
      <w:tblStyleColBandSize w:val="1"/>
      <w:tblCellMar>
        <w:top w:w="0" w:type="dxa"/>
        <w:left w:w="108" w:type="dxa"/>
        <w:bottom w:w="0" w:type="dxa"/>
        <w:right w:w="108" w:type="dxa"/>
      </w:tblCellMar>
    </w:tblPr>
  </w:style>
  <w:style w:type="table" w:customStyle="1" w:styleId="afd">
    <w:basedOn w:val="TableNormal"/>
    <w:tblPr>
      <w:tblStyleRowBandSize w:val="1"/>
      <w:tblStyleColBandSize w:val="1"/>
      <w:tblCellMar>
        <w:top w:w="0" w:type="dxa"/>
        <w:left w:w="108" w:type="dxa"/>
        <w:bottom w:w="0" w:type="dxa"/>
        <w:right w:w="108" w:type="dxa"/>
      </w:tblCellMar>
    </w:tblPr>
  </w:style>
  <w:style w:type="table" w:customStyle="1" w:styleId="afe">
    <w:basedOn w:val="TableNormal"/>
    <w:tblPr>
      <w:tblStyleRowBandSize w:val="1"/>
      <w:tblStyleColBandSize w:val="1"/>
      <w:tblCellMar>
        <w:top w:w="0" w:type="dxa"/>
        <w:left w:w="108" w:type="dxa"/>
        <w:bottom w:w="0" w:type="dxa"/>
        <w:right w:w="108" w:type="dxa"/>
      </w:tblCellMar>
    </w:tblPr>
  </w:style>
  <w:style w:type="table" w:customStyle="1" w:styleId="aff">
    <w:basedOn w:val="TableNormal"/>
    <w:tblPr>
      <w:tblStyleRowBandSize w:val="1"/>
      <w:tblStyleColBandSize w:val="1"/>
      <w:tblCellMar>
        <w:top w:w="0" w:type="dxa"/>
        <w:left w:w="108" w:type="dxa"/>
        <w:bottom w:w="0" w:type="dxa"/>
        <w:right w:w="108" w:type="dxa"/>
      </w:tblCellMar>
    </w:tblPr>
  </w:style>
  <w:style w:type="table" w:customStyle="1" w:styleId="aff0">
    <w:basedOn w:val="TableNormal"/>
    <w:tblPr>
      <w:tblStyleRowBandSize w:val="1"/>
      <w:tblStyleColBandSize w:val="1"/>
      <w:tblCellMar>
        <w:top w:w="0" w:type="dxa"/>
        <w:left w:w="108" w:type="dxa"/>
        <w:bottom w:w="0" w:type="dxa"/>
        <w:right w:w="108" w:type="dxa"/>
      </w:tblCellMar>
    </w:tblPr>
  </w:style>
  <w:style w:type="table" w:customStyle="1" w:styleId="aff1">
    <w:basedOn w:val="TableNormal"/>
    <w:tblPr>
      <w:tblStyleRowBandSize w:val="1"/>
      <w:tblStyleColBandSize w:val="1"/>
      <w:tblCellMar>
        <w:top w:w="0" w:type="dxa"/>
        <w:left w:w="108" w:type="dxa"/>
        <w:bottom w:w="0" w:type="dxa"/>
        <w:right w:w="108" w:type="dxa"/>
      </w:tblCellMar>
    </w:tbl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0" w:type="dxa"/>
        <w:left w:w="108" w:type="dxa"/>
        <w:bottom w:w="0" w:type="dxa"/>
        <w:right w:w="108"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08" w:type="dxa"/>
        <w:bottom w:w="0" w:type="dxa"/>
        <w:right w:w="108" w:type="dxa"/>
      </w:tblCellMar>
    </w:tblPr>
  </w:style>
  <w:style w:type="table" w:customStyle="1" w:styleId="affb">
    <w:basedOn w:val="TableNormal"/>
    <w:tblPr>
      <w:tblStyleRowBandSize w:val="1"/>
      <w:tblStyleColBandSize w:val="1"/>
      <w:tblCellMar>
        <w:top w:w="0" w:type="dxa"/>
        <w:left w:w="108" w:type="dxa"/>
        <w:bottom w:w="0" w:type="dxa"/>
        <w:right w:w="108" w:type="dxa"/>
      </w:tblCellMar>
    </w:tblPr>
  </w:style>
  <w:style w:type="table" w:customStyle="1" w:styleId="affc">
    <w:basedOn w:val="TableNormal"/>
    <w:tblPr>
      <w:tblStyleRowBandSize w:val="1"/>
      <w:tblStyleColBandSize w:val="1"/>
      <w:tblCellMar>
        <w:top w:w="0" w:type="dxa"/>
        <w:left w:w="108" w:type="dxa"/>
        <w:bottom w:w="0" w:type="dxa"/>
        <w:right w:w="108" w:type="dxa"/>
      </w:tblCellMar>
    </w:tblPr>
  </w:style>
  <w:style w:type="table" w:customStyle="1" w:styleId="affd">
    <w:basedOn w:val="TableNormal"/>
    <w:tblPr>
      <w:tblStyleRowBandSize w:val="1"/>
      <w:tblStyleColBandSize w:val="1"/>
      <w:tblCellMar>
        <w:top w:w="0" w:type="dxa"/>
        <w:left w:w="108" w:type="dxa"/>
        <w:bottom w:w="0" w:type="dxa"/>
        <w:right w:w="108" w:type="dxa"/>
      </w:tblCellMar>
    </w:tblPr>
  </w:style>
  <w:style w:type="table" w:customStyle="1" w:styleId="affe">
    <w:basedOn w:val="TableNormal"/>
    <w:tblPr>
      <w:tblStyleRowBandSize w:val="1"/>
      <w:tblStyleColBandSize w:val="1"/>
      <w:tblCellMar>
        <w:top w:w="0" w:type="dxa"/>
        <w:left w:w="108" w:type="dxa"/>
        <w:bottom w:w="0" w:type="dxa"/>
        <w:right w:w="108" w:type="dxa"/>
      </w:tblCellMar>
    </w:tblPr>
  </w:style>
  <w:style w:type="table" w:customStyle="1" w:styleId="afff">
    <w:basedOn w:val="TableNormal"/>
    <w:tblPr>
      <w:tblStyleRowBandSize w:val="1"/>
      <w:tblStyleColBandSize w:val="1"/>
      <w:tblCellMar>
        <w:top w:w="0" w:type="dxa"/>
        <w:left w:w="108" w:type="dxa"/>
        <w:bottom w:w="0" w:type="dxa"/>
        <w:right w:w="108" w:type="dxa"/>
      </w:tblCellMar>
    </w:tblPr>
  </w:style>
  <w:style w:type="table" w:customStyle="1" w:styleId="afff0">
    <w:basedOn w:val="TableNormal"/>
    <w:tblPr>
      <w:tblStyleRowBandSize w:val="1"/>
      <w:tblStyleColBandSize w:val="1"/>
      <w:tblCellMar>
        <w:top w:w="0" w:type="dxa"/>
        <w:left w:w="108" w:type="dxa"/>
        <w:bottom w:w="0" w:type="dxa"/>
        <w:right w:w="108" w:type="dxa"/>
      </w:tblCellMar>
    </w:tblPr>
  </w:style>
  <w:style w:type="table" w:customStyle="1" w:styleId="afff1">
    <w:basedOn w:val="TableNormal"/>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0" w:type="dxa"/>
        <w:left w:w="108" w:type="dxa"/>
        <w:bottom w:w="0" w:type="dxa"/>
        <w:right w:w="108"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08" w:type="dxa"/>
        <w:bottom w:w="0" w:type="dxa"/>
        <w:right w:w="108" w:type="dxa"/>
      </w:tblCellMar>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0" w:type="dxa"/>
        <w:left w:w="108" w:type="dxa"/>
        <w:bottom w:w="0" w:type="dxa"/>
        <w:right w:w="108" w:type="dxa"/>
      </w:tblCellMar>
    </w:tblPr>
  </w:style>
  <w:style w:type="table" w:customStyle="1" w:styleId="afff8">
    <w:basedOn w:val="TableNormal"/>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0" w:type="dxa"/>
        <w:left w:w="108" w:type="dxa"/>
        <w:bottom w:w="0" w:type="dxa"/>
        <w:right w:w="108" w:type="dxa"/>
      </w:tblCellMar>
    </w:tblPr>
  </w:style>
  <w:style w:type="table" w:customStyle="1" w:styleId="afffb">
    <w:basedOn w:val="TableNormal"/>
    <w:tblPr>
      <w:tblStyleRowBandSize w:val="1"/>
      <w:tblStyleColBandSize w:val="1"/>
      <w:tblCellMar>
        <w:top w:w="0" w:type="dxa"/>
        <w:left w:w="108" w:type="dxa"/>
        <w:bottom w:w="0" w:type="dxa"/>
        <w:right w:w="108" w:type="dxa"/>
      </w:tblCellMar>
    </w:tblPr>
  </w:style>
  <w:style w:type="table" w:customStyle="1" w:styleId="afffc">
    <w:basedOn w:val="TableNormal"/>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0" w:type="dxa"/>
        <w:left w:w="108" w:type="dxa"/>
        <w:bottom w:w="0" w:type="dxa"/>
        <w:right w:w="108" w:type="dxa"/>
      </w:tblCellMar>
    </w:tblPr>
  </w:style>
  <w:style w:type="table" w:customStyle="1" w:styleId="affff">
    <w:basedOn w:val="TableNormal"/>
    <w:tblPr>
      <w:tblStyleRowBandSize w:val="1"/>
      <w:tblStyleColBandSize w:val="1"/>
      <w:tblCellMar>
        <w:top w:w="0" w:type="dxa"/>
        <w:left w:w="108" w:type="dxa"/>
        <w:bottom w:w="0" w:type="dxa"/>
        <w:right w:w="108" w:type="dxa"/>
      </w:tblCellMar>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CellMar>
        <w:top w:w="0" w:type="dxa"/>
        <w:left w:w="108" w:type="dxa"/>
        <w:bottom w:w="0" w:type="dxa"/>
        <w:right w:w="108" w:type="dxa"/>
      </w:tblCellMar>
    </w:tblPr>
  </w:style>
  <w:style w:type="table" w:customStyle="1" w:styleId="affff5">
    <w:basedOn w:val="TableNormal"/>
    <w:tblPr>
      <w:tblStyleRowBandSize w:val="1"/>
      <w:tblStyleColBandSize w:val="1"/>
      <w:tblCellMar>
        <w:top w:w="0" w:type="dxa"/>
        <w:left w:w="70" w:type="dxa"/>
        <w:bottom w:w="0" w:type="dxa"/>
        <w:right w:w="70" w:type="dxa"/>
      </w:tblCellMar>
    </w:tblPr>
  </w:style>
  <w:style w:type="table" w:customStyle="1" w:styleId="affff6">
    <w:basedOn w:val="TableNormal"/>
    <w:tblPr>
      <w:tblStyleRowBandSize w:val="1"/>
      <w:tblStyleColBandSize w:val="1"/>
      <w:tblCellMar>
        <w:top w:w="0" w:type="dxa"/>
        <w:left w:w="70" w:type="dxa"/>
        <w:bottom w:w="0" w:type="dxa"/>
        <w:right w:w="70" w:type="dxa"/>
      </w:tblCellMar>
    </w:tblPr>
  </w:style>
  <w:style w:type="table" w:customStyle="1" w:styleId="affff7">
    <w:basedOn w:val="TableNormal"/>
    <w:tblPr>
      <w:tblStyleRowBandSize w:val="1"/>
      <w:tblStyleColBandSize w:val="1"/>
      <w:tblCellMar>
        <w:top w:w="0" w:type="dxa"/>
        <w:left w:w="70" w:type="dxa"/>
        <w:bottom w:w="0" w:type="dxa"/>
        <w:right w:w="70" w:type="dxa"/>
      </w:tblCellMar>
    </w:tblPr>
  </w:style>
  <w:style w:type="table" w:customStyle="1" w:styleId="affff8">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B92CE2"/>
    <w:pPr>
      <w:ind w:left="720"/>
      <w:contextualSpacing/>
    </w:pPr>
    <w:rPr>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9endNTUJglSm59XEAjNbPXStBg==">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4236</Words>
  <Characters>23300</Characters>
  <Application>Microsoft Office Word</Application>
  <DocSecurity>0</DocSecurity>
  <Lines>194</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T'r</cp:lastModifiedBy>
  <cp:revision>3</cp:revision>
  <dcterms:created xsi:type="dcterms:W3CDTF">2026-06-28T17:17:00Z</dcterms:created>
  <dcterms:modified xsi:type="dcterms:W3CDTF">2026-06-28T17:20:00Z</dcterms:modified>
</cp:coreProperties>
</file>