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VIDA_DIALOGUES_0001_0005 - Primeiro ciclo de diálogos VIDA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DIALOGUE-VIDA-0001 - Explicando tipos básicos de seguro de vida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DIALOGUE-VIDA-0001</w:t>
      </w:r>
    </w:p>
    <w:p>
      <w:pPr>
        <w:pStyle w:val="Heading2"/>
      </w:pPr>
      <w:r>
        <w:t>Situação de atendimento</w:t>
      </w:r>
    </w:p>
    <w:p>
      <w:r>
        <w:t>Cliente brasileiro quer entender seguro de vida no Japão antes de decidir contratação ou revisão.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Explicando tipos básicos de seguro de vida.</w:t>
      </w:r>
    </w:p>
    <w:p>
      <w:pPr>
        <w:pStyle w:val="Heading2"/>
      </w:pPr>
      <w:r>
        <w:t>Versão em japonês</w:t>
      </w:r>
    </w:p>
    <w:p>
      <w:r>
        <w:t>**Cliente:** 生命保険の内容がよく分かりません。</w:t>
      </w:r>
    </w:p>
    <w:p>
      <w:r>
        <w:t>**Corretor:** 保障の目的、契約者、被保険者、受取人を順番に確認しましょう。</w:t>
      </w:r>
    </w:p>
    <w:p>
      <w:r>
        <w:t>**Cliente:** 医療保険やがん保険も同じですか。</w:t>
      </w:r>
    </w:p>
    <w:p>
      <w:r>
        <w:t>**Corretor:** 目的が異なります。それぞれ何に備える保険かを分けて説明します。</w:t>
      </w:r>
    </w:p>
    <w:p>
      <w:pPr>
        <w:pStyle w:val="Heading2"/>
      </w:pPr>
      <w:r>
        <w:t>Versão em português brasileiro</w:t>
      </w:r>
    </w:p>
    <w:p>
      <w:r>
        <w:t>**Cliente:** Não entendo bem o seguro de vida.</w:t>
      </w:r>
    </w:p>
    <w:p>
      <w:r>
        <w:t>**Corretor:** Vamos confirmar em ordem o objetivo da cobertura, contratante, segurado e beneficiário.</w:t>
      </w:r>
    </w:p>
    <w:p>
      <w:r>
        <w:t>**Cliente:** Seguro médico e seguro contra câncer são a mesma coisa?</w:t>
      </w:r>
    </w:p>
    <w:p>
      <w:r>
        <w:t>**Corretor:** Eles têm objetivos diferentes. Vou separar cada tipo de proteção de forma simples.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Evitar comparar apenas preço; começar pela finalidade da proteção.</w:t>
      </w:r>
    </w:p>
    <w:p>
      <w:pPr>
        <w:pStyle w:val="ListBullet"/>
      </w:pPr>
      <w:r>
        <w:t>Confirmar papéis contratuais antes de falar em beneficiário ou pagamento.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VIDA-0001 - 生命保険 - Seguro de vida</w:t>
      </w:r>
    </w:p>
    <w:p>
      <w:pPr>
        <w:pStyle w:val="ListBullet"/>
      </w:pPr>
      <w:r>
        <w:t>VIDA-0002 - 死亡保険 - Seguro por morte</w:t>
      </w:r>
    </w:p>
    <w:p>
      <w:pPr>
        <w:pStyle w:val="ListBullet"/>
      </w:pPr>
      <w:r>
        <w:t>VIDA-0003 - 定期保険 - Seguro temporário</w:t>
      </w:r>
    </w:p>
    <w:p>
      <w:pPr>
        <w:pStyle w:val="ListBullet"/>
      </w:pPr>
      <w:r>
        <w:t>VIDA-0004 - 終身保険 - Seguro vitalício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FAQ-VIDA-0001</w:t>
      </w:r>
    </w:p>
    <w:p>
      <w:pPr>
        <w:pStyle w:val="ListBullet"/>
      </w:pPr>
      <w:r>
        <w:t>FAQ-VIDA-0002</w:t>
      </w:r>
    </w:p>
    <w:p>
      <w:pPr>
        <w:pStyle w:val="ListBullet"/>
      </w:pPr>
      <w:r>
        <w:t>FAQ-VIDA-0003</w:t>
      </w:r>
    </w:p>
    <w:p>
      <w:pPr>
        <w:pStyle w:val="ListBullet"/>
      </w:pPr>
      <w:r>
        <w:t>FAQ-VIDA-0004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CASE-VIDA-0001</w:t>
      </w:r>
    </w:p>
    <w:p>
      <w:pPr>
        <w:pStyle w:val="ListBullet"/>
      </w:pPr>
      <w:r>
        <w:t>CASE-VIDA-0002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`02_MasterDictionary/VIDA/VIDA-0001.md`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`14_FAQ/VIDA/FAQ-VIDA-0001.md`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DIALOGUE-VIDA-0002 - Comparando seguro misto, médico, câncer e incapacidade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DIALOGUE-VIDA-0002</w:t>
      </w:r>
    </w:p>
    <w:p>
      <w:pPr>
        <w:pStyle w:val="Heading2"/>
      </w:pPr>
      <w:r>
        <w:t>Situação de atendimento</w:t>
      </w:r>
    </w:p>
    <w:p>
      <w:r>
        <w:t>Cliente brasileiro quer entender seguro de vida no Japão antes de decidir contratação ou revisão.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Comparando seguro misto, médico, câncer e incapacidade.</w:t>
      </w:r>
    </w:p>
    <w:p>
      <w:pPr>
        <w:pStyle w:val="Heading2"/>
      </w:pPr>
      <w:r>
        <w:t>Versão em japonês</w:t>
      </w:r>
    </w:p>
    <w:p>
      <w:r>
        <w:t>**Cliente:** 生命保険の内容がよく分かりません。</w:t>
      </w:r>
    </w:p>
    <w:p>
      <w:r>
        <w:t>**Corretor:** 保障の目的、契約者、被保険者、受取人を順番に確認しましょう。</w:t>
      </w:r>
    </w:p>
    <w:p>
      <w:r>
        <w:t>**Cliente:** 医療保険やがん保険も同じですか。</w:t>
      </w:r>
    </w:p>
    <w:p>
      <w:r>
        <w:t>**Corretor:** 目的が異なります。それぞれ何に備える保険かを分けて説明します。</w:t>
      </w:r>
    </w:p>
    <w:p>
      <w:pPr>
        <w:pStyle w:val="Heading2"/>
      </w:pPr>
      <w:r>
        <w:t>Versão em português brasileiro</w:t>
      </w:r>
    </w:p>
    <w:p>
      <w:r>
        <w:t>**Cliente:** Não entendo bem o seguro de vida.</w:t>
      </w:r>
    </w:p>
    <w:p>
      <w:r>
        <w:t>**Corretor:** Vamos confirmar em ordem o objetivo da cobertura, contratante, segurado e beneficiário.</w:t>
      </w:r>
    </w:p>
    <w:p>
      <w:r>
        <w:t>**Cliente:** Seguro médico e seguro contra câncer são a mesma coisa?</w:t>
      </w:r>
    </w:p>
    <w:p>
      <w:r>
        <w:t>**Corretor:** Eles têm objetivos diferentes. Vou separar cada tipo de proteção de forma simples.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Evitar comparar apenas preço; começar pela finalidade da proteção.</w:t>
      </w:r>
    </w:p>
    <w:p>
      <w:pPr>
        <w:pStyle w:val="ListBullet"/>
      </w:pPr>
      <w:r>
        <w:t>Confirmar papéis contratuais antes de falar em beneficiário ou pagamento.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VIDA-0005 - 養老保険 - Seguro misto com vencimento</w:t>
      </w:r>
    </w:p>
    <w:p>
      <w:pPr>
        <w:pStyle w:val="ListBullet"/>
      </w:pPr>
      <w:r>
        <w:t>VIDA-0006 - 医療保険 - Seguro médico</w:t>
      </w:r>
    </w:p>
    <w:p>
      <w:pPr>
        <w:pStyle w:val="ListBullet"/>
      </w:pPr>
      <w:r>
        <w:t>VIDA-0007 - がん保険 - Seguro contra câncer</w:t>
      </w:r>
    </w:p>
    <w:p>
      <w:pPr>
        <w:pStyle w:val="ListBullet"/>
      </w:pPr>
      <w:r>
        <w:t>VIDA-0008 - 就業不能保険 - Seguro por incapacidade de trabalhar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FAQ-VIDA-0005</w:t>
      </w:r>
    </w:p>
    <w:p>
      <w:pPr>
        <w:pStyle w:val="ListBullet"/>
      </w:pPr>
      <w:r>
        <w:t>FAQ-VIDA-0006</w:t>
      </w:r>
    </w:p>
    <w:p>
      <w:pPr>
        <w:pStyle w:val="ListBullet"/>
      </w:pPr>
      <w:r>
        <w:t>FAQ-VIDA-0007</w:t>
      </w:r>
    </w:p>
    <w:p>
      <w:pPr>
        <w:pStyle w:val="ListBullet"/>
      </w:pPr>
      <w:r>
        <w:t>FAQ-VIDA-0008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CASE-VIDA-0003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`02_MasterDictionary/VIDA/VIDA-0005.md`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`14_FAQ/VIDA/FAQ-VIDA-0005.md`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DIALOGUE-VIDA-0003 - Identificando contratante, segurado e beneficiário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DIALOGUE-VIDA-0003</w:t>
      </w:r>
    </w:p>
    <w:p>
      <w:pPr>
        <w:pStyle w:val="Heading2"/>
      </w:pPr>
      <w:r>
        <w:t>Situação de atendimento</w:t>
      </w:r>
    </w:p>
    <w:p>
      <w:r>
        <w:t>Cliente brasileiro quer entender seguro de vida no Japão antes de decidir contratação ou revisão.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Identificando contratante, segurado e beneficiário.</w:t>
      </w:r>
    </w:p>
    <w:p>
      <w:pPr>
        <w:pStyle w:val="Heading2"/>
      </w:pPr>
      <w:r>
        <w:t>Versão em japonês</w:t>
      </w:r>
    </w:p>
    <w:p>
      <w:r>
        <w:t>**Cliente:** 生命保険の内容がよく分かりません。</w:t>
      </w:r>
    </w:p>
    <w:p>
      <w:r>
        <w:t>**Corretor:** 保障の目的、契約者、被保険者、受取人を順番に確認しましょう。</w:t>
      </w:r>
    </w:p>
    <w:p>
      <w:r>
        <w:t>**Cliente:** 医療保険やがん保険も同じですか。</w:t>
      </w:r>
    </w:p>
    <w:p>
      <w:r>
        <w:t>**Corretor:** 目的が異なります。それぞれ何に備える保険かを分けて説明します。</w:t>
      </w:r>
    </w:p>
    <w:p>
      <w:pPr>
        <w:pStyle w:val="Heading2"/>
      </w:pPr>
      <w:r>
        <w:t>Versão em português brasileiro</w:t>
      </w:r>
    </w:p>
    <w:p>
      <w:r>
        <w:t>**Cliente:** Não entendo bem o seguro de vida.</w:t>
      </w:r>
    </w:p>
    <w:p>
      <w:r>
        <w:t>**Corretor:** Vamos confirmar em ordem o objetivo da cobertura, contratante, segurado e beneficiário.</w:t>
      </w:r>
    </w:p>
    <w:p>
      <w:r>
        <w:t>**Cliente:** Seguro médico e seguro contra câncer são a mesma coisa?</w:t>
      </w:r>
    </w:p>
    <w:p>
      <w:r>
        <w:t>**Corretor:** Eles têm objetivos diferentes. Vou separar cada tipo de proteção de forma simples.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Evitar comparar apenas preço; começar pela finalidade da proteção.</w:t>
      </w:r>
    </w:p>
    <w:p>
      <w:pPr>
        <w:pStyle w:val="ListBullet"/>
      </w:pPr>
      <w:r>
        <w:t>Confirmar papéis contratuais antes de falar em beneficiário ou pagamento.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VIDA-0009 - 保険契約者 - Contratante do seguro de vida</w:t>
      </w:r>
    </w:p>
    <w:p>
      <w:pPr>
        <w:pStyle w:val="ListBullet"/>
      </w:pPr>
      <w:r>
        <w:t>VIDA-0010 - 被保険者 - Segurado do seguro de vida</w:t>
      </w:r>
    </w:p>
    <w:p>
      <w:pPr>
        <w:pStyle w:val="ListBullet"/>
      </w:pPr>
      <w:r>
        <w:t>VIDA-0011 - 受取人 - Beneficiário</w:t>
      </w:r>
    </w:p>
    <w:p>
      <w:pPr>
        <w:pStyle w:val="ListBullet"/>
      </w:pPr>
      <w:r>
        <w:t>VIDA-0012 - 保険金 - Valor de indenização do seguro de vida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FAQ-VIDA-0009</w:t>
      </w:r>
    </w:p>
    <w:p>
      <w:pPr>
        <w:pStyle w:val="ListBullet"/>
      </w:pPr>
      <w:r>
        <w:t>FAQ-VIDA-0010</w:t>
      </w:r>
    </w:p>
    <w:p>
      <w:pPr>
        <w:pStyle w:val="ListBullet"/>
      </w:pPr>
      <w:r>
        <w:t>FAQ-VIDA-0011</w:t>
      </w:r>
    </w:p>
    <w:p>
      <w:pPr>
        <w:pStyle w:val="ListBullet"/>
      </w:pPr>
      <w:r>
        <w:t>FAQ-VIDA-0012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CASE-VIDA-0004</w:t>
      </w:r>
    </w:p>
    <w:p>
      <w:pPr>
        <w:pStyle w:val="ListBullet"/>
      </w:pPr>
      <w:r>
        <w:t>CASE-VIDA-0005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`02_MasterDictionary/VIDA/VIDA-0009.md`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`14_FAQ/VIDA/FAQ-VIDA-0009.md`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DIALOGUE-VIDA-0004 - Explicando benefício, prêmio e períodos do contrato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DIALOGUE-VIDA-0004</w:t>
      </w:r>
    </w:p>
    <w:p>
      <w:pPr>
        <w:pStyle w:val="Heading2"/>
      </w:pPr>
      <w:r>
        <w:t>Situação de atendimento</w:t>
      </w:r>
    </w:p>
    <w:p>
      <w:r>
        <w:t>Cliente brasileiro quer entender seguro de vida no Japão antes de decidir contratação ou revisão.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Explicando benefício, prêmio e períodos do contrato.</w:t>
      </w:r>
    </w:p>
    <w:p>
      <w:pPr>
        <w:pStyle w:val="Heading2"/>
      </w:pPr>
      <w:r>
        <w:t>Versão em japonês</w:t>
      </w:r>
    </w:p>
    <w:p>
      <w:r>
        <w:t>**Cliente:** 生命保険の内容がよく分かりません。</w:t>
      </w:r>
    </w:p>
    <w:p>
      <w:r>
        <w:t>**Corretor:** 保障の目的、契約者、被保険者、受取人を順番に確認しましょう。</w:t>
      </w:r>
    </w:p>
    <w:p>
      <w:r>
        <w:t>**Cliente:** 医療保険やがん保険も同じですか。</w:t>
      </w:r>
    </w:p>
    <w:p>
      <w:r>
        <w:t>**Corretor:** 目的が異なります。それぞれ何に備える保険かを分けて説明します。</w:t>
      </w:r>
    </w:p>
    <w:p>
      <w:pPr>
        <w:pStyle w:val="Heading2"/>
      </w:pPr>
      <w:r>
        <w:t>Versão em português brasileiro</w:t>
      </w:r>
    </w:p>
    <w:p>
      <w:r>
        <w:t>**Cliente:** Não entendo bem o seguro de vida.</w:t>
      </w:r>
    </w:p>
    <w:p>
      <w:r>
        <w:t>**Corretor:** Vamos confirmar em ordem o objetivo da cobertura, contratante, segurado e beneficiário.</w:t>
      </w:r>
    </w:p>
    <w:p>
      <w:r>
        <w:t>**Cliente:** Seguro médico e seguro contra câncer são a mesma coisa?</w:t>
      </w:r>
    </w:p>
    <w:p>
      <w:r>
        <w:t>**Corretor:** Eles têm objetivos diferentes. Vou separar cada tipo de proteção de forma simples.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Evitar comparar apenas preço; começar pela finalidade da proteção.</w:t>
      </w:r>
    </w:p>
    <w:p>
      <w:pPr>
        <w:pStyle w:val="ListBullet"/>
      </w:pPr>
      <w:r>
        <w:t>Confirmar papéis contratuais antes de falar em beneficiário ou pagamento.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VIDA-0013 - 給付金 - Benefício pago pelo seguro</w:t>
      </w:r>
    </w:p>
    <w:p>
      <w:pPr>
        <w:pStyle w:val="ListBullet"/>
      </w:pPr>
      <w:r>
        <w:t>VIDA-0014 - 保険料 - Prêmio do seguro de vida</w:t>
      </w:r>
    </w:p>
    <w:p>
      <w:pPr>
        <w:pStyle w:val="ListBullet"/>
      </w:pPr>
      <w:r>
        <w:t>VIDA-0015 - 払込期間 - Período de pagamento</w:t>
      </w:r>
    </w:p>
    <w:p>
      <w:pPr>
        <w:pStyle w:val="ListBullet"/>
      </w:pPr>
      <w:r>
        <w:t>VIDA-0016 - 保険期間 - Período de cobertura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FAQ-VIDA-0013</w:t>
      </w:r>
    </w:p>
    <w:p>
      <w:pPr>
        <w:pStyle w:val="ListBullet"/>
      </w:pPr>
      <w:r>
        <w:t>FAQ-VIDA-0014</w:t>
      </w:r>
    </w:p>
    <w:p>
      <w:pPr>
        <w:pStyle w:val="ListBullet"/>
      </w:pPr>
      <w:r>
        <w:t>FAQ-VIDA-0015</w:t>
      </w:r>
    </w:p>
    <w:p>
      <w:pPr>
        <w:pStyle w:val="ListBullet"/>
      </w:pPr>
      <w:r>
        <w:t>FAQ-VIDA-0016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CASE-VIDA-0006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`02_MasterDictionary/VIDA/VIDA-0013.md`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`14_FAQ/VIDA/FAQ-VIDA-0013.md`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DIALOGUE-VIDA-0005 - Orientando resgate, declaração de saúde, carência e início de cobertura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DIALOGUE-VIDA-0005</w:t>
      </w:r>
    </w:p>
    <w:p>
      <w:pPr>
        <w:pStyle w:val="Heading2"/>
      </w:pPr>
      <w:r>
        <w:t>Situação de atendimento</w:t>
      </w:r>
    </w:p>
    <w:p>
      <w:r>
        <w:t>Cliente brasileiro quer entender seguro de vida no Japão antes de decidir contratação ou revisão.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Orientando resgate, declaração de saúde, carência e início de cobertura.</w:t>
      </w:r>
    </w:p>
    <w:p>
      <w:pPr>
        <w:pStyle w:val="Heading2"/>
      </w:pPr>
      <w:r>
        <w:t>Versão em japonês</w:t>
      </w:r>
    </w:p>
    <w:p>
      <w:r>
        <w:t>**Cliente:** 生命保険の内容がよく分かりません。</w:t>
      </w:r>
    </w:p>
    <w:p>
      <w:r>
        <w:t>**Corretor:** 保障の目的、契約者、被保険者、受取人を順番に確認しましょう。</w:t>
      </w:r>
    </w:p>
    <w:p>
      <w:r>
        <w:t>**Cliente:** 医療保険やがん保険も同じですか。</w:t>
      </w:r>
    </w:p>
    <w:p>
      <w:r>
        <w:t>**Corretor:** 目的が異なります。それぞれ何に備える保険かを分けて説明します。</w:t>
      </w:r>
    </w:p>
    <w:p>
      <w:pPr>
        <w:pStyle w:val="Heading2"/>
      </w:pPr>
      <w:r>
        <w:t>Versão em português brasileiro</w:t>
      </w:r>
    </w:p>
    <w:p>
      <w:r>
        <w:t>**Cliente:** Não entendo bem o seguro de vida.</w:t>
      </w:r>
    </w:p>
    <w:p>
      <w:r>
        <w:t>**Corretor:** Vamos confirmar em ordem o objetivo da cobertura, contratante, segurado e beneficiário.</w:t>
      </w:r>
    </w:p>
    <w:p>
      <w:r>
        <w:t>**Cliente:** Seguro médico e seguro contra câncer são a mesma coisa?</w:t>
      </w:r>
    </w:p>
    <w:p>
      <w:r>
        <w:t>**Corretor:** Eles têm objetivos diferentes. Vou separar cada tipo de proteção de forma simples.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Evitar comparar apenas preço; começar pela finalidade da proteção.</w:t>
      </w:r>
    </w:p>
    <w:p>
      <w:pPr>
        <w:pStyle w:val="ListBullet"/>
      </w:pPr>
      <w:r>
        <w:t>Confirmar papéis contratuais antes de falar em beneficiário ou pagamento.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VIDA-0017 - 解約返戻金 - Valor de resgate por cancelamento</w:t>
      </w:r>
    </w:p>
    <w:p>
      <w:pPr>
        <w:pStyle w:val="ListBullet"/>
      </w:pPr>
      <w:r>
        <w:t>VIDA-0018 - 告知義務 - Obrigação de declaração de saúde</w:t>
      </w:r>
    </w:p>
    <w:p>
      <w:pPr>
        <w:pStyle w:val="ListBullet"/>
      </w:pPr>
      <w:r>
        <w:t>VIDA-0019 - 免責期間 - Período de carência ou exclusão inicial</w:t>
      </w:r>
    </w:p>
    <w:p>
      <w:pPr>
        <w:pStyle w:val="ListBullet"/>
      </w:pPr>
      <w:r>
        <w:t>VIDA-0020 - 責任開始日 - Data de início da responsabilidade da seguradora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FAQ-VIDA-0017</w:t>
      </w:r>
    </w:p>
    <w:p>
      <w:pPr>
        <w:pStyle w:val="ListBullet"/>
      </w:pPr>
      <w:r>
        <w:t>FAQ-VIDA-0018</w:t>
      </w:r>
    </w:p>
    <w:p>
      <w:pPr>
        <w:pStyle w:val="ListBullet"/>
      </w:pPr>
      <w:r>
        <w:t>FAQ-VIDA-0019</w:t>
      </w:r>
    </w:p>
    <w:p>
      <w:pPr>
        <w:pStyle w:val="ListBullet"/>
      </w:pPr>
      <w:r>
        <w:t>FAQ-VIDA-0020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CASE-VIDA-0007</w:t>
      </w:r>
    </w:p>
    <w:p>
      <w:pPr>
        <w:pStyle w:val="ListBullet"/>
      </w:pPr>
      <w:r>
        <w:t>CASE-VIDA-0008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`02_MasterDictionary/VIDA/VIDA-0017.md`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`14_FAQ/VIDA/FAQ-VIDA-0017.md`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Primeiro ciclo de diálogos VIDA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