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AUTO_DIALOGUES_0005_0008 - Segundo lote de diálogos AUTO</w:t>
      </w:r>
    </w:p>
    <w:p>
      <w:r>
        <w:br w:type="page"/>
      </w:r>
    </w:p>
    <w:p>
      <w:pPr>
        <w:pStyle w:val="Heading1"/>
      </w:pPr>
      <w:r>
        <w:t>DIALOGUE-AUTO-0005 - Explicando seguro obrigatório e seguro voluntário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DIALOGUE-AUTO-0005</w:t>
      </w:r>
    </w:p>
    <w:p>
      <w:pPr>
        <w:pStyle w:val="Heading2"/>
      </w:pPr>
      <w:r>
        <w:t>Situação de atendimento</w:t>
      </w:r>
    </w:p>
    <w:p>
      <w:r>
        <w:t>Cliente brasileiro pergunta se o seguro obrigatório do carro é suficiente para dirigir no Japão.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Explicar a diferença entre 自賠責保険 e 任意保険.</w:t>
      </w:r>
    </w:p>
    <w:p>
      <w:pPr>
        <w:pStyle w:val="Heading2"/>
      </w:pPr>
      <w:r>
        <w:t>Versão em japonês</w:t>
      </w:r>
    </w:p>
    <w:p>
      <w:r>
        <w:t>**Cliente:** 自賠責保険があれば、任意保険は必要ありませんか。</w:t>
      </w:r>
    </w:p>
    <w:p>
      <w:r>
        <w:t>**Corretor:** 自賠責保険は法律で必要な保険ですが、補償範囲は限られています。</w:t>
      </w:r>
    </w:p>
    <w:p>
      <w:r>
        <w:t>**Cliente:** 何が足りないのですか。</w:t>
      </w:r>
    </w:p>
    <w:p>
      <w:r>
        <w:t>**Corretor:** 相手の物の損害、ご自身のお車、ロードサービスなどは任意保険で確認する必要があります。</w:t>
      </w:r>
    </w:p>
    <w:p>
      <w:pPr>
        <w:pStyle w:val="Heading2"/>
      </w:pPr>
      <w:r>
        <w:t>Versão em português brasileiro</w:t>
      </w:r>
    </w:p>
    <w:p>
      <w:r>
        <w:t>**Cliente:** Se eu tenho o seguro obrigatório, não preciso do seguro voluntário?</w:t>
      </w:r>
    </w:p>
    <w:p>
      <w:r>
        <w:t>**Corretor:** O seguro obrigatório é exigido por lei, mas a cobertura dele é limitada.</w:t>
      </w:r>
    </w:p>
    <w:p>
      <w:r>
        <w:t>**Cliente:** O que fica faltando?</w:t>
      </w:r>
    </w:p>
    <w:p>
      <w:r>
        <w:t>**Corretor:** Danos materiais a terceiros, seu próprio carro, assistência na estrada e outras coberturas precisam ser verificadas no seguro voluntário.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Evitar dizer apenas que o seguro voluntário é “opcional”.</w:t>
      </w:r>
    </w:p>
    <w:p>
      <w:pPr>
        <w:pStyle w:val="ListBullet"/>
      </w:pPr>
      <w:r>
        <w:t>Explicar que a necessidade prática pode ser muito maior que a exigência legal.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AUTO-0011 - 自賠責保険 - Seguro obrigatório de responsabilidade civil automóvel</w:t>
      </w:r>
    </w:p>
    <w:p>
      <w:pPr>
        <w:pStyle w:val="ListBullet"/>
      </w:pPr>
      <w:r>
        <w:t>AUTO-0012 - 任意保険 - Seguro voluntário de automóvel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FAQ-AUTO-0011 - Qual é a diferença entre 自賠責保険 e 任意保険?</w:t>
      </w:r>
    </w:p>
    <w:p>
      <w:pPr>
        <w:pStyle w:val="ListBullet"/>
      </w:pPr>
      <w:r>
        <w:t>FAQ-AUTO-0012 - O seguro obrigatório é suficiente?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CASE-AUTO-0009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`02_MasterDictionary/AUTO/AUTO-0011.md`</w:t>
      </w:r>
    </w:p>
    <w:p>
      <w:pPr>
        <w:pStyle w:val="ListBullet"/>
      </w:pPr>
      <w:r>
        <w:t>Documento interno: `02_MasterDictionary/AUTO/AUTO-0012.md`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auto</w:t>
      </w:r>
    </w:p>
    <w:p>
      <w:pPr>
        <w:pStyle w:val="ListBullet"/>
      </w:pPr>
      <w:r>
        <w:t>seguro-obrigatorio</w:t>
      </w:r>
    </w:p>
    <w:p>
      <w:pPr>
        <w:pStyle w:val="ListBullet"/>
      </w:pPr>
      <w:r>
        <w:t>seguro-voluntario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`14_FAQ/AUTO/FAQ-AUTO-0011.md`</w:t>
      </w:r>
    </w:p>
    <w:p>
      <w:pPr>
        <w:pStyle w:val="ListBullet"/>
      </w:pPr>
      <w:r>
        <w:t>`15_CaseStudies/AUTO/CASE-AUTO-0009.md`</w:t>
      </w:r>
    </w:p>
    <w:p>
      <w:pPr>
        <w:pStyle w:val="Heading2"/>
      </w:pPr>
      <w: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DIALOGUE-AUTO-0006 - Explicando assistência na estrada e carro substituto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DIALOGUE-AUTO-0006</w:t>
      </w:r>
    </w:p>
    <w:p>
      <w:pPr>
        <w:pStyle w:val="Heading2"/>
      </w:pPr>
      <w:r>
        <w:t>Situação de atendimento</w:t>
      </w:r>
    </w:p>
    <w:p>
      <w:r>
        <w:t>Cliente quer saber o que acontece se o carro quebrar ou ficar em reparo.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Explicar ロードサービス e 代車費用特約.</w:t>
      </w:r>
    </w:p>
    <w:p>
      <w:pPr>
        <w:pStyle w:val="Heading2"/>
      </w:pPr>
      <w:r>
        <w:t>Versão em japonês</w:t>
      </w:r>
    </w:p>
    <w:p>
      <w:r>
        <w:t>**Cliente:** 車が動かなくなった場合、保険で助けてもらえますか。</w:t>
      </w:r>
    </w:p>
    <w:p>
      <w:r>
        <w:t>**Corretor:** ロードサービスが付いていれば、レッカーやバッテリー上がりなどに対応できる場合があります。</w:t>
      </w:r>
    </w:p>
    <w:p>
      <w:r>
        <w:t>**Cliente:** 修理中の代車はどうなりますか。</w:t>
      </w:r>
    </w:p>
    <w:p>
      <w:r>
        <w:t>**Corretor:** 代車費用特約が付いているか、利用日数や上限金額を確認します。</w:t>
      </w:r>
    </w:p>
    <w:p>
      <w:pPr>
        <w:pStyle w:val="Heading2"/>
      </w:pPr>
      <w:r>
        <w:t>Versão em português brasileiro</w:t>
      </w:r>
    </w:p>
    <w:p>
      <w:r>
        <w:t>**Cliente:** Se o carro parar e não andar, o seguro ajuda?</w:t>
      </w:r>
    </w:p>
    <w:p>
      <w:r>
        <w:t>**Corretor:** Se houver assistência na estrada, pode haver suporte com guincho, bateria e outras emergências.</w:t>
      </w:r>
    </w:p>
    <w:p>
      <w:r>
        <w:t>**Cliente:** E o carro substituto durante o conserto?</w:t>
      </w:r>
    </w:p>
    <w:p>
      <w:r>
        <w:t>**Corretor:** Precisamos verificar se há cobertura de carro substituto, o número de dias e o limite de valor.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Separar assistência emergencial de carro substituto.</w:t>
      </w:r>
    </w:p>
    <w:p>
      <w:pPr>
        <w:pStyle w:val="ListBullet"/>
      </w:pPr>
      <w:r>
        <w:t>Confirmar limites antes de prometer serviço.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AUTO-0013 - ロードサービス - Assistência na estrada</w:t>
      </w:r>
    </w:p>
    <w:p>
      <w:pPr>
        <w:pStyle w:val="ListBullet"/>
      </w:pPr>
      <w:r>
        <w:t>AUTO-0015 - 代車費用特約 - Cobertura adicional de carro substituto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FAQ-AUTO-0013 - Quando posso usar o serviço de assistência na estrada?</w:t>
      </w:r>
    </w:p>
    <w:p>
      <w:pPr>
        <w:pStyle w:val="ListBullet"/>
      </w:pPr>
      <w:r>
        <w:t>FAQ-AUTO-0015 - Quando tenho direito a carro substituto?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CASE-AUTO-0010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`02_MasterDictionary/AUTO/AUTO-0013.md`</w:t>
      </w:r>
    </w:p>
    <w:p>
      <w:pPr>
        <w:pStyle w:val="ListBullet"/>
      </w:pPr>
      <w:r>
        <w:t>Documento interno: `02_MasterDictionary/AUTO/AUTO-0015.md`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auto</w:t>
      </w:r>
    </w:p>
    <w:p>
      <w:pPr>
        <w:pStyle w:val="ListBullet"/>
      </w:pPr>
      <w:r>
        <w:t>assistencia</w:t>
      </w:r>
    </w:p>
    <w:p>
      <w:pPr>
        <w:pStyle w:val="ListBullet"/>
      </w:pPr>
      <w:r>
        <w:t>carro-substituto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`14_FAQ/AUTO/FAQ-AUTO-0013.md`</w:t>
      </w:r>
    </w:p>
    <w:p>
      <w:pPr>
        <w:pStyle w:val="ListBullet"/>
      </w:pPr>
      <w:r>
        <w:t>`14_FAQ/AUTO/FAQ-AUTO-0015.md`</w:t>
      </w:r>
    </w:p>
    <w:p>
      <w:pPr>
        <w:pStyle w:val="Heading2"/>
      </w:pPr>
      <w: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DIALOGUE-AUTO-0007 - Explicando restrição de condutores e condição de idade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DIALOGUE-AUTO-0007</w:t>
      </w:r>
    </w:p>
    <w:p>
      <w:pPr>
        <w:pStyle w:val="Heading2"/>
      </w:pPr>
      <w:r>
        <w:t>Situação de atendimento</w:t>
      </w:r>
    </w:p>
    <w:p>
      <w:r>
        <w:t>Cliente quer incluir familiares como condutores do veículo.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Explicar 運転者限定, 年齢条件 e 使用目的.</w:t>
      </w:r>
    </w:p>
    <w:p>
      <w:pPr>
        <w:pStyle w:val="Heading2"/>
      </w:pPr>
      <w:r>
        <w:t>Versão em japonês</w:t>
      </w:r>
    </w:p>
    <w:p>
      <w:r>
        <w:t>**Corretor:** 実際に運転する方を確認させてください。</w:t>
      </w:r>
    </w:p>
    <w:p>
      <w:r>
        <w:t>**Cliente:** 私と妻と、たまに息子も運転します。</w:t>
      </w:r>
    </w:p>
    <w:p>
      <w:r>
        <w:t>**Corretor:** その場合、運転者限定と年齢条件を確認する必要があります。使用目的も実際の使い方に合わせます。</w:t>
      </w:r>
    </w:p>
    <w:p>
      <w:pPr>
        <w:pStyle w:val="Heading2"/>
      </w:pPr>
      <w:r>
        <w:t>Versão em português brasileiro</w:t>
      </w:r>
    </w:p>
    <w:p>
      <w:r>
        <w:t>**Corretor:** Preciso confirmar quem realmente dirige o carro.</w:t>
      </w:r>
    </w:p>
    <w:p>
      <w:r>
        <w:t>**Cliente:** Eu, minha esposa e às vezes meu filho.</w:t>
      </w:r>
    </w:p>
    <w:p>
      <w:r>
        <w:t>**Corretor:** Nesse caso, precisamos verificar a restrição de condutores e a condição de idade. A finalidade de uso também deve refletir o uso real do carro.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Perguntar sobre todos os condutores antes de sugerir plano mais barato.</w:t>
      </w:r>
    </w:p>
    <w:p>
      <w:pPr>
        <w:pStyle w:val="ListBullet"/>
      </w:pPr>
      <w:r>
        <w:t>Não reduzir prêmio criando exclusão que prejudique a cobertura real.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AUTO-0016 - 運転者限定 - Restrição de condutores</w:t>
      </w:r>
    </w:p>
    <w:p>
      <w:pPr>
        <w:pStyle w:val="ListBullet"/>
      </w:pPr>
      <w:r>
        <w:t>AUTO-0017 - 年齢条件 - Condição de idade do condutor</w:t>
      </w:r>
    </w:p>
    <w:p>
      <w:pPr>
        <w:pStyle w:val="ListBullet"/>
      </w:pPr>
      <w:r>
        <w:t>AUTO-0018 - 使用目的 - Finalidade de uso do veículo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FAQ-AUTO-0016 - Quem pode dirigir o carro segurado?</w:t>
      </w:r>
    </w:p>
    <w:p>
      <w:pPr>
        <w:pStyle w:val="ListBullet"/>
      </w:pPr>
      <w:r>
        <w:t>FAQ-AUTO-0017 - A idade do motorista muda o preço do seguro?</w:t>
      </w:r>
    </w:p>
    <w:p>
      <w:pPr>
        <w:pStyle w:val="ListBullet"/>
      </w:pPr>
      <w:r>
        <w:t>FAQ-AUTO-0018 - Por que preciso informar a finalidade de uso do carro?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CASE-AUTO-0011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`02_MasterDictionary/AUTO/AUTO-0016.md`</w:t>
      </w:r>
    </w:p>
    <w:p>
      <w:pPr>
        <w:pStyle w:val="ListBullet"/>
      </w:pPr>
      <w:r>
        <w:t>Documento interno: `02_MasterDictionary/AUTO/AUTO-0017.md`</w:t>
      </w:r>
    </w:p>
    <w:p>
      <w:pPr>
        <w:pStyle w:val="ListBullet"/>
      </w:pPr>
      <w:r>
        <w:t>Documento interno: `02_MasterDictionary/AUTO/AUTO-0018.md`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auto</w:t>
      </w:r>
    </w:p>
    <w:p>
      <w:pPr>
        <w:pStyle w:val="ListBullet"/>
      </w:pPr>
      <w:r>
        <w:t>condutor</w:t>
      </w:r>
    </w:p>
    <w:p>
      <w:pPr>
        <w:pStyle w:val="ListBullet"/>
      </w:pPr>
      <w:r>
        <w:t>idade</w:t>
      </w:r>
    </w:p>
    <w:p>
      <w:pPr>
        <w:pStyle w:val="ListBullet"/>
      </w:pPr>
      <w:r>
        <w:t>uso-do-veiculo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`14_FAQ/AUTO/FAQ-AUTO-0016.md`</w:t>
      </w:r>
    </w:p>
    <w:p>
      <w:pPr>
        <w:pStyle w:val="ListBullet"/>
      </w:pPr>
      <w:r>
        <w:t>`15_CaseStudies/AUTO/CASE-AUTO-0011.md`</w:t>
      </w:r>
    </w:p>
    <w:p>
      <w:pPr>
        <w:pStyle w:val="Heading2"/>
      </w:pPr>
      <w: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DIALOGUE-AUTO-0008 - Orientando cliente após acidente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DIALOGUE-AUTO-0008</w:t>
      </w:r>
    </w:p>
    <w:p>
      <w:pPr>
        <w:pStyle w:val="Heading2"/>
      </w:pPr>
      <w:r>
        <w:t>Situação de atendimento</w:t>
      </w:r>
    </w:p>
    <w:p>
      <w:r>
        <w:t>Cliente acabou de se envolver em acidente e liga para o corretor.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Orientar sobre segurança, registro do acidente, 事故受付 e 交通事故証明書.</w:t>
      </w:r>
    </w:p>
    <w:p>
      <w:pPr>
        <w:pStyle w:val="Heading2"/>
      </w:pPr>
      <w:r>
        <w:t>Versão em japonês</w:t>
      </w:r>
    </w:p>
    <w:p>
      <w:r>
        <w:t>**Cliente:** 事故を起こしました。どうすればいいですか。</w:t>
      </w:r>
    </w:p>
    <w:p>
      <w:r>
        <w:t>**Corretor:** まず安全を確保してください。けが人がいる場合は救急に連絡してください。</w:t>
      </w:r>
    </w:p>
    <w:p>
      <w:r>
        <w:t>**Cliente:** 保険会社にはいつ連絡しますか。</w:t>
      </w:r>
    </w:p>
    <w:p>
      <w:r>
        <w:t>**Corretor:** 警察への届出を行い、相手方情報を確認したうえで事故受付をします。交通事故証明書が必要になる場合もあります。</w:t>
      </w:r>
    </w:p>
    <w:p>
      <w:pPr>
        <w:pStyle w:val="Heading2"/>
      </w:pPr>
      <w:r>
        <w:t>Versão em português brasileiro</w:t>
      </w:r>
    </w:p>
    <w:p>
      <w:r>
        <w:t>**Cliente:** Sofri um acidente. O que devo fazer?</w:t>
      </w:r>
    </w:p>
    <w:p>
      <w:r>
        <w:t>**Corretor:** Primeiro garanta a segurança. Se houver feridos, chame emergência.</w:t>
      </w:r>
    </w:p>
    <w:p>
      <w:r>
        <w:t>**Cliente:** Quando aviso a seguradora?</w:t>
      </w:r>
    </w:p>
    <w:p>
      <w:r>
        <w:t>**Corretor:** Registre com a polícia, confirme os dados da outra parte e depois fazemos o aviso de acidente. Pode ser necessário o certificado de acidente de trânsito.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Priorizar segurança e atendimento médico.</w:t>
      </w:r>
    </w:p>
    <w:p>
      <w:pPr>
        <w:pStyle w:val="ListBullet"/>
      </w:pPr>
      <w:r>
        <w:t>Não orientar o cliente a resolver tudo informalmente no local.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AUTO-0019 - 事故受付 - Registro de aviso de acidente</w:t>
      </w:r>
    </w:p>
    <w:p>
      <w:pPr>
        <w:pStyle w:val="ListBullet"/>
      </w:pPr>
      <w:r>
        <w:t>AUTO-0020 - 交通事故証明書 - Certificado de acidente de trânsito</w:t>
      </w:r>
    </w:p>
    <w:p>
      <w:pPr>
        <w:pStyle w:val="ListBullet"/>
      </w:pPr>
      <w:r>
        <w:t>AUTO-0010 - 保険金 - Indenização do seguro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FAQ-AUTO-0019 - O que devo fazer logo após um acidente?</w:t>
      </w:r>
    </w:p>
    <w:p>
      <w:pPr>
        <w:pStyle w:val="ListBullet"/>
      </w:pPr>
      <w:r>
        <w:t>FAQ-AUTO-0020 - Para que serve o certificado de acidente de trânsito?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CASE-AUTO-0012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`02_MasterDictionary/AUTO/AUTO-0019.md`</w:t>
      </w:r>
    </w:p>
    <w:p>
      <w:pPr>
        <w:pStyle w:val="ListBullet"/>
      </w:pPr>
      <w:r>
        <w:t>Documento interno: `02_MasterDictionary/AUTO/AUTO-0020.md`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auto</w:t>
      </w:r>
    </w:p>
    <w:p>
      <w:pPr>
        <w:pStyle w:val="ListBullet"/>
      </w:pPr>
      <w:r>
        <w:t>acidente</w:t>
      </w:r>
    </w:p>
    <w:p>
      <w:pPr>
        <w:pStyle w:val="ListBullet"/>
      </w:pPr>
      <w:r>
        <w:t>aviso</w:t>
      </w:r>
    </w:p>
    <w:p>
      <w:pPr>
        <w:pStyle w:val="ListBullet"/>
      </w:pPr>
      <w:r>
        <w:t>certificado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`14_FAQ/AUTO/FAQ-AUTO-0019.md`</w:t>
      </w:r>
    </w:p>
    <w:p>
      <w:pPr>
        <w:pStyle w:val="ListBullet"/>
      </w:pPr>
      <w:r>
        <w:t>`14_FAQ/AUTO/FAQ-AUTO-0020.md`</w:t>
      </w:r>
    </w:p>
    <w:p>
      <w:pPr>
        <w:pStyle w:val="Heading2"/>
      </w:pPr>
      <w: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