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VIDA_TERMS_0021_0040 - Segundo ciclo de verbetes VIDA</w:t>
      </w:r>
    </w:p>
    <w:p>
      <w:r>
        <w:t>————————————————————————</w:t>
      </w:r>
    </w:p>
    <w:p>
      <w:pPr>
        <w:pStyle w:val="Heading1"/>
      </w:pPr>
      <w:r>
        <w:t>VIDA-0021 - 高度障害保険金 - Indenização por invalidez grave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高度障害保険金</w:t>
      </w:r>
    </w:p>
    <w:p>
      <w:pPr>
        <w:pStyle w:val="Heading2"/>
      </w:pPr>
      <w:r>
        <w:t>Tradução Português</w:t>
      </w:r>
    </w:p>
    <w:p>
      <w:r>
        <w:t>Indenização por invalidez grave</w:t>
      </w:r>
    </w:p>
    <w:p>
      <w:pPr>
        <w:pStyle w:val="Heading2"/>
      </w:pPr>
      <w:r>
        <w:t>Definição Técnica</w:t>
      </w:r>
    </w:p>
    <w:p>
      <w:r>
        <w:t>Valor pago quando o segurado sofre invalidez grave definida no contrato, conforme critérios da seguradora.</w:t>
      </w:r>
    </w:p>
    <w:p>
      <w:pPr>
        <w:pStyle w:val="Heading2"/>
      </w:pPr>
      <w:r>
        <w:t>Explicação Simplificada</w:t>
      </w:r>
    </w:p>
    <w:p>
      <w:r>
        <w:t>É um valor pago em caso de invalidez grave prevista no contrato.</w:t>
      </w:r>
    </w:p>
    <w:p>
      <w:pPr>
        <w:pStyle w:val="Heading2"/>
      </w:pPr>
      <w:r>
        <w:t>Como explicar ao cliente brasileiro</w:t>
      </w:r>
    </w:p>
    <w:p>
      <w:r>
        <w:t>Além da morte, alguns seguros podem pagar se ocorrer uma invalidez grave definida nas regras.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高度障害保険金の内容を確認しましょう。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indenização por invalidez grave.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VIDA-0022 - 三大疾病 - Três doenças graves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FAQ-VIDA-0021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VIDA-0022 - 三大疾病 - Três doenças graves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三大疾病</w:t>
      </w:r>
    </w:p>
    <w:p>
      <w:pPr>
        <w:pStyle w:val="Heading2"/>
      </w:pPr>
      <w:r>
        <w:t>Tradução Português</w:t>
      </w:r>
    </w:p>
    <w:p>
      <w:r>
        <w:t>Três doenças graves</w:t>
      </w:r>
    </w:p>
    <w:p>
      <w:pPr>
        <w:pStyle w:val="Heading2"/>
      </w:pPr>
      <w:r>
        <w:t>Definição Técnica</w:t>
      </w:r>
    </w:p>
    <w:p>
      <w:r>
        <w:t>Conjunto geralmente relacionado a câncer, infarto agudo do miocárdio e acidente vascular cerebral, conforme definição do produto.</w:t>
      </w:r>
    </w:p>
    <w:p>
      <w:pPr>
        <w:pStyle w:val="Heading2"/>
      </w:pPr>
      <w:r>
        <w:t>Explicação Simplificada</w:t>
      </w:r>
    </w:p>
    <w:p>
      <w:r>
        <w:t>São três doenças graves consideradas em certas coberturas.</w:t>
      </w:r>
    </w:p>
    <w:p>
      <w:pPr>
        <w:pStyle w:val="Heading2"/>
      </w:pPr>
      <w:r>
        <w:t>Como explicar ao cliente brasileiro</w:t>
      </w:r>
    </w:p>
    <w:p>
      <w:r>
        <w:t>Essa cobertura depende da definição exata da seguradora; não basta ter qualquer doença grave.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三大疾病の内容を確認しましょう。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três doenças graves.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VIDA-0021 - 高度障害保険金 - Indenização por invalidez grave</w:t>
      </w:r>
    </w:p>
    <w:p>
      <w:pPr>
        <w:pStyle w:val="ListBullet"/>
      </w:pPr>
      <w:r>
        <w:t>VIDA-0023 - がん診断給付金 - Benefício por diagnóstico de câncer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FAQ-VIDA-0022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VIDA-0023 - がん診断給付金 - Benefício por diagnóstico de câncer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がん診断給付金</w:t>
      </w:r>
    </w:p>
    <w:p>
      <w:pPr>
        <w:pStyle w:val="Heading2"/>
      </w:pPr>
      <w:r>
        <w:t>Tradução Português</w:t>
      </w:r>
    </w:p>
    <w:p>
      <w:r>
        <w:t>Benefício por diagnóstico de câncer</w:t>
      </w:r>
    </w:p>
    <w:p>
      <w:pPr>
        <w:pStyle w:val="Heading2"/>
      </w:pPr>
      <w:r>
        <w:t>Definição Técnica</w:t>
      </w:r>
    </w:p>
    <w:p>
      <w:r>
        <w:t>Benefício pago quando há diagnóstico de câncer que atende às condições do contrato.</w:t>
      </w:r>
    </w:p>
    <w:p>
      <w:pPr>
        <w:pStyle w:val="Heading2"/>
      </w:pPr>
      <w:r>
        <w:t>Explicação Simplificada</w:t>
      </w:r>
    </w:p>
    <w:p>
      <w:r>
        <w:t>É um valor pago pelo diagnóstico de câncer, quando coberto.</w:t>
      </w:r>
    </w:p>
    <w:p>
      <w:pPr>
        <w:pStyle w:val="Heading2"/>
      </w:pPr>
      <w:r>
        <w:t>Como explicar ao cliente brasileiro</w:t>
      </w:r>
    </w:p>
    <w:p>
      <w:r>
        <w:t>Se o diagnóstico cumprir as regras do contrato, o seguro pode pagar um benefício específico.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がん診断給付金の内容を確認しましょう。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diagnóstico de câncer.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VIDA-0022 - 三大疾病 - Três doenças graves</w:t>
      </w:r>
    </w:p>
    <w:p>
      <w:pPr>
        <w:pStyle w:val="ListBullet"/>
      </w:pPr>
      <w:r>
        <w:t>VIDA-0024 - 入院給付金 - Benefício por internação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FAQ-VIDA-0023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VIDA-0024 - 入院給付金 - Benefício por internação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入院給付金</w:t>
      </w:r>
    </w:p>
    <w:p>
      <w:pPr>
        <w:pStyle w:val="Heading2"/>
      </w:pPr>
      <w:r>
        <w:t>Tradução Português</w:t>
      </w:r>
    </w:p>
    <w:p>
      <w:r>
        <w:t>Benefício por internação</w:t>
      </w:r>
    </w:p>
    <w:p>
      <w:pPr>
        <w:pStyle w:val="Heading2"/>
      </w:pPr>
      <w:r>
        <w:t>Definição Técnica</w:t>
      </w:r>
    </w:p>
    <w:p>
      <w:r>
        <w:t>Valor pago por internação coberta, conforme diária, limite e condições do contrato.</w:t>
      </w:r>
    </w:p>
    <w:p>
      <w:pPr>
        <w:pStyle w:val="Heading2"/>
      </w:pPr>
      <w:r>
        <w:t>Explicação Simplificada</w:t>
      </w:r>
    </w:p>
    <w:p>
      <w:r>
        <w:t>É um benefício por ficar internado.</w:t>
      </w:r>
    </w:p>
    <w:p>
      <w:pPr>
        <w:pStyle w:val="Heading2"/>
      </w:pPr>
      <w:r>
        <w:t>Como explicar ao cliente brasileiro</w:t>
      </w:r>
    </w:p>
    <w:p>
      <w:r>
        <w:t>O valor e os dias cobertos dependem do contrato e das regras de internação.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入院給付金の内容を確認しましょう。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internação.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VIDA-0023 - がん診断給付金 - Benefício por diagnóstico de câncer</w:t>
      </w:r>
    </w:p>
    <w:p>
      <w:pPr>
        <w:pStyle w:val="ListBullet"/>
      </w:pPr>
      <w:r>
        <w:t>VIDA-0025 - 手術給付金 - Benefício por cirurgia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FAQ-VIDA-0024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VIDA-0025 - 手術給付金 - Benefício por cirurgia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手術給付金</w:t>
      </w:r>
    </w:p>
    <w:p>
      <w:pPr>
        <w:pStyle w:val="Heading2"/>
      </w:pPr>
      <w:r>
        <w:t>Tradução Português</w:t>
      </w:r>
    </w:p>
    <w:p>
      <w:r>
        <w:t>Benefício por cirurgia</w:t>
      </w:r>
    </w:p>
    <w:p>
      <w:pPr>
        <w:pStyle w:val="Heading2"/>
      </w:pPr>
      <w:r>
        <w:t>Definição Técnica</w:t>
      </w:r>
    </w:p>
    <w:p>
      <w:r>
        <w:t>Valor pago por cirurgia coberta conforme lista, categoria ou regra definida pela seguradora.</w:t>
      </w:r>
    </w:p>
    <w:p>
      <w:pPr>
        <w:pStyle w:val="Heading2"/>
      </w:pPr>
      <w:r>
        <w:t>Explicação Simplificada</w:t>
      </w:r>
    </w:p>
    <w:p>
      <w:r>
        <w:t>É um benefício pago quando há cirurgia coberta.</w:t>
      </w:r>
    </w:p>
    <w:p>
      <w:pPr>
        <w:pStyle w:val="Heading2"/>
      </w:pPr>
      <w:r>
        <w:t>Como explicar ao cliente brasileiro</w:t>
      </w:r>
    </w:p>
    <w:p>
      <w:r>
        <w:t>Nem toda cirurgia gera o mesmo pagamento; precisamos confirmar se está dentro das regras.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手術給付金の内容を確認しましょう。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cirurgia.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VIDA-0024 - 入院給付金 - Benefício por internação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FAQ-VIDA-0025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VIDA-0026 - 通院給付金 - Benefício por consulta ou tratamento ambulatorial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通院給付金</w:t>
      </w:r>
    </w:p>
    <w:p>
      <w:pPr>
        <w:pStyle w:val="Heading2"/>
      </w:pPr>
      <w:r>
        <w:t>Tradução Português</w:t>
      </w:r>
    </w:p>
    <w:p>
      <w:r>
        <w:t>Benefício por consulta ou tratamento ambulatorial</w:t>
      </w:r>
    </w:p>
    <w:p>
      <w:pPr>
        <w:pStyle w:val="Heading2"/>
      </w:pPr>
      <w:r>
        <w:t>Definição Técnica</w:t>
      </w:r>
    </w:p>
    <w:p>
      <w:r>
        <w:t>Benefício relacionado a atendimento sem internação, quando previsto no contrato.</w:t>
      </w:r>
    </w:p>
    <w:p>
      <w:pPr>
        <w:pStyle w:val="Heading2"/>
      </w:pPr>
      <w:r>
        <w:t>Explicação Simplificada</w:t>
      </w:r>
    </w:p>
    <w:p>
      <w:r>
        <w:t>É benefício para tratamento sem ficar internado, quando coberto.</w:t>
      </w:r>
    </w:p>
    <w:p>
      <w:pPr>
        <w:pStyle w:val="Heading2"/>
      </w:pPr>
      <w:r>
        <w:t>Como explicar ao cliente brasileiro</w:t>
      </w:r>
    </w:p>
    <w:p>
      <w:r>
        <w:t>Alguns contratos cobrem consultas ou tratamentos após internação ou em condições específicas.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通院給付金の内容を確認しましょう。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consulta ou tratamento ambulatorial.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VIDA-0025 - 手術給付金 - Benefício por cirurgia</w:t>
      </w:r>
    </w:p>
    <w:p>
      <w:pPr>
        <w:pStyle w:val="ListBullet"/>
      </w:pPr>
      <w:r>
        <w:t>VIDA-0027 - 先進医療特約 - Cobertura adicional de tratamento médico avançado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FAQ-VIDA-0026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VIDA-0027 - 先進医療特約 - Cobertura adicional de tratamento médico avançado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先進医療特約</w:t>
      </w:r>
    </w:p>
    <w:p>
      <w:pPr>
        <w:pStyle w:val="Heading2"/>
      </w:pPr>
      <w:r>
        <w:t>Tradução Português</w:t>
      </w:r>
    </w:p>
    <w:p>
      <w:r>
        <w:t>Cobertura adicional de tratamento médico avançado</w:t>
      </w:r>
    </w:p>
    <w:p>
      <w:pPr>
        <w:pStyle w:val="Heading2"/>
      </w:pPr>
      <w:r>
        <w:t>Definição Técnica</w:t>
      </w:r>
    </w:p>
    <w:p>
      <w:r>
        <w:t>Cobertura adicional para determinados tratamentos médicos avançados reconhecidos nas regras do produto.</w:t>
      </w:r>
    </w:p>
    <w:p>
      <w:pPr>
        <w:pStyle w:val="Heading2"/>
      </w:pPr>
      <w:r>
        <w:t>Explicação Simplificada</w:t>
      </w:r>
    </w:p>
    <w:p>
      <w:r>
        <w:t>É uma cobertura para tratamentos avançados específicos.</w:t>
      </w:r>
    </w:p>
    <w:p>
      <w:pPr>
        <w:pStyle w:val="Heading2"/>
      </w:pPr>
      <w:r>
        <w:t>Como explicar ao cliente brasileiro</w:t>
      </w:r>
    </w:p>
    <w:p>
      <w:r>
        <w:t>Essa cobertura não significa qualquer tratamento novo; ela segue uma lista e regras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先進医療特約の内容を確認しましょう。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adicional de tratamento médico avançado.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ListBullet"/>
      </w:pPr>
      <w:r>
        <w:t>VIDA-0028 - 女性疾病特約 - Cobertura adicional para doenças femininas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FAQ-VIDA-0027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VIDA-0028 - 女性疾病特約 - Cobertura adicional para doenças femininas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女性疾病特約</w:t>
      </w:r>
    </w:p>
    <w:p>
      <w:pPr>
        <w:pStyle w:val="Heading2"/>
      </w:pPr>
      <w:r>
        <w:t>Tradução Português</w:t>
      </w:r>
    </w:p>
    <w:p>
      <w:r>
        <w:t>Cobertura adicional para doenças femininas</w:t>
      </w:r>
    </w:p>
    <w:p>
      <w:pPr>
        <w:pStyle w:val="Heading2"/>
      </w:pPr>
      <w:r>
        <w:t>Definição Técnica</w:t>
      </w:r>
    </w:p>
    <w:p>
      <w:r>
        <w:t>Cobertura adicional relacionada a doenças específicas femininas ou condições previstas no contrato.</w:t>
      </w:r>
    </w:p>
    <w:p>
      <w:pPr>
        <w:pStyle w:val="Heading2"/>
      </w:pPr>
      <w:r>
        <w:t>Explicação Simplificada</w:t>
      </w:r>
    </w:p>
    <w:p>
      <w:r>
        <w:t>É uma cobertura adicional para certas doenças femininas.</w:t>
      </w:r>
    </w:p>
    <w:p>
      <w:pPr>
        <w:pStyle w:val="Heading2"/>
      </w:pPr>
      <w:r>
        <w:t>Como explicar ao cliente brasileiro</w:t>
      </w:r>
    </w:p>
    <w:p>
      <w:r>
        <w:t>Pode reforçar proteção em situações específicas, mas precisamos conferir quais doenças entram.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女性疾病特約の内容を確認しましょう。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adicional para doenças femininas.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VIDA-0027 - 先進医療特約 - Cobertura adicional de tratamento médico avançado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FAQ-VIDA-0028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VIDA-0029 - 生活習慣病 - Doenças relacionadas ao estilo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VIDA-0029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生活習慣病</w:t>
      </w:r>
    </w:p>
    <w:p>
      <w:pPr>
        <w:pStyle w:val="Heading2"/>
      </w:pPr>
      <w:r>
        <w:t>Tradução Português</w:t>
      </w:r>
    </w:p>
    <w:p>
      <w:r>
        <w:t>Doenças relacionadas ao estilo de vida</w:t>
      </w:r>
    </w:p>
    <w:p>
      <w:pPr>
        <w:pStyle w:val="Heading2"/>
      </w:pPr>
      <w:r>
        <w:t>Definição Técnica</w:t>
      </w:r>
    </w:p>
    <w:p>
      <w:r>
        <w:t>Grupo de doenças associadas a hábitos de vida, como diabetes, hipertensão ou outras definidas no produto.</w:t>
      </w:r>
    </w:p>
    <w:p>
      <w:pPr>
        <w:pStyle w:val="Heading2"/>
      </w:pPr>
      <w:r>
        <w:t>Explicação Simplificada</w:t>
      </w:r>
    </w:p>
    <w:p>
      <w:r>
        <w:t>São doenças relacionadas a hábitos de vida.</w:t>
      </w:r>
    </w:p>
    <w:p>
      <w:pPr>
        <w:pStyle w:val="Heading2"/>
      </w:pPr>
      <w:r>
        <w:t>Como explicar ao cliente brasileiro</w:t>
      </w:r>
    </w:p>
    <w:p>
      <w:r>
        <w:t>Alguns seguros têm coberturas ou regras para esse tipo de doença, conforme o produto.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生活習慣病の内容を確認しましょう。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doenças relacionadas ao estilo de vida.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FAQ-VIDA-0029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VIDA-0028 - 女性疾病特約 - Cobertura adicional para doenças femininas</w:t>
      </w:r>
    </w:p>
    <w:p>
      <w:pPr>
        <w:pStyle w:val="ListBullet"/>
      </w:pPr>
      <w:r>
        <w:t>VIDA-0030 - 介護保険 - Seguro de cuidados de longa duração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FAQ-VIDA-0029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VIDA-0030 - 介護保険 - Seguro de cuidados de longa duração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介護保険</w:t>
      </w:r>
    </w:p>
    <w:p>
      <w:pPr>
        <w:pStyle w:val="Heading2"/>
      </w:pPr>
      <w:r>
        <w:t>Tradução Português</w:t>
      </w:r>
    </w:p>
    <w:p>
      <w:r>
        <w:t>Seguro de cuidados de longa duração</w:t>
      </w:r>
    </w:p>
    <w:p>
      <w:pPr>
        <w:pStyle w:val="Heading2"/>
      </w:pPr>
      <w:r>
        <w:t>Definição Técnica</w:t>
      </w:r>
    </w:p>
    <w:p>
      <w:r>
        <w:t>Seguro voltado a situações em que a pessoa necessita cuidados prolongados, conforme critérios do contrato.</w:t>
      </w:r>
    </w:p>
    <w:p>
      <w:pPr>
        <w:pStyle w:val="Heading2"/>
      </w:pPr>
      <w:r>
        <w:t>Explicação Simplificada</w:t>
      </w:r>
    </w:p>
    <w:p>
      <w:r>
        <w:t>É seguro para necessidade de cuidados prolongados.</w:t>
      </w:r>
    </w:p>
    <w:p>
      <w:pPr>
        <w:pStyle w:val="Heading2"/>
      </w:pPr>
      <w:r>
        <w:t>Como explicar ao cliente brasileiro</w:t>
      </w:r>
    </w:p>
    <w:p>
      <w:r>
        <w:t>Se a pessoa precisar de cuidados por longo período, essa cobertura pode ajudar conforme as regras.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介護保険の内容を確認しましょう。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cuidados de longa duração.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ListBullet"/>
      </w:pPr>
      <w:r>
        <w:t>VIDA-0031 - 認知症保険 - Seguro para demência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FAQ-VIDA-0030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VIDA-0031 - 認知症保険 - Seguro para demência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認知症保険</w:t>
      </w:r>
    </w:p>
    <w:p>
      <w:pPr>
        <w:pStyle w:val="Heading2"/>
      </w:pPr>
      <w:r>
        <w:t>Tradução Português</w:t>
      </w:r>
    </w:p>
    <w:p>
      <w:r>
        <w:t>Seguro para demência</w:t>
      </w:r>
    </w:p>
    <w:p>
      <w:pPr>
        <w:pStyle w:val="Heading2"/>
      </w:pPr>
      <w:r>
        <w:t>Definição Técnica</w:t>
      </w:r>
    </w:p>
    <w:p>
      <w:r>
        <w:t>Seguro ou cobertura voltada a diagnóstico ou condição relacionada à demência, conforme contrato.</w:t>
      </w:r>
    </w:p>
    <w:p>
      <w:pPr>
        <w:pStyle w:val="Heading2"/>
      </w:pPr>
      <w:r>
        <w:t>Explicação Simplificada</w:t>
      </w:r>
    </w:p>
    <w:p>
      <w:r>
        <w:t>É uma proteção para situações de demência.</w:t>
      </w:r>
    </w:p>
    <w:p>
      <w:pPr>
        <w:pStyle w:val="Heading2"/>
      </w:pPr>
      <w:r>
        <w:t>Como explicar ao cliente brasileiro</w:t>
      </w:r>
    </w:p>
    <w:p>
      <w:r>
        <w:t>Essa cobertura depende de diagnóstico e critérios definidos pela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認知症保険の内容を確認しましょう。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para demência.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VIDA-0030 - 介護保険 - Seguro de cuidados de longa duração</w:t>
      </w:r>
    </w:p>
    <w:p>
      <w:pPr>
        <w:pStyle w:val="ListBullet"/>
      </w:pPr>
      <w:r>
        <w:t>VIDA-0032 - 年金保険 - Seguro de renda ou aposentadoria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FAQ-VIDA-0031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VIDA-0032 - 年金保険 - Seguro de renda ou aposentadoria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年金保険</w:t>
      </w:r>
    </w:p>
    <w:p>
      <w:pPr>
        <w:pStyle w:val="Heading2"/>
      </w:pPr>
      <w:r>
        <w:t>Tradução Português</w:t>
      </w:r>
    </w:p>
    <w:p>
      <w:r>
        <w:t>Seguro de renda ou aposentadoria</w:t>
      </w:r>
    </w:p>
    <w:p>
      <w:pPr>
        <w:pStyle w:val="Heading2"/>
      </w:pPr>
      <w:r>
        <w:t>Definição Técnica</w:t>
      </w:r>
    </w:p>
    <w:p>
      <w:r>
        <w:t>Produto voltado à formação ou recebimento de renda futura, conforme período e condições contratadas.</w:t>
      </w:r>
    </w:p>
    <w:p>
      <w:pPr>
        <w:pStyle w:val="Heading2"/>
      </w:pPr>
      <w:r>
        <w:t>Explicação Simplificada</w:t>
      </w:r>
    </w:p>
    <w:p>
      <w:r>
        <w:t>É um seguro para receber renda no futuro.</w:t>
      </w:r>
    </w:p>
    <w:p>
      <w:pPr>
        <w:pStyle w:val="Heading2"/>
      </w:pPr>
      <w:r>
        <w:t>Como explicar ao cliente brasileiro</w:t>
      </w:r>
    </w:p>
    <w:p>
      <w:r>
        <w:t>Esse produto é diferente de proteção por morte; ele pode ser usado para planejamento de renda futura.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年金保険の内容を確認しましょう。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renda ou aposentadoria.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VIDA-0031 - 認知症保険 - Seguro para demência</w:t>
      </w:r>
    </w:p>
    <w:p>
      <w:pPr>
        <w:pStyle w:val="ListBullet"/>
      </w:pPr>
      <w:r>
        <w:t>VIDA-0033 - 個人年金保険 - Seguro de previdência individual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FAQ-VIDA-0032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VIDA-0033 - 個人年金保険 - Seguro de previdência individual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個人年金保険</w:t>
      </w:r>
    </w:p>
    <w:p>
      <w:pPr>
        <w:pStyle w:val="Heading2"/>
      </w:pPr>
      <w:r>
        <w:t>Tradução Português</w:t>
      </w:r>
    </w:p>
    <w:p>
      <w:r>
        <w:t>Seguro de previdência individual</w:t>
      </w:r>
    </w:p>
    <w:p>
      <w:pPr>
        <w:pStyle w:val="Heading2"/>
      </w:pPr>
      <w:r>
        <w:t>Definição Técnica</w:t>
      </w:r>
    </w:p>
    <w:p>
      <w:r>
        <w:t>Seguro em que o cliente paga prêmios para receber renda futura de forma individual, conforme contrato.</w:t>
      </w:r>
    </w:p>
    <w:p>
      <w:pPr>
        <w:pStyle w:val="Heading2"/>
      </w:pPr>
      <w:r>
        <w:t>Explicação Simplificada</w:t>
      </w:r>
    </w:p>
    <w:p>
      <w:r>
        <w:t>É uma previdência individual em formato de seguro.</w:t>
      </w:r>
    </w:p>
    <w:p>
      <w:pPr>
        <w:pStyle w:val="Heading2"/>
      </w:pPr>
      <w:r>
        <w:t>Como explicar ao cliente brasileiro</w:t>
      </w:r>
    </w:p>
    <w:p>
      <w:r>
        <w:t>Serve para planejar renda futura, mas precisa comparar prazo, valor e regras de recebimento.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個人年金保険の内容を確認しましょう。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previdência individual.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VIDA-0032 - 年金保険 - Seguro de renda ou aposentadoria</w:t>
      </w:r>
    </w:p>
    <w:p>
      <w:pPr>
        <w:pStyle w:val="ListBullet"/>
      </w:pPr>
      <w:r>
        <w:t>VIDA-0034 - 学資保険 - Seguro educacional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FAQ-VIDA-0033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VIDA-0034 - 学資保険 - Seguro educacional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学資保険</w:t>
      </w:r>
    </w:p>
    <w:p>
      <w:pPr>
        <w:pStyle w:val="Heading2"/>
      </w:pPr>
      <w:r>
        <w:t>Tradução Português</w:t>
      </w:r>
    </w:p>
    <w:p>
      <w:r>
        <w:t>Seguro educacional</w:t>
      </w:r>
    </w:p>
    <w:p>
      <w:pPr>
        <w:pStyle w:val="Heading2"/>
      </w:pPr>
      <w:r>
        <w:t>Definição Técnica</w:t>
      </w:r>
    </w:p>
    <w:p>
      <w:r>
        <w:t>Seguro voltado à formação de recursos para educação dos filhos, com regras de pagamento e vencimento.</w:t>
      </w:r>
    </w:p>
    <w:p>
      <w:pPr>
        <w:pStyle w:val="Heading2"/>
      </w:pPr>
      <w:r>
        <w:t>Explicação Simplificada</w:t>
      </w:r>
    </w:p>
    <w:p>
      <w:r>
        <w:t>É um seguro para planejar gastos de estudo dos filhos.</w:t>
      </w:r>
    </w:p>
    <w:p>
      <w:pPr>
        <w:pStyle w:val="Heading2"/>
      </w:pPr>
      <w:r>
        <w:t>Como explicar ao cliente brasileiro</w:t>
      </w:r>
    </w:p>
    <w:p>
      <w:r>
        <w:t>Pode ajudar a preparar dinheiro para educação, mas deve ser explicado como planejamento de longo prazo.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学資保険の内容を確認しましょう。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educacional.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VIDA-0033 - 個人年金保険 - Seguro de previdência individual</w:t>
      </w:r>
    </w:p>
    <w:p>
      <w:pPr>
        <w:pStyle w:val="ListBullet"/>
      </w:pPr>
      <w:r>
        <w:t>VIDA-0035 - 収入保障保険 - Seguro de garantia de renda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FAQ-VIDA-0034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VIDA-0035 - 収入保障保険 - Seguro de garantia de renda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収入保障保険</w:t>
      </w:r>
    </w:p>
    <w:p>
      <w:pPr>
        <w:pStyle w:val="Heading2"/>
      </w:pPr>
      <w:r>
        <w:t>Tradução Português</w:t>
      </w:r>
    </w:p>
    <w:p>
      <w:r>
        <w:t>Seguro de garantia de renda</w:t>
      </w:r>
    </w:p>
    <w:p>
      <w:pPr>
        <w:pStyle w:val="Heading2"/>
      </w:pPr>
      <w:r>
        <w:t>Definição Técnica</w:t>
      </w:r>
    </w:p>
    <w:p>
      <w:r>
        <w:t>Seguro que paga valor periódico aos beneficiários por certo período em caso de morte ou condição prevista.</w:t>
      </w:r>
    </w:p>
    <w:p>
      <w:pPr>
        <w:pStyle w:val="Heading2"/>
      </w:pPr>
      <w:r>
        <w:t>Explicação Simplificada</w:t>
      </w:r>
    </w:p>
    <w:p>
      <w:r>
        <w:t>É um seguro que pode pagar renda mensal para a família.</w:t>
      </w:r>
    </w:p>
    <w:p>
      <w:pPr>
        <w:pStyle w:val="Heading2"/>
      </w:pPr>
      <w:r>
        <w:t>Como explicar ao cliente brasileiro</w:t>
      </w:r>
    </w:p>
    <w:p>
      <w:r>
        <w:t>Em vez de pagar tudo de uma vez, pode ajudar a família com renda por um período.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収入保障保険の内容を確認しましょう。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garantia de renda.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VIDA-0034 - 学資保険 - Seguro educacional</w:t>
      </w:r>
    </w:p>
    <w:p>
      <w:pPr>
        <w:pStyle w:val="ListBullet"/>
      </w:pPr>
      <w:r>
        <w:t>VIDA-0036 - 保険金額 - Valor segurado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FAQ-VIDA-0035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VIDA-0036 - 保険金額 - Valor segurado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保険金額</w:t>
      </w:r>
    </w:p>
    <w:p>
      <w:pPr>
        <w:pStyle w:val="Heading2"/>
      </w:pPr>
      <w:r>
        <w:t>Tradução Português</w:t>
      </w:r>
    </w:p>
    <w:p>
      <w:r>
        <w:t>Valor segurado</w:t>
      </w:r>
    </w:p>
    <w:p>
      <w:pPr>
        <w:pStyle w:val="Heading2"/>
      </w:pPr>
      <w:r>
        <w:t>Definição Técnica</w:t>
      </w:r>
    </w:p>
    <w:p>
      <w:r>
        <w:t>Valor base contratado para pagamento em caso de evento coberto.</w:t>
      </w:r>
    </w:p>
    <w:p>
      <w:pPr>
        <w:pStyle w:val="Heading2"/>
      </w:pPr>
      <w:r>
        <w:t>Explicação Simplificada</w:t>
      </w:r>
    </w:p>
    <w:p>
      <w:r>
        <w:t>É o valor de proteção escolhido.</w:t>
      </w:r>
    </w:p>
    <w:p>
      <w:pPr>
        <w:pStyle w:val="Heading2"/>
      </w:pPr>
      <w:r>
        <w:t>Como explicar ao cliente brasileiro</w:t>
      </w:r>
    </w:p>
    <w:p>
      <w:r>
        <w:t>Precisamos escolher um valor compatível com a necessidade da família e o orçamento.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保険金額の内容を確認しましょう。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segurado.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VIDA-0035 - 収入保障保険 - Seguro de garantia de renda</w:t>
      </w:r>
    </w:p>
    <w:p>
      <w:pPr>
        <w:pStyle w:val="ListBullet"/>
      </w:pPr>
      <w:r>
        <w:t>VIDA-0037 - 必要保障額 - Valor necessário de proteção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FAQ-VIDA-0036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VIDA-0037 - 必要保障額 - Valor necessário de proteção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必要保障額</w:t>
      </w:r>
    </w:p>
    <w:p>
      <w:pPr>
        <w:pStyle w:val="Heading2"/>
      </w:pPr>
      <w:r>
        <w:t>Tradução Português</w:t>
      </w:r>
    </w:p>
    <w:p>
      <w:r>
        <w:t>Valor necessário de proteção</w:t>
      </w:r>
    </w:p>
    <w:p>
      <w:pPr>
        <w:pStyle w:val="Heading2"/>
      </w:pPr>
      <w:r>
        <w:t>Definição Técnica</w:t>
      </w:r>
    </w:p>
    <w:p>
      <w:r>
        <w:t>Estimativa do valor de cobertura necessário considerando família, renda, dívidas, educação e despesas futuras.</w:t>
      </w:r>
    </w:p>
    <w:p>
      <w:pPr>
        <w:pStyle w:val="Heading2"/>
      </w:pPr>
      <w:r>
        <w:t>Explicação Simplificada</w:t>
      </w:r>
    </w:p>
    <w:p>
      <w:r>
        <w:t>É quanto de proteção a família precisa.</w:t>
      </w:r>
    </w:p>
    <w:p>
      <w:pPr>
        <w:pStyle w:val="Heading2"/>
      </w:pPr>
      <w:r>
        <w:t>Como explicar ao cliente brasileiro</w:t>
      </w:r>
    </w:p>
    <w:p>
      <w:r>
        <w:t>Não escolhemos o valor no chute; calculamos pensando nas despesas e responsabilidades da família.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必要保障額の内容を確認しましょう。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necessário de proteção.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VIDA-0036 - 保険金額 - Valor segurado</w:t>
      </w:r>
    </w:p>
    <w:p>
      <w:pPr>
        <w:pStyle w:val="ListBullet"/>
      </w:pPr>
      <w:r>
        <w:t>VIDA-0038 - ライフプラン - Planejamento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FAQ-VIDA-0037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VIDA-0038 - ライフプラン - Planejamento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ライフプラン</w:t>
      </w:r>
    </w:p>
    <w:p>
      <w:pPr>
        <w:pStyle w:val="Heading2"/>
      </w:pPr>
      <w:r>
        <w:t>Tradução Português</w:t>
      </w:r>
    </w:p>
    <w:p>
      <w:r>
        <w:t>Planejamento de vida</w:t>
      </w:r>
    </w:p>
    <w:p>
      <w:pPr>
        <w:pStyle w:val="Heading2"/>
      </w:pPr>
      <w:r>
        <w:t>Definição Técnica</w:t>
      </w:r>
    </w:p>
    <w:p>
      <w:r>
        <w:t>Planejamento financeiro e familiar usado para alinhar seguro, renda, educação, aposentadoria e proteção.</w:t>
      </w:r>
    </w:p>
    <w:p>
      <w:pPr>
        <w:pStyle w:val="Heading2"/>
      </w:pPr>
      <w:r>
        <w:t>Explicação Simplificada</w:t>
      </w:r>
    </w:p>
    <w:p>
      <w:r>
        <w:t>É planejar o seguro conforme a vida da família.</w:t>
      </w:r>
    </w:p>
    <w:p>
      <w:pPr>
        <w:pStyle w:val="Heading2"/>
      </w:pPr>
      <w:r>
        <w:t>Como explicar ao cliente brasileiro</w:t>
      </w:r>
    </w:p>
    <w:p>
      <w:r>
        <w:t>O seguro deve acompanhar seus objetivos, família, renda e planos futuros.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ライフプランの内容を確認しましょう。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planejamento de vida.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VIDA-0037 - 必要保障額 - Valor necessário de proteção</w:t>
      </w:r>
    </w:p>
    <w:p>
      <w:pPr>
        <w:pStyle w:val="ListBullet"/>
      </w:pPr>
      <w:r>
        <w:t>VIDA-0039 - 見直し - Revisão do seguro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FAQ-VIDA-0038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VIDA-0039 - 見直し - Revisão do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VIDA-0039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見直し</w:t>
      </w:r>
    </w:p>
    <w:p>
      <w:pPr>
        <w:pStyle w:val="Heading2"/>
      </w:pPr>
      <w:r>
        <w:t>Tradução Português</w:t>
      </w:r>
    </w:p>
    <w:p>
      <w:r>
        <w:t>Revisão do seguro de vida</w:t>
      </w:r>
    </w:p>
    <w:p>
      <w:pPr>
        <w:pStyle w:val="Heading2"/>
      </w:pPr>
      <w:r>
        <w:t>Definição Técnica</w:t>
      </w:r>
    </w:p>
    <w:p>
      <w:r>
        <w:t>Reavaliação do contrato de vida conforme mudanças familiares, renda, saúde, idade e objetivos.</w:t>
      </w:r>
    </w:p>
    <w:p>
      <w:pPr>
        <w:pStyle w:val="Heading2"/>
      </w:pPr>
      <w:r>
        <w:t>Explicação Simplificada</w:t>
      </w:r>
    </w:p>
    <w:p>
      <w:r>
        <w:t>É revisar se o seguro ainda serve para sua situação.</w:t>
      </w:r>
    </w:p>
    <w:p>
      <w:pPr>
        <w:pStyle w:val="Heading2"/>
      </w:pPr>
      <w:r>
        <w:t>Como explicar ao cliente brasileiro</w:t>
      </w:r>
    </w:p>
    <w:p>
      <w:r>
        <w:t>Quando muda família, trabalho ou objetivo, o seguro também deve ser revisado.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見直しの内容を確認しましょう。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do seguro de vida.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FAQ-VIDA-0039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VIDA-0038 - ライフプラン - Planejamento de vida</w:t>
      </w:r>
    </w:p>
    <w:p>
      <w:pPr>
        <w:pStyle w:val="ListBullet"/>
      </w:pPr>
      <w:r>
        <w:t>VIDA-0040 - ライフイベント - Evento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FAQ-VIDA-0039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VIDA-0040 - ライフイベント - Evento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ライフイベント</w:t>
      </w:r>
    </w:p>
    <w:p>
      <w:pPr>
        <w:pStyle w:val="Heading2"/>
      </w:pPr>
      <w:r>
        <w:t>Tradução Português</w:t>
      </w:r>
    </w:p>
    <w:p>
      <w:r>
        <w:t>Evento de vida</w:t>
      </w:r>
    </w:p>
    <w:p>
      <w:pPr>
        <w:pStyle w:val="Heading2"/>
      </w:pPr>
      <w:r>
        <w:t>Definição Técnica</w:t>
      </w:r>
    </w:p>
    <w:p>
      <w:r>
        <w:t>Mudança relevante como casamento, nascimento de filho, compra de casa, mudança de trabalho ou aposentadoria.</w:t>
      </w:r>
    </w:p>
    <w:p>
      <w:pPr>
        <w:pStyle w:val="Heading2"/>
      </w:pPr>
      <w:r>
        <w:t>Explicação Simplificada</w:t>
      </w:r>
    </w:p>
    <w:p>
      <w:r>
        <w:t>É uma mudança importante na vida.</w:t>
      </w:r>
    </w:p>
    <w:p>
      <w:pPr>
        <w:pStyle w:val="Heading2"/>
      </w:pPr>
      <w:r>
        <w:t>Como explicar ao cliente brasileiro</w:t>
      </w:r>
    </w:p>
    <w:p>
      <w:r>
        <w:t>Grandes mudanças na vida são bons momentos para revisar 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ライフイベントの内容を確認しましょう。</w:t>
      </w:r>
    </w:p>
    <w:p>
      <w:pPr>
        <w:pStyle w:val="ListBullet"/>
      </w:pPr>
      <w:r>
        <w:t>契約条件によって取り扱いが異なります。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evento de vida.</w:t>
      </w:r>
    </w:p>
    <w:p>
      <w:pPr>
        <w:pStyle w:val="ListBullet"/>
      </w:pPr>
      <w:r>
        <w:t>O tratamento depende das condições do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VIDA-0039 - 見直し - Revisão do seguro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FAQ-VIDA-0040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Segundo ciclo de verbetes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