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F81BD"/>
          <w:sz w:val="32"/>
        </w:rPr>
        <w:t>VIDA_FAQ_0001_0020 - FAQs VIDA</w:t>
      </w:r>
    </w:p>
    <w:p/>
    <w:p>
      <w:pPr>
        <w:pStyle w:val="Heading1"/>
      </w:pPr>
      <w:r>
        <w:rPr>
          <w:color w:val="4F81BD"/>
          <w:sz w:val="32"/>
        </w:rPr>
        <w:t>FAQ-VIDA-0001 - O que é seguro de vida no Japão?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FAQ-VIDA-0001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é seguro de vida no Japão?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Seguro que protege financeiramente beneficiários ou segurado em caso de morte, sobrevivência, doença grave ou outras condições contratadas.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O seguro de vida ajuda a família ou o segurado em momentos difíceis, conforme as coberturas escolhidas.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VIDA-0001 - 生命保険 - Seguro de vida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CASE-VIDA-0001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02_MasterDictionary/VIDA/VIDA-0001.md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02_MasterDictionary/VIDA/VIDA-0001.md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FAQ-VIDA-0002 - O que acontece se o segurado falecer?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FAQ-VIDA-0002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acontece se o segurado falecer?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Cobertura que paga valor definido aos beneficiários quando ocorre morte do segurado, conforme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Se o segurado falecer, a família ou beneficiário pode receber o valor contratado.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VIDA-0002 - 死亡保険 - Seguro por morte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CASE-VIDA-0001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02_MasterDictionary/VIDA/VIDA-0002.md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02_MasterDictionary/VIDA/VIDA-0002.md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FAQ-VIDA-0003 - O que é seguro temporário?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FAQ-VIDA-0003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é seguro temporário?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Seguro de vida com cobertura por período determinado, sem garantia vitalícia.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Essa cobertura vale por um período específico, por exemplo até certa idade ou por alguns anos.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VIDA-0003 - 定期保険 - Seguro temporário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CASE-VIDA-0001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02_MasterDictionary/VIDA/VIDA-0003.md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02_MasterDictionary/VIDA/VIDA-0003.md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FAQ-VIDA-0004 - O que é seguro vitalício?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FAQ-VIDA-0004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é seguro vitalício?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Seguro de vida com cobertura por toda a vida do segurado, conforme condições do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A cobertura continua por toda a vida, desde que o contrato seja mantido conforme as regras.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VIDA-0004 - 終身保険 - Seguro vitalício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CASE-VIDA-0002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02_MasterDictionary/VIDA/VIDA-0004.md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02_MasterDictionary/VIDA/VIDA-0004.md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FAQ-VIDA-0005 - O que é seguro misto com vencimento?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FAQ-VIDA-0005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é seguro misto com vencimento?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Seguro que combina proteção por morte com pagamento ao final do período se o segurado sobreviver, conforme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Esse tipo pode pagar em caso de morte ou no vencimento, dependendo das condições.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VIDA-0005 - 養老保険 - Seguro misto com vencimento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CASE-VIDA-0002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02_MasterDictionary/VIDA/VIDA-0005.md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02_MasterDictionary/VIDA/VIDA-0005.md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FAQ-VIDA-0006 - Seguro médico é igual a seguro de vida?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FAQ-VIDA-0006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Seguro médico é igual a seguro de vida?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Seguro voltado a despesas ou benefícios relacionados a internação, cirurgia e tratamentos, conforme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Ele ajuda em casos de internação, cirurgia ou tratamentos previstos no contrato.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VIDA-0006 - 医療保険 - Seguro médico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CASE-VIDA-0002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02_MasterDictionary/VIDA/VIDA-0006.md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02_MasterDictionary/VIDA/VIDA-0006.md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FAQ-VIDA-0007 - Para que serve o seguro contra câncer?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FAQ-VIDA-0007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Para que serve o seguro contra câncer?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Seguro focado em diagnóstico, tratamento, internação ou benefícios relacionados a câncer, conforme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Se houver diagnóstico ou tratamento de câncer, essa cobertura pode ajudar conforme as regras contratadas.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VIDA-0007 - がん保険 - Seguro contra câncer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CASE-VIDA-0003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02_MasterDictionary/VIDA/VIDA-0007.md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02_MasterDictionary/VIDA/VIDA-0007.md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FAQ-VIDA-0008 - Existe seguro se eu não puder trabalhar?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FAQ-VIDA-0008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Existe seguro se eu não puder trabalhar?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Seguro que oferece benefício quando o segurado fica impossibilitado de trabalhar por doença ou acidente, conforme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Se você não puder trabalhar por uma condição prevista, esse seguro pode ajudar na renda.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VIDA-0008 - 就業不能保険 - Seguro por incapacidade de trabalhar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CASE-VIDA-0003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02_MasterDictionary/VIDA/VIDA-0008.md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02_MasterDictionary/VIDA/VIDA-0008.md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FAQ-VIDA-0009 - Quem é o contratante do seguro de vida?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FAQ-VIDA-0009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Quem é o contratante do seguro de vida?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Pessoa que firma o contrato e assume obrigações como pagamento do prêmio.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O contratante é a pessoa responsável pelo contrato e pelo pagamento.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VIDA-0009 - 保険契約者 - Contratante do seguro de vida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CASE-VIDA-0003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02_MasterDictionary/VIDA/VIDA-0009.md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02_MasterDictionary/VIDA/VIDA-0009.md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FAQ-VIDA-0010 - Quem é o segurado?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FAQ-VIDA-0010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Quem é o segurado?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Pessoa cuja vida, saúde ou condição é objeto da cobertura do seguro.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O segurado é a pessoa que está protegida pela cobertura.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VIDA-0010 - 被保険者 - Segurado do seguro de vida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CASE-VIDA-0004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02_MasterDictionary/VIDA/VIDA-0010.md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02_MasterDictionary/VIDA/VIDA-0010.md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FAQ-VIDA-0011 - Quem recebe o valor do seguro?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FAQ-VIDA-0011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Quem recebe o valor do seguro?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Pessoa ou entidade indicada para receber o valor do seguro em caso previsto no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O beneficiário precisa ser definido corretamente, porque é ele quem receberá o valor quando houver direito.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VIDA-0011 - 受取人 - Beneficiário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CASE-VIDA-0004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02_MasterDictionary/VIDA/VIDA-0011.md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02_MasterDictionary/VIDA/VIDA-0011.md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FAQ-VIDA-0012 - O que é o valor de indenização?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FAQ-VIDA-0012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é o valor de indenização?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Valor pago pela seguradora quando ocorre evento coberto, como morte ou outro evento previsto.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Quando acontece uma situação coberta, a seguradora paga o valor definido no contrato.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VIDA-0012 - 保険金 - Valor de indenização do seguro de vida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CASE-VIDA-0004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02_MasterDictionary/VIDA/VIDA-0012.md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02_MasterDictionary/VIDA/VIDA-0012.md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FAQ-VIDA-0013 - Qual é a diferença entre indenização e benefício?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FAQ-VIDA-0013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Qual é a diferença entre indenização e benefício?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Valor pago em situações como internação, cirurgia, diagnóstico ou incapacidade, conforme cobertura contratada.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Algumas coberturas pagam benefício por internação, cirurgia ou diagnóstico, conforme contrato.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VIDA-0013 - 給付金 - Benefício pago pelo seguro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02_MasterDictionary/VIDA/VIDA-0013.md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02_MasterDictionary/VIDA/VIDA-0013.md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FAQ-VIDA-0014 - O que é prêmio do seguro de vida?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FAQ-VIDA-0014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é prêmio do seguro de vida?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Valor pago pelo contratante para manter o seguro ativo.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Para manter a cobertura, o prêmio precisa ser pago conforme a forma escolhida.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VIDA-0014 - 保険料 - Prêmio do seguro de vida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02_MasterDictionary/VIDA/VIDA-0014.md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02_MasterDictionary/VIDA/VIDA-0014.md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FAQ-VIDA-0015 - Por quanto tempo preciso pagar?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FAQ-VIDA-0015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Por quanto tempo preciso pagar?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Período durante o qual o contratante deve pagar os prêmios do seguro.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Alguns seguros são pagos por toda a vida, outros por um período definido.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VIDA-0015 - 払込期間 - Período de pagamento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02_MasterDictionary/VIDA/VIDA-0015.md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02_MasterDictionary/VIDA/VIDA-0015.md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FAQ-VIDA-0016 - Por quanto tempo o seguro fica válido?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FAQ-VIDA-0016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Por quanto tempo o seguro fica válido?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Período durante o qual a cobertura do seguro permanece válida, conforme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Precisamos separar o período de pagamento do período de cobertura, porque podem ser diferentes.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VIDA-0016 - 保険期間 - Período de cobertura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CASE-VIDA-0006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02_MasterDictionary/VIDA/VIDA-0016.md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02_MasterDictionary/VIDA/VIDA-0016.md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FAQ-VIDA-0017 - Recebo dinheiro se cancelar?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FAQ-VIDA-0017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Recebo dinheiro se cancelar?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Valor que pode ser devolvido ao cancelar certos contratos, conforme regras, tempo decorrido e tipo de produto.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Nem todo seguro tem resgate. Quando existe, o valor depende do contrato e do tempo pago.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VIDA-0017 - 解約返戻金 - Valor de resgate por cancelamento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CASE-VIDA-0006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02_MasterDictionary/VIDA/VIDA-0017.md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02_MasterDictionary/VIDA/VIDA-0017.md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FAQ-VIDA-0018 - Por que preciso declarar minha saúde?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0.3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de consulta japonesa, próximo passo e limite comercial.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FAQ-VIDA-0018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Por que preciso declarar minha saúde?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Dever de declarar corretamente informações de saúde e outros dados solicitados na contratação.</w:t>
      </w:r>
    </w:p>
    <w:p>
      <w:pPr>
        <w:pStyle w:val="Heading2"/>
      </w:pPr>
      <w:r>
        <w:rPr>
          <w:color w:val="4F81BD"/>
          <w:sz w:val="28"/>
        </w:rPr>
        <w:t>Consulta natural em japonês</w:t>
      </w:r>
    </w:p>
    <w:p>
      <w:pPr>
        <w:pStyle w:val="ListBullet"/>
      </w:pPr>
      <w:r>
        <w:t>ブラジル人のお客様に告知義務をどう説明すればよいですか。</w:t>
      </w:r>
    </w:p>
    <w:p>
      <w:pPr>
        <w:pStyle w:val="ListBullet"/>
      </w:pPr>
      <w:r>
        <w:t>健康状態を正しく申告しないと、どんな問題がありますか。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A declaração de saúde precisa ser verdadeira e completa. Se alguma informação importante estiver errada ou for omitida, a seguradora pode aceitar com condição, recusar a contratação, investigar o caso ou questionar o pagamento no futuro, conforme o contrato e as regras aplicáveis.</w:t>
      </w:r>
    </w:p>
    <w:p>
      <w:pPr>
        <w:pStyle w:val="Heading2"/>
      </w:pPr>
      <w:r>
        <w:rPr>
          <w:color w:val="4F81BD"/>
          <w:sz w:val="28"/>
        </w:rPr>
        <w:t>Limite comercial/compliance</w:t>
      </w:r>
    </w:p>
    <w:p>
      <w:r>
        <w:t>O corretor deve explicar a importância da declaração correta, mas não deve decidir aceitação, cobertura ou pagamento. A decisão depende da análise formal da seguradora.</w:t>
      </w:r>
    </w:p>
    <w:p>
      <w:pPr>
        <w:pStyle w:val="Heading2"/>
      </w:pPr>
      <w:r>
        <w:rPr>
          <w:color w:val="4F81BD"/>
          <w:sz w:val="28"/>
        </w:rPr>
        <w:t>Próximo passo seguro</w:t>
      </w:r>
    </w:p>
    <w:p>
      <w:r>
        <w:t>Orientar o cliente a responder exatamente ao que foi perguntado no formulário, conferir datas, tratamentos e medicamentos, e pedir confirmação à seguradora quando houver dúvida sobre como declarar.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VIDA-0018 - 告知義務 - Obrigação de declaração de saúde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CASE-VIDA-0006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02_MasterDictionary/VIDA/VIDA-0018.md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02_MasterDictionary/VIDA/VIDA-0018.md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2026-06-26 | 0.3 | JP-BR Insurance Knowledge Base | Inclusão de próximo passo seguro e ajuste de controle de versão. |</w:t>
      </w:r>
    </w:p>
    <w:p>
      <w:r>
        <w:rPr>
          <w:rFonts w:ascii="Courier New" w:hAnsi="Courier New"/>
          <w:sz w:val="16"/>
        </w:rPr>
        <w:t>| 2026-06-26 | 0.2 | JP-BR Insurance Knowledge Base | Reforço de consulta japonesa e limite comercial sobre declaração de saúde.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FAQ-VIDA-0019 - Existe carência no seguro de vida?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FAQ-VIDA-0019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Existe carência no seguro de vida?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Período inicial em que determinada cobertura pode não valer ou ter limitação, conforme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Alguns seguros têm período inicial com regra especial. Precisamos explicar isso antes da contratação.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VIDA-0019 - 免責期間 - Período de carência ou exclusão inicial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CASE-VIDA-0007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02_MasterDictionary/VIDA/VIDA-0019.md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02_MasterDictionary/VIDA/VIDA-0019.md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FAQ-VIDA-0020 - Quando a cobertura começa?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FAQ-VIDA-0020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VIDA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Quando a cobertura começa?</w:t>
      </w:r>
    </w:p>
    <w:p>
      <w:pPr>
        <w:pStyle w:val="Heading2"/>
      </w:pPr>
      <w:r>
        <w:rPr>
          <w:color w:val="4F81BD"/>
          <w:sz w:val="28"/>
        </w:rPr>
        <w:t>Situação de atendimento</w:t>
      </w:r>
    </w:p>
    <w:p>
      <w:r>
        <w:t>Cliente brasileiro quer entender fundamentos de seguro de vida no Japão.</w:t>
      </w:r>
    </w:p>
    <w:p>
      <w:pPr>
        <w:pStyle w:val="Heading2"/>
      </w:pPr>
      <w:r>
        <w:rPr>
          <w:color w:val="4F81BD"/>
          <w:sz w:val="28"/>
        </w:rPr>
        <w:t>Resposta técnica</w:t>
      </w:r>
    </w:p>
    <w:p>
      <w:r>
        <w:t>Data a partir da qual a seguradora passa a assumir responsabilidade pela cobertura, conforme aceitação e condições do contrato.</w:t>
      </w:r>
    </w:p>
    <w:p>
      <w:pPr>
        <w:pStyle w:val="Heading2"/>
      </w:pPr>
      <w:r>
        <w:rPr>
          <w:color w:val="4F81BD"/>
          <w:sz w:val="28"/>
        </w:rPr>
        <w:t>Como responder ao cliente brasileiro</w:t>
      </w:r>
    </w:p>
    <w:p>
      <w:r>
        <w:t>A cobertura não começa apenas porque conversamos sobre o seguro. Ela começa conforme a data e as condições aceitas pela seguradora.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VIDA-0020 - 責任開始日 - Data de início da responsabilidade da seguradora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CASE-VIDA-0007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02_MasterDictionary/VIDA/VIDA-0020.md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fundamento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02_MasterDictionary/VIDA/VIDA-0020.md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