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AUTO_TERMS_0081_0100 - Nono e décimo lotes de verbetes AUTO</w:t>
      </w:r>
    </w:p>
    <w:p>
      <w:r>
        <w:t>————————————————————————</w:t>
      </w:r>
    </w:p>
    <w:p>
      <w:pPr>
        <w:pStyle w:val="Heading1"/>
      </w:pPr>
      <w:r>
        <w:t>AUTO-0081 - 補償の見直し - Revisão das coberturas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AUTO-0081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補償の見直し</w:t>
      </w:r>
    </w:p>
    <w:p>
      <w:pPr>
        <w:pStyle w:val="Heading2"/>
      </w:pPr>
      <w:r>
        <w:t>Tradução Português</w:t>
      </w:r>
    </w:p>
    <w:p>
      <w:r>
        <w:t>Revisão das coberturas</w:t>
      </w:r>
    </w:p>
    <w:p>
      <w:pPr>
        <w:pStyle w:val="Heading2"/>
      </w:pPr>
      <w:r>
        <w:t>Definição Técnica</w:t>
      </w:r>
    </w:p>
    <w:p>
      <w:r>
        <w:t>Reavaliação periódica das coberturas contratadas para verificar se continuam adequadas à situação do cliente.</w:t>
      </w:r>
    </w:p>
    <w:p>
      <w:pPr>
        <w:pStyle w:val="Heading2"/>
      </w:pPr>
      <w:r>
        <w:t>Explicação Simplificada</w:t>
      </w:r>
    </w:p>
    <w:p>
      <w:r>
        <w:t>É revisar se o seguro ainda está adequado.</w:t>
      </w:r>
    </w:p>
    <w:p>
      <w:pPr>
        <w:pStyle w:val="Heading2"/>
      </w:pPr>
      <w:r>
        <w:t>Como explicar ao cliente brasileiro</w:t>
      </w:r>
    </w:p>
    <w:p>
      <w:r>
        <w:t>Com o tempo, sua situação muda. Por isso é importante revisar se as coberturas ainda fazem sentido.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補償の見直しを確認しましょう。</w:t>
      </w:r>
    </w:p>
    <w:p>
      <w:pPr>
        <w:pStyle w:val="ListBullet"/>
      </w:pPr>
      <w:r>
        <w:t>必要な情報を正確に整理します。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revisão das coberturas.</w:t>
      </w:r>
    </w:p>
    <w:p>
      <w:pPr>
        <w:pStyle w:val="ListBullet"/>
      </w:pPr>
      <w:r>
        <w:t>Vamos organizar as informações necessárias corretamente.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FAQ-AUTO-0078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AUTO-0082 - 保険料の見直し - Revisão do prêmio do seguro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FAQ-AUTO-0078</w:t>
      </w:r>
    </w:p>
    <w:p>
      <w:pPr>
        <w:pStyle w:val="ListBullet"/>
      </w:pPr>
      <w:r>
        <w:t>DIALOGUE-AUTO-0027</w:t>
      </w:r>
    </w:p>
    <w:p>
      <w:pPr>
        <w:pStyle w:val="ListBullet"/>
      </w:pPr>
      <w:r>
        <w:t>CASE-AUTO-0037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`14_FAQ/AUTO/FAQ-AUTO-0078.md`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AUTO-0082 - 保険料の見直し - Revisão do prêmio do seguro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AUTO-0082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保険料の見直し</w:t>
      </w:r>
    </w:p>
    <w:p>
      <w:pPr>
        <w:pStyle w:val="Heading2"/>
      </w:pPr>
      <w:r>
        <w:t>Tradução Português</w:t>
      </w:r>
    </w:p>
    <w:p>
      <w:r>
        <w:t>Revisão do prêmio do seguro</w:t>
      </w:r>
    </w:p>
    <w:p>
      <w:pPr>
        <w:pStyle w:val="Heading2"/>
      </w:pPr>
      <w:r>
        <w:t>Definição Técnica</w:t>
      </w:r>
    </w:p>
    <w:p>
      <w:r>
        <w:t>Verificação do valor do prêmio e dos fatores que podem influenciar aumento, redução ou manutenção do custo.</w:t>
      </w:r>
    </w:p>
    <w:p>
      <w:pPr>
        <w:pStyle w:val="Heading2"/>
      </w:pPr>
      <w:r>
        <w:t>Explicação Simplificada</w:t>
      </w:r>
    </w:p>
    <w:p>
      <w:r>
        <w:t>É revisar o preço do seguro.</w:t>
      </w:r>
    </w:p>
    <w:p>
      <w:pPr>
        <w:pStyle w:val="Heading2"/>
      </w:pPr>
      <w:r>
        <w:t>Como explicar ao cliente brasileiro</w:t>
      </w:r>
    </w:p>
    <w:p>
      <w:r>
        <w:t>Podemos analisar por que o valor mudou e se há ajustes possíveis sem prejudicar a proteção.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保険料の見直しを確認しましょう。</w:t>
      </w:r>
    </w:p>
    <w:p>
      <w:pPr>
        <w:pStyle w:val="ListBullet"/>
      </w:pPr>
      <w:r>
        <w:t>必要な情報を正確に整理します。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revisão do prêmio do seguro.</w:t>
      </w:r>
    </w:p>
    <w:p>
      <w:pPr>
        <w:pStyle w:val="ListBullet"/>
      </w:pPr>
      <w:r>
        <w:t>Vamos organizar as informações necessárias corretamente.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FAQ-AUTO-0079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AUTO-0081 - 補償の見直し - Revisão das coberturas</w:t>
      </w:r>
    </w:p>
    <w:p>
      <w:pPr>
        <w:pStyle w:val="ListBullet"/>
      </w:pPr>
      <w:r>
        <w:t>AUTO-0083 - 契約条件 - Condições do contrato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FAQ-AUTO-0079</w:t>
      </w:r>
    </w:p>
    <w:p>
      <w:pPr>
        <w:pStyle w:val="ListBullet"/>
      </w:pPr>
      <w:r>
        <w:t>DIALOGUE-AUTO-0027</w:t>
      </w:r>
    </w:p>
    <w:p>
      <w:pPr>
        <w:pStyle w:val="ListBullet"/>
      </w:pPr>
      <w:r>
        <w:t>CASE-AUTO-0037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`14_FAQ/AUTO/FAQ-AUTO-0079.md`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AUTO-0083 - 契約条件 - Condições do contrato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AUTO-0083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契約条件</w:t>
      </w:r>
    </w:p>
    <w:p>
      <w:pPr>
        <w:pStyle w:val="Heading2"/>
      </w:pPr>
      <w:r>
        <w:t>Tradução Português</w:t>
      </w:r>
    </w:p>
    <w:p>
      <w:r>
        <w:t>Condições do contrato</w:t>
      </w:r>
    </w:p>
    <w:p>
      <w:pPr>
        <w:pStyle w:val="Heading2"/>
      </w:pPr>
      <w:r>
        <w:t>Definição Técnica</w:t>
      </w:r>
    </w:p>
    <w:p>
      <w:r>
        <w:t>Conjunto de regras, limites, coberturas, exclusões e obrigações que formam o contrato de seguro.</w:t>
      </w:r>
    </w:p>
    <w:p>
      <w:pPr>
        <w:pStyle w:val="Heading2"/>
      </w:pPr>
      <w:r>
        <w:t>Explicação Simplificada</w:t>
      </w:r>
    </w:p>
    <w:p>
      <w:r>
        <w:t>São as regras do seguro.</w:t>
      </w:r>
    </w:p>
    <w:p>
      <w:pPr>
        <w:pStyle w:val="Heading2"/>
      </w:pPr>
      <w:r>
        <w:t>Como explicar ao cliente brasileiro</w:t>
      </w:r>
    </w:p>
    <w:p>
      <w:r>
        <w:t>O contrato tem condições que definem o que está coberto, o que não está e quais são os deveres do cliente.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契約条件を確認しましょう。</w:t>
      </w:r>
    </w:p>
    <w:p>
      <w:pPr>
        <w:pStyle w:val="ListBullet"/>
      </w:pPr>
      <w:r>
        <w:t>必要な情報を正確に整理します。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condições do contrato.</w:t>
      </w:r>
    </w:p>
    <w:p>
      <w:pPr>
        <w:pStyle w:val="ListBullet"/>
      </w:pPr>
      <w:r>
        <w:t>Vamos organizar as informações necessárias corretamente.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FAQ-AUTO-0080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AUTO-0082 - 保険料の見直し - Revisão do prêmio do seguro</w:t>
      </w:r>
    </w:p>
    <w:p>
      <w:pPr>
        <w:pStyle w:val="ListBullet"/>
      </w:pPr>
      <w:r>
        <w:t>AUTO-0084 - 重要事項説明 - Explicação de informações importantes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FAQ-AUTO-0080</w:t>
      </w:r>
    </w:p>
    <w:p>
      <w:pPr>
        <w:pStyle w:val="ListBullet"/>
      </w:pPr>
      <w:r>
        <w:t>DIALOGUE-AUTO-0027</w:t>
      </w:r>
    </w:p>
    <w:p>
      <w:pPr>
        <w:pStyle w:val="ListBullet"/>
      </w:pPr>
      <w:r>
        <w:t>CASE-AUTO-0037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`14_FAQ/AUTO/FAQ-AUTO-0080.md`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AUTO-0084 - 重要事項説明 - Explicação de informações importantes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AUTO-0084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重要事項説明</w:t>
      </w:r>
    </w:p>
    <w:p>
      <w:pPr>
        <w:pStyle w:val="Heading2"/>
      </w:pPr>
      <w:r>
        <w:t>Tradução Português</w:t>
      </w:r>
    </w:p>
    <w:p>
      <w:r>
        <w:t>Explicação de informações importantes</w:t>
      </w:r>
    </w:p>
    <w:p>
      <w:pPr>
        <w:pStyle w:val="Heading2"/>
      </w:pPr>
      <w:r>
        <w:t>Definição Técnica</w:t>
      </w:r>
    </w:p>
    <w:p>
      <w:r>
        <w:t>Explicação formal dos pontos relevantes do seguro, incluindo cobertura, exclusões, obrigações e cuidados antes da contratação.</w:t>
      </w:r>
    </w:p>
    <w:p>
      <w:pPr>
        <w:pStyle w:val="Heading2"/>
      </w:pPr>
      <w:r>
        <w:t>Explicação Simplificada</w:t>
      </w:r>
    </w:p>
    <w:p>
      <w:r>
        <w:t>É a explicação dos pontos importantes antes de contratar.</w:t>
      </w:r>
    </w:p>
    <w:p>
      <w:pPr>
        <w:pStyle w:val="Heading2"/>
      </w:pPr>
      <w:r>
        <w:t>Como explicar ao cliente brasileiro</w:t>
      </w:r>
    </w:p>
    <w:p>
      <w:r>
        <w:t>Antes de contratar, precisamos explicar os pontos principais para evitar mal-entendidos depois.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重要事項説明を確認しましょう。</w:t>
      </w:r>
    </w:p>
    <w:p>
      <w:pPr>
        <w:pStyle w:val="ListBullet"/>
      </w:pPr>
      <w:r>
        <w:t>必要な情報を正確に整理します。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explicação de informações importantes.</w:t>
      </w:r>
    </w:p>
    <w:p>
      <w:pPr>
        <w:pStyle w:val="ListBullet"/>
      </w:pPr>
      <w:r>
        <w:t>Vamos organizar as informações necessárias corretamente.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FAQ-AUTO-0081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AUTO-0083 - 契約条件 - Condições do contrato</w:t>
      </w:r>
    </w:p>
    <w:p>
      <w:pPr>
        <w:pStyle w:val="ListBullet"/>
      </w:pPr>
      <w:r>
        <w:t>AUTO-0085 - 契約概要 - Resumo do contrato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FAQ-AUTO-0081</w:t>
      </w:r>
    </w:p>
    <w:p>
      <w:pPr>
        <w:pStyle w:val="ListBullet"/>
      </w:pPr>
      <w:r>
        <w:t>DIALOGUE-AUTO-0027</w:t>
      </w:r>
    </w:p>
    <w:p>
      <w:pPr>
        <w:pStyle w:val="ListBullet"/>
      </w:pPr>
      <w:r>
        <w:t>CASE-AUTO-0038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`14_FAQ/AUTO/FAQ-AUTO-0081.md`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AUTO-0085 - 契約概要 - Resumo do contrato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AUTO-0085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契約概要</w:t>
      </w:r>
    </w:p>
    <w:p>
      <w:pPr>
        <w:pStyle w:val="Heading2"/>
      </w:pPr>
      <w:r>
        <w:t>Tradução Português</w:t>
      </w:r>
    </w:p>
    <w:p>
      <w:r>
        <w:t>Resumo do contrato</w:t>
      </w:r>
    </w:p>
    <w:p>
      <w:pPr>
        <w:pStyle w:val="Heading2"/>
      </w:pPr>
      <w:r>
        <w:t>Definição Técnica</w:t>
      </w:r>
    </w:p>
    <w:p>
      <w:r>
        <w:t>Documento ou explicação resumida com os principais pontos do contrato, coberturas e condições.</w:t>
      </w:r>
    </w:p>
    <w:p>
      <w:pPr>
        <w:pStyle w:val="Heading2"/>
      </w:pPr>
      <w:r>
        <w:t>Explicação Simplificada</w:t>
      </w:r>
    </w:p>
    <w:p>
      <w:r>
        <w:t>É o resumo do seguro.</w:t>
      </w:r>
    </w:p>
    <w:p>
      <w:pPr>
        <w:pStyle w:val="Heading2"/>
      </w:pPr>
      <w:r>
        <w:t>Como explicar ao cliente brasileiro</w:t>
      </w:r>
    </w:p>
    <w:p>
      <w:r>
        <w:t>O resumo ajuda a entender os pontos principais, mas não substitui a conferência completa quando houver dúvida.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契約概要を確認しましょう。</w:t>
      </w:r>
    </w:p>
    <w:p>
      <w:pPr>
        <w:pStyle w:val="ListBullet"/>
      </w:pPr>
      <w:r>
        <w:t>必要な情報を正確に整理します。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resumo do contrato.</w:t>
      </w:r>
    </w:p>
    <w:p>
      <w:pPr>
        <w:pStyle w:val="ListBullet"/>
      </w:pPr>
      <w:r>
        <w:t>Vamos organizar as informações necessárias corretamente.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FAQ-AUTO-0082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AUTO-0084 - 重要事項説明 - Explicação de informações importantes</w:t>
      </w:r>
    </w:p>
    <w:p>
      <w:pPr>
        <w:pStyle w:val="ListBullet"/>
      </w:pPr>
      <w:r>
        <w:t>AUTO-0086 - 注意喚起情報 - Informações de alerta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FAQ-AUTO-0082</w:t>
      </w:r>
    </w:p>
    <w:p>
      <w:pPr>
        <w:pStyle w:val="ListBullet"/>
      </w:pPr>
      <w:r>
        <w:t>DIALOGUE-AUTO-0028</w:t>
      </w:r>
    </w:p>
    <w:p>
      <w:pPr>
        <w:pStyle w:val="ListBullet"/>
      </w:pPr>
      <w:r>
        <w:t>CASE-AUTO-0038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`14_FAQ/AUTO/FAQ-AUTO-0082.md`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AUTO-0086 - 注意喚起情報 - Informações de alerta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AUTO-0086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注意喚起情報</w:t>
      </w:r>
    </w:p>
    <w:p>
      <w:pPr>
        <w:pStyle w:val="Heading2"/>
      </w:pPr>
      <w:r>
        <w:t>Tradução Português</w:t>
      </w:r>
    </w:p>
    <w:p>
      <w:r>
        <w:t>Informações de alerta</w:t>
      </w:r>
    </w:p>
    <w:p>
      <w:pPr>
        <w:pStyle w:val="Heading2"/>
      </w:pPr>
      <w:r>
        <w:t>Definição Técnica</w:t>
      </w:r>
    </w:p>
    <w:p>
      <w:r>
        <w:t>Informações que chamam atenção para riscos, limitações, obrigações ou pontos que exigem cuidado especial do cliente.</w:t>
      </w:r>
    </w:p>
    <w:p>
      <w:pPr>
        <w:pStyle w:val="Heading2"/>
      </w:pPr>
      <w:r>
        <w:t>Explicação Simplificada</w:t>
      </w:r>
    </w:p>
    <w:p>
      <w:r>
        <w:t>São avisos importantes do seguro.</w:t>
      </w:r>
    </w:p>
    <w:p>
      <w:pPr>
        <w:pStyle w:val="Heading2"/>
      </w:pPr>
      <w:r>
        <w:t>Como explicar ao cliente brasileiro</w:t>
      </w:r>
    </w:p>
    <w:p>
      <w:r>
        <w:t>Esses avisos existem para evitar problemas, como exclusões, obrigações de aviso e riscos de falta de pagamento.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注意喚起情報を確認しましょう。</w:t>
      </w:r>
    </w:p>
    <w:p>
      <w:pPr>
        <w:pStyle w:val="ListBullet"/>
      </w:pPr>
      <w:r>
        <w:t>必要な情報を正確に整理します。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informações de alerta.</w:t>
      </w:r>
    </w:p>
    <w:p>
      <w:pPr>
        <w:pStyle w:val="ListBullet"/>
      </w:pPr>
      <w:r>
        <w:t>Vamos organizar as informações necessárias corretamente.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FAQ-AUTO-0083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AUTO-0085 - 契約概要 - Resumo do contrato</w:t>
      </w:r>
    </w:p>
    <w:p>
      <w:pPr>
        <w:pStyle w:val="ListBullet"/>
      </w:pPr>
      <w:r>
        <w:t>AUTO-0087 - 契約確認 - Confirmação do contrato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FAQ-AUTO-0083</w:t>
      </w:r>
    </w:p>
    <w:p>
      <w:pPr>
        <w:pStyle w:val="ListBullet"/>
      </w:pPr>
      <w:r>
        <w:t>DIALOGUE-AUTO-0028</w:t>
      </w:r>
    </w:p>
    <w:p>
      <w:pPr>
        <w:pStyle w:val="ListBullet"/>
      </w:pPr>
      <w:r>
        <w:t>CASE-AUTO-0038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`14_FAQ/AUTO/FAQ-AUTO-0083.md`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AUTO-0087 - 契約確認 - Confirmação do contrato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AUTO-0087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契約確認</w:t>
      </w:r>
    </w:p>
    <w:p>
      <w:pPr>
        <w:pStyle w:val="Heading2"/>
      </w:pPr>
      <w:r>
        <w:t>Tradução Português</w:t>
      </w:r>
    </w:p>
    <w:p>
      <w:r>
        <w:t>Confirmação do contrato</w:t>
      </w:r>
    </w:p>
    <w:p>
      <w:pPr>
        <w:pStyle w:val="Heading2"/>
      </w:pPr>
      <w:r>
        <w:t>Definição Técnica</w:t>
      </w:r>
    </w:p>
    <w:p>
      <w:r>
        <w:t>Procedimento de conferir se dados, coberturas, período, condutores e condições do contrato estão corretos.</w:t>
      </w:r>
    </w:p>
    <w:p>
      <w:pPr>
        <w:pStyle w:val="Heading2"/>
      </w:pPr>
      <w:r>
        <w:t>Explicação Simplificada</w:t>
      </w:r>
    </w:p>
    <w:p>
      <w:r>
        <w:t>É conferir se o seguro está correto.</w:t>
      </w:r>
    </w:p>
    <w:p>
      <w:pPr>
        <w:pStyle w:val="Heading2"/>
      </w:pPr>
      <w:r>
        <w:t>Como explicar ao cliente brasileiro</w:t>
      </w:r>
    </w:p>
    <w:p>
      <w:r>
        <w:t>Vamos confirmar todos os dados para evitar erro no contrato e problema no atendimento futuro.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契約確認を確認しましょう。</w:t>
      </w:r>
    </w:p>
    <w:p>
      <w:pPr>
        <w:pStyle w:val="ListBullet"/>
      </w:pPr>
      <w:r>
        <w:t>必要な情報を正確に整理します。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confirmação do contrato.</w:t>
      </w:r>
    </w:p>
    <w:p>
      <w:pPr>
        <w:pStyle w:val="ListBullet"/>
      </w:pPr>
      <w:r>
        <w:t>Vamos organizar as informações necessárias corretamente.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FAQ-AUTO-0084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AUTO-0086 - 注意喚起情報 - Informações de alerta</w:t>
      </w:r>
    </w:p>
    <w:p>
      <w:pPr>
        <w:pStyle w:val="ListBullet"/>
      </w:pPr>
      <w:r>
        <w:t>AUTO-0088 - 顧客情報 - Informações do cliente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FAQ-AUTO-0084</w:t>
      </w:r>
    </w:p>
    <w:p>
      <w:pPr>
        <w:pStyle w:val="ListBullet"/>
      </w:pPr>
      <w:r>
        <w:t>DIALOGUE-AUTO-0028</w:t>
      </w:r>
    </w:p>
    <w:p>
      <w:pPr>
        <w:pStyle w:val="ListBullet"/>
      </w:pPr>
      <w:r>
        <w:t>CASE-AUTO-0039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`14_FAQ/AUTO/FAQ-AUTO-0084.md`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AUTO-0088 - 顧客情報 - Informações do cliente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AUTO-0088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顧客情報</w:t>
      </w:r>
    </w:p>
    <w:p>
      <w:pPr>
        <w:pStyle w:val="Heading2"/>
      </w:pPr>
      <w:r>
        <w:t>Tradução Português</w:t>
      </w:r>
    </w:p>
    <w:p>
      <w:r>
        <w:t>Informações do cliente</w:t>
      </w:r>
    </w:p>
    <w:p>
      <w:pPr>
        <w:pStyle w:val="Heading2"/>
      </w:pPr>
      <w:r>
        <w:t>Definição Técnica</w:t>
      </w:r>
    </w:p>
    <w:p>
      <w:r>
        <w:t>Dados pessoais e de contato do cliente usados para contratação, atendimento, renovação e comunicação.</w:t>
      </w:r>
    </w:p>
    <w:p>
      <w:pPr>
        <w:pStyle w:val="Heading2"/>
      </w:pPr>
      <w:r>
        <w:t>Explicação Simplificada</w:t>
      </w:r>
    </w:p>
    <w:p>
      <w:r>
        <w:t>São os dados do cliente.</w:t>
      </w:r>
    </w:p>
    <w:p>
      <w:pPr>
        <w:pStyle w:val="Heading2"/>
      </w:pPr>
      <w:r>
        <w:t>Como explicar ao cliente brasileiro</w:t>
      </w:r>
    </w:p>
    <w:p>
      <w:r>
        <w:t>Dados como endereço, telefone e nome precisam estar corretos para evitar falha de comunicação.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顧客情報を確認しましょう。</w:t>
      </w:r>
    </w:p>
    <w:p>
      <w:pPr>
        <w:pStyle w:val="ListBullet"/>
      </w:pPr>
      <w:r>
        <w:t>必要な情報を正確に整理します。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informações do cliente.</w:t>
      </w:r>
    </w:p>
    <w:p>
      <w:pPr>
        <w:pStyle w:val="ListBullet"/>
      </w:pPr>
      <w:r>
        <w:t>Vamos organizar as informações necessárias corretamente.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FAQ-AUTO-0085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AUTO-0087 - 契約確認 - Confirmação do contrato</w:t>
      </w:r>
    </w:p>
    <w:p>
      <w:pPr>
        <w:pStyle w:val="ListBullet"/>
      </w:pPr>
      <w:r>
        <w:t>AUTO-0089 - 車両情報 - Informações do veículo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FAQ-AUTO-0085</w:t>
      </w:r>
    </w:p>
    <w:p>
      <w:pPr>
        <w:pStyle w:val="ListBullet"/>
      </w:pPr>
      <w:r>
        <w:t>DIALOGUE-AUTO-0028</w:t>
      </w:r>
    </w:p>
    <w:p>
      <w:pPr>
        <w:pStyle w:val="ListBullet"/>
      </w:pPr>
      <w:r>
        <w:t>CASE-AUTO-0039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`14_FAQ/AUTO/FAQ-AUTO-0085.md`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AUTO-0089 - 車両情報 - Informações do veículo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AUTO-0089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車両情報</w:t>
      </w:r>
    </w:p>
    <w:p>
      <w:pPr>
        <w:pStyle w:val="Heading2"/>
      </w:pPr>
      <w:r>
        <w:t>Tradução Português</w:t>
      </w:r>
    </w:p>
    <w:p>
      <w:r>
        <w:t>Informações do veículo</w:t>
      </w:r>
    </w:p>
    <w:p>
      <w:pPr>
        <w:pStyle w:val="Heading2"/>
      </w:pPr>
      <w:r>
        <w:t>Definição Técnica</w:t>
      </w:r>
    </w:p>
    <w:p>
      <w:r>
        <w:t>Dados do veículo, como placa, modelo, ano, chassi e informações do 車検証 usados no contrato.</w:t>
      </w:r>
    </w:p>
    <w:p>
      <w:pPr>
        <w:pStyle w:val="Heading2"/>
      </w:pPr>
      <w:r>
        <w:t>Explicação Simplificada</w:t>
      </w:r>
    </w:p>
    <w:p>
      <w:r>
        <w:t>São os dados do carro.</w:t>
      </w:r>
    </w:p>
    <w:p>
      <w:pPr>
        <w:pStyle w:val="Heading2"/>
      </w:pPr>
      <w:r>
        <w:t>Como explicar ao cliente brasileiro</w:t>
      </w:r>
    </w:p>
    <w:p>
      <w:r>
        <w:t>Os dados do carro precisam bater com o documento para o seguro ficar correto.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車両情報を確認しましょう。</w:t>
      </w:r>
    </w:p>
    <w:p>
      <w:pPr>
        <w:pStyle w:val="ListBullet"/>
      </w:pPr>
      <w:r>
        <w:t>必要な情報を正確に整理します。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informações do veículo.</w:t>
      </w:r>
    </w:p>
    <w:p>
      <w:pPr>
        <w:pStyle w:val="ListBullet"/>
      </w:pPr>
      <w:r>
        <w:t>Vamos organizar as informações necessárias corretamente.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FAQ-AUTO-0086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AUTO-0088 - 顧客情報 - Informações do cliente</w:t>
      </w:r>
    </w:p>
    <w:p>
      <w:pPr>
        <w:pStyle w:val="ListBullet"/>
      </w:pPr>
      <w:r>
        <w:t>AUTO-0090 - 運転者情報 - Informações do condutor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FAQ-AUTO-0086</w:t>
      </w:r>
    </w:p>
    <w:p>
      <w:pPr>
        <w:pStyle w:val="ListBullet"/>
      </w:pPr>
      <w:r>
        <w:t>DIALOGUE-AUTO-0029</w:t>
      </w:r>
    </w:p>
    <w:p>
      <w:pPr>
        <w:pStyle w:val="ListBullet"/>
      </w:pPr>
      <w:r>
        <w:t>CASE-AUTO-0039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`14_FAQ/AUTO/FAQ-AUTO-0086.md`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AUTO-0090 - 運転者情報 - Informações do condutor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AUTO-0090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運転者情報</w:t>
      </w:r>
    </w:p>
    <w:p>
      <w:pPr>
        <w:pStyle w:val="Heading2"/>
      </w:pPr>
      <w:r>
        <w:t>Tradução Português</w:t>
      </w:r>
    </w:p>
    <w:p>
      <w:r>
        <w:t>Informações do condutor</w:t>
      </w:r>
    </w:p>
    <w:p>
      <w:pPr>
        <w:pStyle w:val="Heading2"/>
      </w:pPr>
      <w:r>
        <w:t>Definição Técnica</w:t>
      </w:r>
    </w:p>
    <w:p>
      <w:r>
        <w:t>Dados sobre quem dirige o veículo, idade, relação com o segurado e condições aplicáveis ao contrato.</w:t>
      </w:r>
    </w:p>
    <w:p>
      <w:pPr>
        <w:pStyle w:val="Heading2"/>
      </w:pPr>
      <w:r>
        <w:t>Explicação Simplificada</w:t>
      </w:r>
    </w:p>
    <w:p>
      <w:r>
        <w:t>São os dados de quem dirige.</w:t>
      </w:r>
    </w:p>
    <w:p>
      <w:pPr>
        <w:pStyle w:val="Heading2"/>
      </w:pPr>
      <w:r>
        <w:t>Como explicar ao cliente brasileiro</w:t>
      </w:r>
    </w:p>
    <w:p>
      <w:r>
        <w:t>Precisamos saber quem dirige para aplicar corretamente restrições, idade e condições do seguro.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運転者情報を確認しましょう。</w:t>
      </w:r>
    </w:p>
    <w:p>
      <w:pPr>
        <w:pStyle w:val="ListBullet"/>
      </w:pPr>
      <w:r>
        <w:t>必要な情報を正確に整理します。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informações do condutor.</w:t>
      </w:r>
    </w:p>
    <w:p>
      <w:pPr>
        <w:pStyle w:val="ListBullet"/>
      </w:pPr>
      <w:r>
        <w:t>Vamos organizar as informações necessárias corretamente.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FAQ-AUTO-0087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AUTO-0089 - 車両情報 - Informações do veículo</w:t>
      </w:r>
    </w:p>
    <w:p>
      <w:pPr>
        <w:pStyle w:val="ListBullet"/>
      </w:pPr>
      <w:r>
        <w:t>AUTO-0091 - 事故対応フロー - Fluxo de atendimento em acidente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FAQ-AUTO-0087</w:t>
      </w:r>
    </w:p>
    <w:p>
      <w:pPr>
        <w:pStyle w:val="ListBullet"/>
      </w:pPr>
      <w:r>
        <w:t>DIALOGUE-AUTO-0029</w:t>
      </w:r>
    </w:p>
    <w:p>
      <w:pPr>
        <w:pStyle w:val="ListBullet"/>
      </w:pPr>
      <w:r>
        <w:t>CASE-AUTO-0040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`14_FAQ/AUTO/FAQ-AUTO-0087.md`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AUTO-0091 - 事故対応フロー - Fluxo de atendimento em acidente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AUTO-0091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事故対応フロー</w:t>
      </w:r>
    </w:p>
    <w:p>
      <w:pPr>
        <w:pStyle w:val="Heading2"/>
      </w:pPr>
      <w:r>
        <w:t>Tradução Português</w:t>
      </w:r>
    </w:p>
    <w:p>
      <w:r>
        <w:t>Fluxo de atendimento em acidente</w:t>
      </w:r>
    </w:p>
    <w:p>
      <w:pPr>
        <w:pStyle w:val="Heading2"/>
      </w:pPr>
      <w:r>
        <w:t>Definição Técnica</w:t>
      </w:r>
    </w:p>
    <w:p>
      <w:r>
        <w:t>Sequência recomendada de ações após acidente: segurança, polícia, coleta de dados, aviso à seguradora e acompanhamento.</w:t>
      </w:r>
    </w:p>
    <w:p>
      <w:pPr>
        <w:pStyle w:val="Heading2"/>
      </w:pPr>
      <w:r>
        <w:t>Explicação Simplificada</w:t>
      </w:r>
    </w:p>
    <w:p>
      <w:r>
        <w:t>É o passo a passo depois de um acidente.</w:t>
      </w:r>
    </w:p>
    <w:p>
      <w:pPr>
        <w:pStyle w:val="Heading2"/>
      </w:pPr>
      <w:r>
        <w:t>Como explicar ao cliente brasileiro</w:t>
      </w:r>
    </w:p>
    <w:p>
      <w:r>
        <w:t>Após acidente, siga uma ordem: segurança, registro, dados da outra parte e aviso à seguradora.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事故対応フローを確認しましょう。</w:t>
      </w:r>
    </w:p>
    <w:p>
      <w:pPr>
        <w:pStyle w:val="ListBullet"/>
      </w:pPr>
      <w:r>
        <w:t>必要な情報を正確に整理します。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fluxo de atendimento em acidente.</w:t>
      </w:r>
    </w:p>
    <w:p>
      <w:pPr>
        <w:pStyle w:val="ListBullet"/>
      </w:pPr>
      <w:r>
        <w:t>Vamos organizar as informações necessárias corretamente.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FAQ-AUTO-0088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AUTO-0090 - 運転者情報 - Informações do condutor</w:t>
      </w:r>
    </w:p>
    <w:p>
      <w:pPr>
        <w:pStyle w:val="ListBullet"/>
      </w:pPr>
      <w:r>
        <w:t>AUTO-0092 - 必要書類 - Documentos necessários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FAQ-AUTO-0088</w:t>
      </w:r>
    </w:p>
    <w:p>
      <w:pPr>
        <w:pStyle w:val="ListBullet"/>
      </w:pPr>
      <w:r>
        <w:t>DIALOGUE-AUTO-0029</w:t>
      </w:r>
    </w:p>
    <w:p>
      <w:pPr>
        <w:pStyle w:val="ListBullet"/>
      </w:pPr>
      <w:r>
        <w:t>CASE-AUTO-0040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`14_FAQ/AUTO/FAQ-AUTO-0088.md`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AUTO-0092 - 必要書類 - Documentos necessários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AUTO-0092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必要書類</w:t>
      </w:r>
    </w:p>
    <w:p>
      <w:pPr>
        <w:pStyle w:val="Heading2"/>
      </w:pPr>
      <w:r>
        <w:t>Tradução Português</w:t>
      </w:r>
    </w:p>
    <w:p>
      <w:r>
        <w:t>Documentos necessários</w:t>
      </w:r>
    </w:p>
    <w:p>
      <w:pPr>
        <w:pStyle w:val="Heading2"/>
      </w:pPr>
      <w:r>
        <w:t>Definição Técnica</w:t>
      </w:r>
    </w:p>
    <w:p>
      <w:r>
        <w:t>Documentos solicitados para contratação, alteração, renovação, sinistro ou pagamento de indenização.</w:t>
      </w:r>
    </w:p>
    <w:p>
      <w:pPr>
        <w:pStyle w:val="Heading2"/>
      </w:pPr>
      <w:r>
        <w:t>Explicação Simplificada</w:t>
      </w:r>
    </w:p>
    <w:p>
      <w:r>
        <w:t>São os documentos que precisam ser enviados.</w:t>
      </w:r>
    </w:p>
    <w:p>
      <w:pPr>
        <w:pStyle w:val="Heading2"/>
      </w:pPr>
      <w:r>
        <w:t>Como explicar ao cliente brasileiro</w:t>
      </w:r>
    </w:p>
    <w:p>
      <w:r>
        <w:t>A seguradora pode pedir documentos diferentes conforme o caso. Vamos organizar a lista correta.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必要書類を確認しましょう。</w:t>
      </w:r>
    </w:p>
    <w:p>
      <w:pPr>
        <w:pStyle w:val="ListBullet"/>
      </w:pPr>
      <w:r>
        <w:t>必要な情報を正確に整理します。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documentos necessários.</w:t>
      </w:r>
    </w:p>
    <w:p>
      <w:pPr>
        <w:pStyle w:val="ListBullet"/>
      </w:pPr>
      <w:r>
        <w:t>Vamos organizar as informações necessárias corretamente.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FAQ-AUTO-0089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AUTO-0091 - 事故対応フロー - Fluxo de atendimento em acidente</w:t>
      </w:r>
    </w:p>
    <w:p>
      <w:pPr>
        <w:pStyle w:val="ListBullet"/>
      </w:pPr>
      <w:r>
        <w:t>AUTO-0093 - 本人確認 - Confirmação de identidade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FAQ-AUTO-0089</w:t>
      </w:r>
    </w:p>
    <w:p>
      <w:pPr>
        <w:pStyle w:val="ListBullet"/>
      </w:pPr>
      <w:r>
        <w:t>DIALOGUE-AUTO-0029</w:t>
      </w:r>
    </w:p>
    <w:p>
      <w:pPr>
        <w:pStyle w:val="ListBullet"/>
      </w:pPr>
      <w:r>
        <w:t>CASE-AUTO-0040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`14_FAQ/AUTO/FAQ-AUTO-0089.md`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AUTO-0093 - 本人確認 - Confirmação de identidade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AUTO-0093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本人確認</w:t>
      </w:r>
    </w:p>
    <w:p>
      <w:pPr>
        <w:pStyle w:val="Heading2"/>
      </w:pPr>
      <w:r>
        <w:t>Tradução Português</w:t>
      </w:r>
    </w:p>
    <w:p>
      <w:r>
        <w:t>Confirmação de identidade</w:t>
      </w:r>
    </w:p>
    <w:p>
      <w:pPr>
        <w:pStyle w:val="Heading2"/>
      </w:pPr>
      <w:r>
        <w:t>Definição Técnica</w:t>
      </w:r>
    </w:p>
    <w:p>
      <w:r>
        <w:t>Verificação da identidade do cliente ou parte relacionada para fins de contratação, alteração ou atendimento.</w:t>
      </w:r>
    </w:p>
    <w:p>
      <w:pPr>
        <w:pStyle w:val="Heading2"/>
      </w:pPr>
      <w:r>
        <w:t>Explicação Simplificada</w:t>
      </w:r>
    </w:p>
    <w:p>
      <w:r>
        <w:t>É confirmar quem é a pessoa.</w:t>
      </w:r>
    </w:p>
    <w:p>
      <w:pPr>
        <w:pStyle w:val="Heading2"/>
      </w:pPr>
      <w:r>
        <w:t>Como explicar ao cliente brasileiro</w:t>
      </w:r>
    </w:p>
    <w:p>
      <w:r>
        <w:t>Alguns procedimentos exigem confirmar identidade para proteger o cliente e o contrato.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本人確認を確認しましょう。</w:t>
      </w:r>
    </w:p>
    <w:p>
      <w:pPr>
        <w:pStyle w:val="ListBullet"/>
      </w:pPr>
      <w:r>
        <w:t>必要な情報を正確に整理します。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confirmação de identidade.</w:t>
      </w:r>
    </w:p>
    <w:p>
      <w:pPr>
        <w:pStyle w:val="ListBullet"/>
      </w:pPr>
      <w:r>
        <w:t>Vamos organizar as informações necessárias corretamente.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FAQ-AUTO-0090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AUTO-0092 - 必要書類 - Documentos necessários</w:t>
      </w:r>
    </w:p>
    <w:p>
      <w:pPr>
        <w:pStyle w:val="ListBullet"/>
      </w:pPr>
      <w:r>
        <w:t>AUTO-0094 - 住所変更 - Alteração de endereço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FAQ-AUTO-0090</w:t>
      </w:r>
    </w:p>
    <w:p>
      <w:pPr>
        <w:pStyle w:val="ListBullet"/>
      </w:pPr>
      <w:r>
        <w:t>DIALOGUE-AUTO-0030</w:t>
      </w:r>
    </w:p>
    <w:p>
      <w:pPr>
        <w:pStyle w:val="ListBullet"/>
      </w:pPr>
      <w:r>
        <w:t>CASE-AUTO-0041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`14_FAQ/AUTO/FAQ-AUTO-0090.md`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AUTO-0094 - 住所変更 - Alteração de endereço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AUTO-0094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住所変更</w:t>
      </w:r>
    </w:p>
    <w:p>
      <w:pPr>
        <w:pStyle w:val="Heading2"/>
      </w:pPr>
      <w:r>
        <w:t>Tradução Português</w:t>
      </w:r>
    </w:p>
    <w:p>
      <w:r>
        <w:t>Alteração de endereço</w:t>
      </w:r>
    </w:p>
    <w:p>
      <w:pPr>
        <w:pStyle w:val="Heading2"/>
      </w:pPr>
      <w:r>
        <w:t>Definição Técnica</w:t>
      </w:r>
    </w:p>
    <w:p>
      <w:r>
        <w:t>Procedimento para atualizar o endereço do cliente no contrato.</w:t>
      </w:r>
    </w:p>
    <w:p>
      <w:pPr>
        <w:pStyle w:val="Heading2"/>
      </w:pPr>
      <w:r>
        <w:t>Explicação Simplificada</w:t>
      </w:r>
    </w:p>
    <w:p>
      <w:r>
        <w:t>É mudar o endereço cadastrado no seguro.</w:t>
      </w:r>
    </w:p>
    <w:p>
      <w:pPr>
        <w:pStyle w:val="Heading2"/>
      </w:pPr>
      <w:r>
        <w:t>Como explicar ao cliente brasileiro</w:t>
      </w:r>
    </w:p>
    <w:p>
      <w:r>
        <w:t>Se mudar de endereço, avise para atualizar o contrato e evitar perda de comunicação.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住所変更を確認しましょう。</w:t>
      </w:r>
    </w:p>
    <w:p>
      <w:pPr>
        <w:pStyle w:val="ListBullet"/>
      </w:pPr>
      <w:r>
        <w:t>必要な情報を正確に整理します。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alteração de endereço.</w:t>
      </w:r>
    </w:p>
    <w:p>
      <w:pPr>
        <w:pStyle w:val="ListBullet"/>
      </w:pPr>
      <w:r>
        <w:t>Vamos organizar as informações necessárias corretamente.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FAQ-AUTO-0091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AUTO-0093 - 本人確認 - Confirmação de identidade</w:t>
      </w:r>
    </w:p>
    <w:p>
      <w:pPr>
        <w:pStyle w:val="ListBullet"/>
      </w:pPr>
      <w:r>
        <w:t>AUTO-0095 - 連絡先変更 - Alteração de contato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FAQ-AUTO-0091</w:t>
      </w:r>
    </w:p>
    <w:p>
      <w:pPr>
        <w:pStyle w:val="ListBullet"/>
      </w:pPr>
      <w:r>
        <w:t>DIALOGUE-AUTO-0030</w:t>
      </w:r>
    </w:p>
    <w:p>
      <w:pPr>
        <w:pStyle w:val="ListBullet"/>
      </w:pPr>
      <w:r>
        <w:t>CASE-AUTO-0041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`14_FAQ/AUTO/FAQ-AUTO-0091.md`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AUTO-0095 - 連絡先変更 - Alteração de contato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AUTO-0095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連絡先変更</w:t>
      </w:r>
    </w:p>
    <w:p>
      <w:pPr>
        <w:pStyle w:val="Heading2"/>
      </w:pPr>
      <w:r>
        <w:t>Tradução Português</w:t>
      </w:r>
    </w:p>
    <w:p>
      <w:r>
        <w:t>Alteração de contato</w:t>
      </w:r>
    </w:p>
    <w:p>
      <w:pPr>
        <w:pStyle w:val="Heading2"/>
      </w:pPr>
      <w:r>
        <w:t>Definição Técnica</w:t>
      </w:r>
    </w:p>
    <w:p>
      <w:r>
        <w:t>Atualização de telefone, e-mail ou outro meio de contato usado para comunicação com o cliente.</w:t>
      </w:r>
    </w:p>
    <w:p>
      <w:pPr>
        <w:pStyle w:val="Heading2"/>
      </w:pPr>
      <w:r>
        <w:t>Explicação Simplificada</w:t>
      </w:r>
    </w:p>
    <w:p>
      <w:r>
        <w:t>É atualizar telefone ou e-mail.</w:t>
      </w:r>
    </w:p>
    <w:p>
      <w:pPr>
        <w:pStyle w:val="Heading2"/>
      </w:pPr>
      <w:r>
        <w:t>Como explicar ao cliente brasileiro</w:t>
      </w:r>
    </w:p>
    <w:p>
      <w:r>
        <w:t>Contato desatualizado pode impedir avisos importantes. Por isso precisamos manter esses dados corretos.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連絡先変更を確認しましょう。</w:t>
      </w:r>
    </w:p>
    <w:p>
      <w:pPr>
        <w:pStyle w:val="ListBullet"/>
      </w:pPr>
      <w:r>
        <w:t>必要な情報を正確に整理します。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alteração de contato.</w:t>
      </w:r>
    </w:p>
    <w:p>
      <w:pPr>
        <w:pStyle w:val="ListBullet"/>
      </w:pPr>
      <w:r>
        <w:t>Vamos organizar as informações necessárias corretamente.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FAQ-AUTO-0092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AUTO-0094 - 住所変更 - Alteração de endereço</w:t>
      </w:r>
    </w:p>
    <w:p>
      <w:pPr>
        <w:pStyle w:val="ListBullet"/>
      </w:pPr>
      <w:r>
        <w:t>AUTO-0096 - 名義変更 - Alteração de titularidade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FAQ-AUTO-0092</w:t>
      </w:r>
    </w:p>
    <w:p>
      <w:pPr>
        <w:pStyle w:val="ListBullet"/>
      </w:pPr>
      <w:r>
        <w:t>DIALOGUE-AUTO-0030</w:t>
      </w:r>
    </w:p>
    <w:p>
      <w:pPr>
        <w:pStyle w:val="ListBullet"/>
      </w:pPr>
      <w:r>
        <w:t>CASE-AUTO-0041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`14_FAQ/AUTO/FAQ-AUTO-0092.md`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AUTO-0096 - 名義変更 - Alteração de titularidade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AUTO-0096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名義変更</w:t>
      </w:r>
    </w:p>
    <w:p>
      <w:pPr>
        <w:pStyle w:val="Heading2"/>
      </w:pPr>
      <w:r>
        <w:t>Tradução Português</w:t>
      </w:r>
    </w:p>
    <w:p>
      <w:r>
        <w:t>Alteração de titularidade</w:t>
      </w:r>
    </w:p>
    <w:p>
      <w:pPr>
        <w:pStyle w:val="Heading2"/>
      </w:pPr>
      <w:r>
        <w:t>Definição Técnica</w:t>
      </w:r>
    </w:p>
    <w:p>
      <w:r>
        <w:t>Procedimento para alterar o nome relacionado ao contrato, veículo ou parte responsável, conforme regras da seguradora.</w:t>
      </w:r>
    </w:p>
    <w:p>
      <w:pPr>
        <w:pStyle w:val="Heading2"/>
      </w:pPr>
      <w:r>
        <w:t>Explicação Simplificada</w:t>
      </w:r>
    </w:p>
    <w:p>
      <w:r>
        <w:t>É mudar o nome/titular vinculado ao contrato.</w:t>
      </w:r>
    </w:p>
    <w:p>
      <w:pPr>
        <w:pStyle w:val="Heading2"/>
      </w:pPr>
      <w:r>
        <w:t>Como explicar ao cliente brasileiro</w:t>
      </w:r>
    </w:p>
    <w:p>
      <w:r>
        <w:t>Mudança de titularidade precisa ser analisada com cuidado porque pode afetar o contrato e documentos.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名義変更を確認しましょう。</w:t>
      </w:r>
    </w:p>
    <w:p>
      <w:pPr>
        <w:pStyle w:val="ListBullet"/>
      </w:pPr>
      <w:r>
        <w:t>必要な情報を正確に整理します。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alteração de titularidade.</w:t>
      </w:r>
    </w:p>
    <w:p>
      <w:pPr>
        <w:pStyle w:val="ListBullet"/>
      </w:pPr>
      <w:r>
        <w:t>Vamos organizar as informações necessárias corretamente.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FAQ-AUTO-0093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AUTO-0095 - 連絡先変更 - Alteração de contato</w:t>
      </w:r>
    </w:p>
    <w:p>
      <w:pPr>
        <w:pStyle w:val="ListBullet"/>
      </w:pPr>
      <w:r>
        <w:t>AUTO-0097 - 解約手続き - Procedimento de cancelamento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FAQ-AUTO-0093</w:t>
      </w:r>
    </w:p>
    <w:p>
      <w:pPr>
        <w:pStyle w:val="ListBullet"/>
      </w:pPr>
      <w:r>
        <w:t>DIALOGUE-AUTO-0030</w:t>
      </w:r>
    </w:p>
    <w:p>
      <w:pPr>
        <w:pStyle w:val="ListBullet"/>
      </w:pPr>
      <w:r>
        <w:t>CASE-AUTO-0042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`14_FAQ/AUTO/FAQ-AUTO-0093.md`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AUTO-0097 - 解約手続き - Procedimento de cancelamento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AUTO-0097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解約手続き</w:t>
      </w:r>
    </w:p>
    <w:p>
      <w:pPr>
        <w:pStyle w:val="Heading2"/>
      </w:pPr>
      <w:r>
        <w:t>Tradução Português</w:t>
      </w:r>
    </w:p>
    <w:p>
      <w:r>
        <w:t>Procedimento de cancelamento</w:t>
      </w:r>
    </w:p>
    <w:p>
      <w:pPr>
        <w:pStyle w:val="Heading2"/>
      </w:pPr>
      <w:r>
        <w:t>Definição Técnica</w:t>
      </w:r>
    </w:p>
    <w:p>
      <w:r>
        <w:t>Fluxo operacional para cancelar o contrato, com data, documentos e confirmação da seguradora.</w:t>
      </w:r>
    </w:p>
    <w:p>
      <w:pPr>
        <w:pStyle w:val="Heading2"/>
      </w:pPr>
      <w:r>
        <w:t>Explicação Simplificada</w:t>
      </w:r>
    </w:p>
    <w:p>
      <w:r>
        <w:t>É o processo para cancelar o seguro.</w:t>
      </w:r>
    </w:p>
    <w:p>
      <w:pPr>
        <w:pStyle w:val="Heading2"/>
      </w:pPr>
      <w:r>
        <w:t>Como explicar ao cliente brasileiro</w:t>
      </w:r>
    </w:p>
    <w:p>
      <w:r>
        <w:t>Cancelar exige procedimento correto. Precisamos confirmar data, documentos e possível impacto.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解約手続きを確認しましょう。</w:t>
      </w:r>
    </w:p>
    <w:p>
      <w:pPr>
        <w:pStyle w:val="ListBullet"/>
      </w:pPr>
      <w:r>
        <w:t>必要な情報を正確に整理します。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procedimento de cancelamento.</w:t>
      </w:r>
    </w:p>
    <w:p>
      <w:pPr>
        <w:pStyle w:val="ListBullet"/>
      </w:pPr>
      <w:r>
        <w:t>Vamos organizar as informações necessárias corretamente.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FAQ-AUTO-0094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AUTO-0096 - 名義変更 - Alteração de titularidade</w:t>
      </w:r>
    </w:p>
    <w:p>
      <w:pPr>
        <w:pStyle w:val="ListBullet"/>
      </w:pPr>
      <w:r>
        <w:t>AUTO-0098 - 更新案内 - Aviso de renovação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FAQ-AUTO-0094</w:t>
      </w:r>
    </w:p>
    <w:p>
      <w:pPr>
        <w:pStyle w:val="ListBullet"/>
      </w:pPr>
      <w:r>
        <w:t>DIALOGUE-AUTO-0031</w:t>
      </w:r>
    </w:p>
    <w:p>
      <w:pPr>
        <w:pStyle w:val="ListBullet"/>
      </w:pPr>
      <w:r>
        <w:t>CASE-AUTO-0042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`14_FAQ/AUTO/FAQ-AUTO-0094.md`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AUTO-0098 - 更新案内 - Aviso de renovação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AUTO-0098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更新案内</w:t>
      </w:r>
    </w:p>
    <w:p>
      <w:pPr>
        <w:pStyle w:val="Heading2"/>
      </w:pPr>
      <w:r>
        <w:t>Tradução Português</w:t>
      </w:r>
    </w:p>
    <w:p>
      <w:r>
        <w:t>Aviso de renovação</w:t>
      </w:r>
    </w:p>
    <w:p>
      <w:pPr>
        <w:pStyle w:val="Heading2"/>
      </w:pPr>
      <w:r>
        <w:t>Definição Técnica</w:t>
      </w:r>
    </w:p>
    <w:p>
      <w:r>
        <w:t>Comunicação enviada ou realizada antes do vencimento para orientar a renovação do contrato.</w:t>
      </w:r>
    </w:p>
    <w:p>
      <w:pPr>
        <w:pStyle w:val="Heading2"/>
      </w:pPr>
      <w:r>
        <w:t>Explicação Simplificada</w:t>
      </w:r>
    </w:p>
    <w:p>
      <w:r>
        <w:t>É o aviso para renovar o seguro.</w:t>
      </w:r>
    </w:p>
    <w:p>
      <w:pPr>
        <w:pStyle w:val="Heading2"/>
      </w:pPr>
      <w:r>
        <w:t>Como explicar ao cliente brasileiro</w:t>
      </w:r>
    </w:p>
    <w:p>
      <w:r>
        <w:t>O aviso de renovação ajuda a evitar vencimento sem cobertura. Mesmo assim, precisamos conferir os dados.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更新案内を確認しましょう。</w:t>
      </w:r>
    </w:p>
    <w:p>
      <w:pPr>
        <w:pStyle w:val="ListBullet"/>
      </w:pPr>
      <w:r>
        <w:t>必要な情報を正確に整理します。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aviso de renovação.</w:t>
      </w:r>
    </w:p>
    <w:p>
      <w:pPr>
        <w:pStyle w:val="ListBullet"/>
      </w:pPr>
      <w:r>
        <w:t>Vamos organizar as informações necessárias corretamente.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FAQ-AUTO-0095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AUTO-0097 - 解約手続き - Procedimento de cancelamento</w:t>
      </w:r>
    </w:p>
    <w:p>
      <w:pPr>
        <w:pStyle w:val="ListBullet"/>
      </w:pPr>
      <w:r>
        <w:t>AUTO-0099 - 満期管理 - Controle de vencimento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FAQ-AUTO-0095</w:t>
      </w:r>
    </w:p>
    <w:p>
      <w:pPr>
        <w:pStyle w:val="ListBullet"/>
      </w:pPr>
      <w:r>
        <w:t>DIALOGUE-AUTO-0031</w:t>
      </w:r>
    </w:p>
    <w:p>
      <w:pPr>
        <w:pStyle w:val="ListBullet"/>
      </w:pPr>
      <w:r>
        <w:t>CASE-AUTO-0042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`14_FAQ/AUTO/FAQ-AUTO-0095.md`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AUTO-0099 - 満期管理 - Controle de vencimento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AUTO-0099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満期管理</w:t>
      </w:r>
    </w:p>
    <w:p>
      <w:pPr>
        <w:pStyle w:val="Heading2"/>
      </w:pPr>
      <w:r>
        <w:t>Tradução Português</w:t>
      </w:r>
    </w:p>
    <w:p>
      <w:r>
        <w:t>Controle de vencimento</w:t>
      </w:r>
    </w:p>
    <w:p>
      <w:pPr>
        <w:pStyle w:val="Heading2"/>
      </w:pPr>
      <w:r>
        <w:t>Definição Técnica</w:t>
      </w:r>
    </w:p>
    <w:p>
      <w:r>
        <w:t>Acompanhamento das datas de vencimento dos contratos para evitar interrupção de cobertura.</w:t>
      </w:r>
    </w:p>
    <w:p>
      <w:pPr>
        <w:pStyle w:val="Heading2"/>
      </w:pPr>
      <w:r>
        <w:t>Explicação Simplificada</w:t>
      </w:r>
    </w:p>
    <w:p>
      <w:r>
        <w:t>É controlar quando o seguro vence.</w:t>
      </w:r>
    </w:p>
    <w:p>
      <w:pPr>
        <w:pStyle w:val="Heading2"/>
      </w:pPr>
      <w:r>
        <w:t>Como explicar ao cliente brasileiro</w:t>
      </w:r>
    </w:p>
    <w:p>
      <w:r>
        <w:t>Controlar o vencimento evita ficar sem seguro por esquecimento ou atraso na renovação.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満期管理を確認しましょう。</w:t>
      </w:r>
    </w:p>
    <w:p>
      <w:pPr>
        <w:pStyle w:val="ListBullet"/>
      </w:pPr>
      <w:r>
        <w:t>必要な情報を正確に整理します。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controle de vencimento.</w:t>
      </w:r>
    </w:p>
    <w:p>
      <w:pPr>
        <w:pStyle w:val="ListBullet"/>
      </w:pPr>
      <w:r>
        <w:t>Vamos organizar as informações necessárias corretamente.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FAQ-AUTO-0096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AUTO-0098 - 更新案内 - Aviso de renovação</w:t>
      </w:r>
    </w:p>
    <w:p>
      <w:pPr>
        <w:pStyle w:val="ListBullet"/>
      </w:pPr>
      <w:r>
        <w:t>AUTO-0100 - アフターサービス - Atendimento pós-venda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FAQ-AUTO-0096</w:t>
      </w:r>
    </w:p>
    <w:p>
      <w:pPr>
        <w:pStyle w:val="ListBullet"/>
      </w:pPr>
      <w:r>
        <w:t>DIALOGUE-AUTO-0031</w:t>
      </w:r>
    </w:p>
    <w:p>
      <w:pPr>
        <w:pStyle w:val="ListBullet"/>
      </w:pPr>
      <w:r>
        <w:t>CASE-AUTO-0043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`14_FAQ/AUTO/FAQ-AUTO-0096.md`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p>
      <w:r>
        <w:t>————————————————————————</w:t>
      </w:r>
    </w:p>
    <w:p>
      <w:pPr>
        <w:pStyle w:val="Heading1"/>
      </w:pPr>
      <w:r>
        <w:t>AUTO-0100 - アフターサービス - Atendimento pós-venda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2026-06-25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Código</w:t>
      </w:r>
    </w:p>
    <w:p>
      <w:r>
        <w:t>AUTO-0100</w:t>
      </w:r>
    </w:p>
    <w:p>
      <w:pPr>
        <w:pStyle w:val="Heading2"/>
      </w:pPr>
      <w:r>
        <w:t>Categoria</w:t>
      </w:r>
    </w:p>
    <w:p>
      <w:r>
        <w:t>AUTO</w:t>
      </w:r>
    </w:p>
    <w:p>
      <w:pPr>
        <w:pStyle w:val="Heading2"/>
      </w:pPr>
      <w:r>
        <w:t>Termo Japonês</w:t>
      </w:r>
    </w:p>
    <w:p>
      <w:r>
        <w:t>アフターサービス</w:t>
      </w:r>
    </w:p>
    <w:p>
      <w:pPr>
        <w:pStyle w:val="Heading2"/>
      </w:pPr>
      <w:r>
        <w:t>Tradução Português</w:t>
      </w:r>
    </w:p>
    <w:p>
      <w:r>
        <w:t>Atendimento pós-venda</w:t>
      </w:r>
    </w:p>
    <w:p>
      <w:pPr>
        <w:pStyle w:val="Heading2"/>
      </w:pPr>
      <w:r>
        <w:t>Definição Técnica</w:t>
      </w:r>
    </w:p>
    <w:p>
      <w:r>
        <w:t>Acompanhamento do cliente após a contratação, incluindo dúvidas, alterações, renovação e suporte em sinistro.</w:t>
      </w:r>
    </w:p>
    <w:p>
      <w:pPr>
        <w:pStyle w:val="Heading2"/>
      </w:pPr>
      <w:r>
        <w:t>Explicação Simplificada</w:t>
      </w:r>
    </w:p>
    <w:p>
      <w:r>
        <w:t>É o atendimento depois da venda.</w:t>
      </w:r>
    </w:p>
    <w:p>
      <w:pPr>
        <w:pStyle w:val="Heading2"/>
      </w:pPr>
      <w:r>
        <w:t>Como explicar ao cliente brasileiro</w:t>
      </w:r>
    </w:p>
    <w:p>
      <w:r>
        <w:t>O trabalho não termina na contratação. O cliente precisa de suporte para alterações, dúvidas, renovação e acidentes.</w:t>
      </w:r>
    </w:p>
    <w:p>
      <w:pPr>
        <w:pStyle w:val="Heading2"/>
      </w:pPr>
      <w:r>
        <w:t>Frases utilizadas</w:t>
      </w:r>
    </w:p>
    <w:p>
      <w:pPr>
        <w:pStyle w:val="Heading3"/>
      </w:pPr>
      <w:r>
        <w:t>Japonês</w:t>
      </w:r>
    </w:p>
    <w:p>
      <w:pPr>
        <w:pStyle w:val="ListBullet"/>
      </w:pPr>
      <w:r>
        <w:t>アフターサービスを確認しましょう。</w:t>
      </w:r>
    </w:p>
    <w:p>
      <w:pPr>
        <w:pStyle w:val="ListBullet"/>
      </w:pPr>
      <w:r>
        <w:t>必要な情報を正確に整理します。</w:t>
      </w:r>
    </w:p>
    <w:p>
      <w:pPr>
        <w:pStyle w:val="Heading3"/>
      </w:pPr>
      <w:r>
        <w:t>Português brasileiro</w:t>
      </w:r>
    </w:p>
    <w:p>
      <w:pPr>
        <w:pStyle w:val="ListBullet"/>
      </w:pPr>
      <w:r>
        <w:t>Vamos confirmar atendimento pós-venda.</w:t>
      </w:r>
    </w:p>
    <w:p>
      <w:pPr>
        <w:pStyle w:val="ListBullet"/>
      </w:pPr>
      <w:r>
        <w:t>Vamos organizar as informações necessárias corretamente.</w:t>
      </w:r>
    </w:p>
    <w:p>
      <w:pPr>
        <w:pStyle w:val="Heading2"/>
      </w:pPr>
      <w:r>
        <w:t>Perguntas frequentes</w:t>
      </w:r>
    </w:p>
    <w:p>
      <w:pPr>
        <w:pStyle w:val="ListBullet"/>
      </w:pPr>
      <w:r>
        <w:t>FAQ-AUTO-0097</w:t>
      </w:r>
    </w:p>
    <w:p>
      <w:pPr>
        <w:pStyle w:val="Heading2"/>
      </w:pPr>
      <w:r>
        <w:t>Termos relacionados</w:t>
      </w:r>
    </w:p>
    <w:p>
      <w:pPr>
        <w:pStyle w:val="ListBullet"/>
      </w:pPr>
      <w:r>
        <w:t>AUTO-0099 - 満期管理 - Controle de vencimento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FAQ-AUTO-0097</w:t>
      </w:r>
    </w:p>
    <w:p>
      <w:pPr>
        <w:pStyle w:val="ListBullet"/>
      </w:pPr>
      <w:r>
        <w:t>DIALOGUE-AUTO-0031</w:t>
      </w:r>
    </w:p>
    <w:p>
      <w:pPr>
        <w:pStyle w:val="ListBullet"/>
      </w:pPr>
      <w:r>
        <w:t>CASE-AUTO-0043</w:t>
      </w:r>
    </w:p>
    <w:p>
      <w:pPr>
        <w:pStyle w:val="Heading2"/>
      </w:pPr>
      <w:r>
        <w:t>Referências</w:t>
      </w:r>
    </w:p>
    <w:p>
      <w:pPr>
        <w:pStyle w:val="ListBullet"/>
      </w:pPr>
      <w:r>
        <w:t>Documento interno: `EDITORIAL_RULES.md`</w:t>
      </w:r>
    </w:p>
    <w:p>
      <w:pPr>
        <w:pStyle w:val="Heading2"/>
      </w:pPr>
      <w:r>
        <w:t>Tags</w:t>
      </w:r>
    </w:p>
    <w:p>
      <w:pPr>
        <w:pStyle w:val="ListBullet"/>
      </w:pPr>
      <w:r>
        <w:t>auto</w:t>
      </w:r>
    </w:p>
    <w:p>
      <w:pPr>
        <w:pStyle w:val="ListBullet"/>
      </w:pPr>
      <w:r>
        <w:t>atendimento</w:t>
      </w:r>
    </w:p>
    <w:p>
      <w:pPr>
        <w:pStyle w:val="ListBullet"/>
      </w:pPr>
      <w:r>
        <w:t>revisao</w:t>
      </w:r>
    </w:p>
    <w:p>
      <w:pPr>
        <w:pStyle w:val="ListBullet"/>
      </w:pPr>
      <w:r>
        <w:t>contrato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`14_FAQ/AUTO/FAQ-AUTO-0097.md`</w:t>
      </w:r>
    </w:p>
    <w:p>
      <w:pPr>
        <w:pStyle w:val="Heading2"/>
      </w:pPr>
      <w:r>
        <w:t>Histórico de revisão</w:t>
      </w:r>
    </w:p>
    <w:p>
      <w:r>
        <w:t>| Data | Versão | Autor | Alteração |</w:t>
      </w:r>
    </w:p>
    <w:p>
      <w:r>
        <w:t>| --- | --- | --- | --- |</w:t>
      </w:r>
    </w:p>
    <w:p>
      <w:r>
        <w:t>| 2026-06-25 | 0.1 | JP-BR Insurance Knowledge Base | Criação inicial.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 Unicode MS" w:hAnsi="Arial Unicode M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Nono e décimo lotes de verbetes AUTO</dc:title>
  <dc:subject/>
  <dc:creator>JP-BR Insurance Knowledge Base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