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VIDA_TERMS_0081_0100 - Quinto ciclo de verbetes VIDA</w:t>
      </w:r>
    </w:p>
    <w:p>
      <w:r>
        <w:t>————————————————————————</w:t>
      </w:r>
    </w:p>
    <w:p>
      <w:pPr>
        <w:pStyle w:val="Heading1"/>
      </w:pPr>
      <w:r>
        <w:t>VIDA-0081 - 契約内容確認 - Confirmação do conteúdo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契約内容確認</w:t>
      </w:r>
    </w:p>
    <w:p>
      <w:pPr>
        <w:pStyle w:val="Heading2"/>
      </w:pPr>
      <w:r>
        <w:t>Tradução Português</w:t>
      </w:r>
    </w:p>
    <w:p>
      <w:r>
        <w:t>Confirmação do conteúdo do contrato</w:t>
      </w:r>
    </w:p>
    <w:p>
      <w:pPr>
        <w:pStyle w:val="Heading2"/>
      </w:pPr>
      <w:r>
        <w:t>Definição Técnica</w:t>
      </w:r>
    </w:p>
    <w:p>
      <w:r>
        <w:t>Conferência periódica de coberturas, valores, beneficiários, pagamentos e dados registrados no seguro de vida.</w:t>
      </w:r>
    </w:p>
    <w:p>
      <w:pPr>
        <w:pStyle w:val="Heading2"/>
      </w:pPr>
      <w:r>
        <w:t>Explicação Simplificada</w:t>
      </w:r>
    </w:p>
    <w:p>
      <w:r>
        <w:t>É conferir se o contrato está correto.</w:t>
      </w:r>
    </w:p>
    <w:p>
      <w:pPr>
        <w:pStyle w:val="Heading2"/>
      </w:pPr>
      <w:r>
        <w:t>Como explicar ao cliente brasileiro</w:t>
      </w:r>
    </w:p>
    <w:p>
      <w:r>
        <w:t>É importante revisar se os dados, valores e beneficiários continuam corretos.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契約内容確認について確認しましょう。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confirmação do conteúdo do contrato.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VIDA-0082 - 契約内容変更 - Alteração do conteúdo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FAQ-VIDA-0081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VIDA-0082 - 契約内容変更 - Alteração do conteúdo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契約内容変更</w:t>
      </w:r>
    </w:p>
    <w:p>
      <w:pPr>
        <w:pStyle w:val="Heading2"/>
      </w:pPr>
      <w:r>
        <w:t>Tradução Português</w:t>
      </w:r>
    </w:p>
    <w:p>
      <w:r>
        <w:t>Alteração do conteúdo do contrato</w:t>
      </w:r>
    </w:p>
    <w:p>
      <w:pPr>
        <w:pStyle w:val="Heading2"/>
      </w:pPr>
      <w:r>
        <w:t>Definição Técnica</w:t>
      </w:r>
    </w:p>
    <w:p>
      <w:r>
        <w:t>Procedimento para alterar informações ou condições permitidas no contrato de seguro de vida.</w:t>
      </w:r>
    </w:p>
    <w:p>
      <w:pPr>
        <w:pStyle w:val="Heading2"/>
      </w:pPr>
      <w:r>
        <w:t>Explicação Simplificada</w:t>
      </w:r>
    </w:p>
    <w:p>
      <w:r>
        <w:t>É mudar alguma informação do contrato.</w:t>
      </w:r>
    </w:p>
    <w:p>
      <w:pPr>
        <w:pStyle w:val="Heading2"/>
      </w:pPr>
      <w:r>
        <w:t>Como explicar ao cliente brasileiro</w:t>
      </w:r>
    </w:p>
    <w:p>
      <w:r>
        <w:t>Mudanças precisam ser feitas por procedimento correto, não apenas informadas verbalmente.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契約内容変更について確認しましょう。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do conteúdo do contrato.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VIDA-0081 - 契約内容確認 - Confirmação do conteúdo do contrato</w:t>
      </w:r>
    </w:p>
    <w:p>
      <w:pPr>
        <w:pStyle w:val="ListBullet"/>
      </w:pPr>
      <w:r>
        <w:t>VIDA-0083 - 住所変更 - Alteração de endereço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FAQ-VIDA-0082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VIDA-0083 - 住所変更 - Alteração de endereço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住所変更</w:t>
      </w:r>
    </w:p>
    <w:p>
      <w:pPr>
        <w:pStyle w:val="Heading2"/>
      </w:pPr>
      <w:r>
        <w:t>Tradução Português</w:t>
      </w:r>
    </w:p>
    <w:p>
      <w:r>
        <w:t>Alteração de endereço</w:t>
      </w:r>
    </w:p>
    <w:p>
      <w:pPr>
        <w:pStyle w:val="Heading2"/>
      </w:pPr>
      <w:r>
        <w:t>Definição Técnica</w:t>
      </w:r>
    </w:p>
    <w:p>
      <w:r>
        <w:t>Atualização do endereço do contratante ou segurado no contrato.</w:t>
      </w:r>
    </w:p>
    <w:p>
      <w:pPr>
        <w:pStyle w:val="Heading2"/>
      </w:pPr>
      <w:r>
        <w:t>Explicação Simplificada</w:t>
      </w:r>
    </w:p>
    <w:p>
      <w:r>
        <w:t>É mudar o endereço cadastrado.</w:t>
      </w:r>
    </w:p>
    <w:p>
      <w:pPr>
        <w:pStyle w:val="Heading2"/>
      </w:pPr>
      <w:r>
        <w:t>Como explicar ao cliente brasileiro</w:t>
      </w:r>
    </w:p>
    <w:p>
      <w:r>
        <w:t>Se o endereço mudar, precisamos atualizar para evitar perda de avisos importantes.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住所変更について確認しましょう。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endereço.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VIDA-0082 - 契約内容変更 - Alteração do conteúdo do contrato</w:t>
      </w:r>
    </w:p>
    <w:p>
      <w:pPr>
        <w:pStyle w:val="ListBullet"/>
      </w:pPr>
      <w:r>
        <w:t>VIDA-0084 - 改姓 - Alteração de sobrenome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FAQ-VIDA-0083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VIDA-0084 - 改姓 - Alteração de sobrenome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改姓</w:t>
      </w:r>
    </w:p>
    <w:p>
      <w:pPr>
        <w:pStyle w:val="Heading2"/>
      </w:pPr>
      <w:r>
        <w:t>Tradução Português</w:t>
      </w:r>
    </w:p>
    <w:p>
      <w:r>
        <w:t>Alteração de sobrenome</w:t>
      </w:r>
    </w:p>
    <w:p>
      <w:pPr>
        <w:pStyle w:val="Heading2"/>
      </w:pPr>
      <w:r>
        <w:t>Definição Técnica</w:t>
      </w:r>
    </w:p>
    <w:p>
      <w:r>
        <w:t>Atualização do nome em razão de casamento, divórcio ou outro motivo oficial.</w:t>
      </w:r>
    </w:p>
    <w:p>
      <w:pPr>
        <w:pStyle w:val="Heading2"/>
      </w:pPr>
      <w:r>
        <w:t>Explicação Simplificada</w:t>
      </w:r>
    </w:p>
    <w:p>
      <w:r>
        <w:t>É mudar o nome/sobrenome no contrato.</w:t>
      </w:r>
    </w:p>
    <w:p>
      <w:pPr>
        <w:pStyle w:val="Heading2"/>
      </w:pPr>
      <w:r>
        <w:t>Como explicar ao cliente brasileiro</w:t>
      </w:r>
    </w:p>
    <w:p>
      <w:r>
        <w:t>Se o nome mudou oficialmente, o contrato também precisa ser atualizado.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改姓について確認しましょう。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sobrenome.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VIDA-0083 - 住所変更 - Alteração de endereço</w:t>
      </w:r>
    </w:p>
    <w:p>
      <w:pPr>
        <w:pStyle w:val="ListBullet"/>
      </w:pPr>
      <w:r>
        <w:t>VIDA-0085 - 受取人変更 - Alteração de beneficiário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FAQ-VIDA-0084</w:t>
      </w:r>
    </w:p>
    <w:p>
      <w:pPr>
        <w:pStyle w:val="ListBullet"/>
      </w:pPr>
      <w:r>
        <w:t>DIALOGUE-VIDA-0021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VIDA-0085 - 受取人変更 - Alteração de beneficiário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受取人変更</w:t>
      </w:r>
    </w:p>
    <w:p>
      <w:pPr>
        <w:pStyle w:val="Heading2"/>
      </w:pPr>
      <w:r>
        <w:t>Tradução Português</w:t>
      </w:r>
    </w:p>
    <w:p>
      <w:r>
        <w:t>Alteração de beneficiário</w:t>
      </w:r>
    </w:p>
    <w:p>
      <w:pPr>
        <w:pStyle w:val="Heading2"/>
      </w:pPr>
      <w:r>
        <w:t>Definição Técnica</w:t>
      </w:r>
    </w:p>
    <w:p>
      <w:r>
        <w:t>Procedimento para mudar a pessoa indicada para receber o valor do seguro, conforme regras.</w:t>
      </w:r>
    </w:p>
    <w:p>
      <w:pPr>
        <w:pStyle w:val="Heading2"/>
      </w:pPr>
      <w:r>
        <w:t>Explicação Simplificada</w:t>
      </w:r>
    </w:p>
    <w:p>
      <w:r>
        <w:t>É trocar quem recebe o seguro.</w:t>
      </w:r>
    </w:p>
    <w:p>
      <w:pPr>
        <w:pStyle w:val="Heading2"/>
      </w:pPr>
      <w:r>
        <w:t>Como explicar ao cliente brasileiro</w:t>
      </w:r>
    </w:p>
    <w:p>
      <w:r>
        <w:t>A mudança de beneficiário precisa ser formal e confirmada pela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受取人変更について確認しましょう。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de beneficiário.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VIDA-0084 - 改姓 - Alteração de sobrenome</w:t>
      </w:r>
    </w:p>
    <w:p>
      <w:pPr>
        <w:pStyle w:val="ListBullet"/>
      </w:pPr>
      <w:r>
        <w:t>VIDA-0086 - 指定代理請求人変更 - Alteração do representante designado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FAQ-VIDA-0085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VIDA-0086 - 指定代理請求人変更 - Alteração do representante designado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指定代理請求人変更</w:t>
      </w:r>
    </w:p>
    <w:p>
      <w:pPr>
        <w:pStyle w:val="Heading2"/>
      </w:pPr>
      <w:r>
        <w:t>Tradução Português</w:t>
      </w:r>
    </w:p>
    <w:p>
      <w:r>
        <w:t>Alteração do representante designado</w:t>
      </w:r>
    </w:p>
    <w:p>
      <w:pPr>
        <w:pStyle w:val="Heading2"/>
      </w:pPr>
      <w:r>
        <w:t>Definição Técnica</w:t>
      </w:r>
    </w:p>
    <w:p>
      <w:r>
        <w:t>Procedimento para mudar a pessoa indicada para solicitar benefício em certas situações.</w:t>
      </w:r>
    </w:p>
    <w:p>
      <w:pPr>
        <w:pStyle w:val="Heading2"/>
      </w:pPr>
      <w:r>
        <w:t>Explicação Simplificada</w:t>
      </w:r>
    </w:p>
    <w:p>
      <w:r>
        <w:t>É trocar a pessoa indicada para pedir benefício.</w:t>
      </w:r>
    </w:p>
    <w:p>
      <w:pPr>
        <w:pStyle w:val="Heading2"/>
      </w:pPr>
      <w:r>
        <w:t>Como explicar ao cliente brasileiro</w:t>
      </w:r>
    </w:p>
    <w:p>
      <w:r>
        <w:t>Se a situação familiar mudou, pode ser necessário revisar o representante indicado.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指定代理請求人変更について確認しましょう。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alteração do representante designado.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VIDA-0085 - 受取人変更 - Alteração de beneficiário</w:t>
      </w:r>
    </w:p>
    <w:p>
      <w:pPr>
        <w:pStyle w:val="ListBullet"/>
      </w:pPr>
      <w:r>
        <w:t>VIDA-0087 - 保険証券 - Apólice do seguro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FAQ-VIDA-0086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VIDA-0087 - 保険証券 - Apólice do seguro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保険証券</w:t>
      </w:r>
    </w:p>
    <w:p>
      <w:pPr>
        <w:pStyle w:val="Heading2"/>
      </w:pPr>
      <w:r>
        <w:t>Tradução Português</w:t>
      </w:r>
    </w:p>
    <w:p>
      <w:r>
        <w:t>Apólice do seguro de vida</w:t>
      </w:r>
    </w:p>
    <w:p>
      <w:pPr>
        <w:pStyle w:val="Heading2"/>
      </w:pPr>
      <w:r>
        <w:t>Definição Técnica</w:t>
      </w:r>
    </w:p>
    <w:p>
      <w:r>
        <w:t>Documento que comprova o contrato e seus principais dados, coberturas e condições.</w:t>
      </w:r>
    </w:p>
    <w:p>
      <w:pPr>
        <w:pStyle w:val="Heading2"/>
      </w:pPr>
      <w:r>
        <w:t>Explicação Simplificada</w:t>
      </w:r>
    </w:p>
    <w:p>
      <w:r>
        <w:t>É o documento principal do seguro.</w:t>
      </w:r>
    </w:p>
    <w:p>
      <w:pPr>
        <w:pStyle w:val="Heading2"/>
      </w:pPr>
      <w:r>
        <w:t>Como explicar ao cliente brasileiro</w:t>
      </w:r>
    </w:p>
    <w:p>
      <w:r>
        <w:t>Guarde a apólice e confira se as informações estão corretas.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保険証券について確認しましょう。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apólice do seguro de vida.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VIDA-0086 - 指定代理請求人変更 - Alteração do representante designado</w:t>
      </w:r>
    </w:p>
    <w:p>
      <w:pPr>
        <w:pStyle w:val="ListBullet"/>
      </w:pPr>
      <w:r>
        <w:t>VIDA-0088 - 証券再発行 - Reemissão da apólice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FAQ-VIDA-0087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VIDA-0088 - 証券再発行 - Reemissão da apólice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証券再発行</w:t>
      </w:r>
    </w:p>
    <w:p>
      <w:pPr>
        <w:pStyle w:val="Heading2"/>
      </w:pPr>
      <w:r>
        <w:t>Tradução Português</w:t>
      </w:r>
    </w:p>
    <w:p>
      <w:r>
        <w:t>Reemissão da apólice</w:t>
      </w:r>
    </w:p>
    <w:p>
      <w:pPr>
        <w:pStyle w:val="Heading2"/>
      </w:pPr>
      <w:r>
        <w:t>Definição Técnica</w:t>
      </w:r>
    </w:p>
    <w:p>
      <w:r>
        <w:t>Procedimento para emitir novamente a apólice quando perdida ou necessária nova via.</w:t>
      </w:r>
    </w:p>
    <w:p>
      <w:pPr>
        <w:pStyle w:val="Heading2"/>
      </w:pPr>
      <w:r>
        <w:t>Explicação Simplificada</w:t>
      </w:r>
    </w:p>
    <w:p>
      <w:r>
        <w:t>É pedir uma nova via da apólice.</w:t>
      </w:r>
    </w:p>
    <w:p>
      <w:pPr>
        <w:pStyle w:val="Heading2"/>
      </w:pPr>
      <w:r>
        <w:t>Como explicar ao cliente brasileiro</w:t>
      </w:r>
    </w:p>
    <w:p>
      <w:r>
        <w:t>Se o documento foi perdido, podemos verificar como pedir reemissão.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証券再発行について確認しましょう。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reemissão da apólice.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VIDA-0087 - 保険証券 - Apólice do seguro de vida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FAQ-VIDA-0088</w:t>
      </w:r>
    </w:p>
    <w:p>
      <w:pPr>
        <w:pStyle w:val="ListBullet"/>
      </w:pPr>
      <w:r>
        <w:t>DIALOGUE-VIDA-0022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VIDA-0089 - 控除証明書 - Comprovante para dedução de seguro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VIDA-0089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控除証明書</w:t>
      </w:r>
    </w:p>
    <w:p>
      <w:pPr>
        <w:pStyle w:val="Heading2"/>
      </w:pPr>
      <w:r>
        <w:t>Tradução Português</w:t>
      </w:r>
    </w:p>
    <w:p>
      <w:r>
        <w:t>Comprovante para dedução de seguro</w:t>
      </w:r>
    </w:p>
    <w:p>
      <w:pPr>
        <w:pStyle w:val="Heading2"/>
      </w:pPr>
      <w:r>
        <w:t>Definição Técnica</w:t>
      </w:r>
    </w:p>
    <w:p>
      <w:r>
        <w:t>Documento usado para declarar dedução de prêmio de seguro no ajuste fiscal, conforme regras japonesas.</w:t>
      </w:r>
    </w:p>
    <w:p>
      <w:pPr>
        <w:pStyle w:val="Heading2"/>
      </w:pPr>
      <w:r>
        <w:t>Explicação Simplificada</w:t>
      </w:r>
    </w:p>
    <w:p>
      <w:r>
        <w:t>É o comprovante usado para dedução no imposto.</w:t>
      </w:r>
    </w:p>
    <w:p>
      <w:pPr>
        <w:pStyle w:val="Heading2"/>
      </w:pPr>
      <w:r>
        <w:t>Como explicar ao cliente brasileiro</w:t>
      </w:r>
    </w:p>
    <w:p>
      <w:r>
        <w:t>Esse documento pode ser usado no 年末調整 ou declaração, conforme sua situação.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控除証明書について確認しましょう。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comprovante para dedução de seguro.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FAQ-VIDA-0089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VIDA-0088 - 証券再発行 - Reemissão da apólice</w:t>
      </w:r>
    </w:p>
    <w:p>
      <w:pPr>
        <w:pStyle w:val="ListBullet"/>
      </w:pPr>
      <w:r>
        <w:t>VIDA-0090 - 生命保険料控除 - Dedução de prêmio de seguro de vida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FAQ-VIDA-0089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`14_FAQ/VIDA/FAQ-VIDA-0089.md`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VIDA-0090 - 生命保険料控除 - Dedução de prêmio de seguro de vida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生命保険料控除</w:t>
      </w:r>
    </w:p>
    <w:p>
      <w:pPr>
        <w:pStyle w:val="Heading2"/>
      </w:pPr>
      <w:r>
        <w:t>Tradução Português</w:t>
      </w:r>
    </w:p>
    <w:p>
      <w:r>
        <w:t>Dedução de prêmio de seguro de vida</w:t>
      </w:r>
    </w:p>
    <w:p>
      <w:pPr>
        <w:pStyle w:val="Heading2"/>
      </w:pPr>
      <w:r>
        <w:t>Definição Técnica</w:t>
      </w:r>
    </w:p>
    <w:p>
      <w:r>
        <w:t>Benefício fiscal japonês que permite deduzir parte dos prêmios pagos, conforme regras aplicáveis.</w:t>
      </w:r>
    </w:p>
    <w:p>
      <w:pPr>
        <w:pStyle w:val="Heading2"/>
      </w:pPr>
      <w:r>
        <w:t>Explicação Simplificada</w:t>
      </w:r>
    </w:p>
    <w:p>
      <w:r>
        <w:t>É uma dedução fiscal para seguro de vida.</w:t>
      </w:r>
    </w:p>
    <w:p>
      <w:pPr>
        <w:pStyle w:val="Heading2"/>
      </w:pPr>
      <w:r>
        <w:t>Como explicar ao cliente brasileiro</w:t>
      </w:r>
    </w:p>
    <w:p>
      <w:r>
        <w:t>O seguro pode gerar comprovante para dedução, mas o uso depende das regras fiscais e da situação do cliente.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生命保険料控除について確認しましょう。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dedução de prêmio de seguro de vida.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VIDA-0089 - 控除証明書 - Comprovante para dedução de seguro</w:t>
      </w:r>
    </w:p>
    <w:p>
      <w:pPr>
        <w:pStyle w:val="ListBullet"/>
      </w:pPr>
      <w:r>
        <w:t>VIDA-0091 - 年末調整 - Ajuste fiscal de fim de ano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FAQ-VIDA-0090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VIDA-0091 - 年末調整 - Ajuste fiscal de fim de ano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年末調整</w:t>
      </w:r>
    </w:p>
    <w:p>
      <w:pPr>
        <w:pStyle w:val="Heading2"/>
      </w:pPr>
      <w:r>
        <w:t>Tradução Português</w:t>
      </w:r>
    </w:p>
    <w:p>
      <w:r>
        <w:t>Ajuste fiscal de fim de ano</w:t>
      </w:r>
    </w:p>
    <w:p>
      <w:pPr>
        <w:pStyle w:val="Heading2"/>
      </w:pPr>
      <w:r>
        <w:t>Definição Técnica</w:t>
      </w:r>
    </w:p>
    <w:p>
      <w:r>
        <w:t>Procedimento anual no Japão em que empregados ajustam imposto de renda, podendo apresentar comprovantes de dedução.</w:t>
      </w:r>
    </w:p>
    <w:p>
      <w:pPr>
        <w:pStyle w:val="Heading2"/>
      </w:pPr>
      <w:r>
        <w:t>Explicação Simplificada</w:t>
      </w:r>
    </w:p>
    <w:p>
      <w:r>
        <w:t>É o ajuste anual de imposto feito pela empresa.</w:t>
      </w:r>
    </w:p>
    <w:p>
      <w:pPr>
        <w:pStyle w:val="Heading2"/>
      </w:pPr>
      <w:r>
        <w:t>Como explicar ao cliente brasileiro</w:t>
      </w:r>
    </w:p>
    <w:p>
      <w:r>
        <w:t>Se você trabalha como empregado, pode precisar entregar o comprovante à empresa no fim do ano.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年末調整について確認しましょう。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ajuste fiscal de fim de ano.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VIDA-0090 - 生命保険料控除 - Dedução de prêmio de seguro de vida</w:t>
      </w:r>
    </w:p>
    <w:p>
      <w:pPr>
        <w:pStyle w:val="ListBullet"/>
      </w:pPr>
      <w:r>
        <w:t>VIDA-0092 - 確定申告 - Declaração final de imposto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FAQ-VIDA-0091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VIDA-0092 - 確定申告 - Declaração final de imposto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確定申告</w:t>
      </w:r>
    </w:p>
    <w:p>
      <w:pPr>
        <w:pStyle w:val="Heading2"/>
      </w:pPr>
      <w:r>
        <w:t>Tradução Português</w:t>
      </w:r>
    </w:p>
    <w:p>
      <w:r>
        <w:t>Declaração final de imposto</w:t>
      </w:r>
    </w:p>
    <w:p>
      <w:pPr>
        <w:pStyle w:val="Heading2"/>
      </w:pPr>
      <w:r>
        <w:t>Definição Técnica</w:t>
      </w:r>
    </w:p>
    <w:p>
      <w:r>
        <w:t>Declaração anual de imposto no Japão, usada por autônomos ou situações específicas.</w:t>
      </w:r>
    </w:p>
    <w:p>
      <w:pPr>
        <w:pStyle w:val="Heading2"/>
      </w:pPr>
      <w:r>
        <w:t>Explicação Simplificada</w:t>
      </w:r>
    </w:p>
    <w:p>
      <w:r>
        <w:t>É a declaração anual de imposto.</w:t>
      </w:r>
    </w:p>
    <w:p>
      <w:pPr>
        <w:pStyle w:val="Heading2"/>
      </w:pPr>
      <w:r>
        <w:t>Como explicar ao cliente brasileiro</w:t>
      </w:r>
    </w:p>
    <w:p>
      <w:r>
        <w:t>Quem faz declaração própria pode usar documentos do seguro conforme regras fiscais.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確定申告について確認しましょう。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declaração final de imposto.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VIDA-0091 - 年末調整 - Ajuste fiscal de fim de ano</w:t>
      </w:r>
    </w:p>
    <w:p>
      <w:pPr>
        <w:pStyle w:val="ListBullet"/>
      </w:pPr>
      <w:r>
        <w:t>VIDA-0093 - 税務上の取扱い - Tratamento fiscal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FAQ-VIDA-0092</w:t>
      </w:r>
    </w:p>
    <w:p>
      <w:pPr>
        <w:pStyle w:val="ListBullet"/>
      </w:pPr>
      <w:r>
        <w:t>DIALOGUE-VIDA-0023</w:t>
      </w:r>
    </w:p>
    <w:p>
      <w:pPr>
        <w:pStyle w:val="ListBullet"/>
      </w:pPr>
      <w:r>
        <w:t>CASE-VIDA-0036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VIDA-0093 - 税務上の取扱い - Tratamento fiscal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税務上の取扱い</w:t>
      </w:r>
    </w:p>
    <w:p>
      <w:pPr>
        <w:pStyle w:val="Heading2"/>
      </w:pPr>
      <w:r>
        <w:t>Tradução Português</w:t>
      </w:r>
    </w:p>
    <w:p>
      <w:r>
        <w:t>Tratamento fiscal</w:t>
      </w:r>
    </w:p>
    <w:p>
      <w:pPr>
        <w:pStyle w:val="Heading2"/>
      </w:pPr>
      <w:r>
        <w:t>Definição Técnica</w:t>
      </w:r>
    </w:p>
    <w:p>
      <w:r>
        <w:t>Forma como prêmios, indenizações, benefícios ou resgates são tratados para fins fiscais.</w:t>
      </w:r>
    </w:p>
    <w:p>
      <w:pPr>
        <w:pStyle w:val="Heading2"/>
      </w:pPr>
      <w:r>
        <w:t>Explicação Simplificada</w:t>
      </w:r>
    </w:p>
    <w:p>
      <w:r>
        <w:t>É como o imposto trata o seguro.</w:t>
      </w:r>
    </w:p>
    <w:p>
      <w:pPr>
        <w:pStyle w:val="Heading2"/>
      </w:pPr>
      <w:r>
        <w:t>Como explicar ao cliente brasileiro</w:t>
      </w:r>
    </w:p>
    <w:p>
      <w:r>
        <w:t>Imposto depende de quem paga, quem é segurado, quem recebe e qual valor é pago.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税務上の取扱いについて確認しましょう。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tratamento fiscal.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VIDA-0092 - 確定申告 - Declaração final de imposto</w:t>
      </w:r>
    </w:p>
    <w:p>
      <w:pPr>
        <w:pStyle w:val="ListBullet"/>
      </w:pPr>
      <w:r>
        <w:t>VIDA-0094 - 保険金の税金 - Imposto sobre indenização do seguro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FAQ-VIDA-0093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VIDA-0094 - 保険金の税金 - Imposto sobre indenização do seguro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保険金の税金</w:t>
      </w:r>
    </w:p>
    <w:p>
      <w:pPr>
        <w:pStyle w:val="Heading2"/>
      </w:pPr>
      <w:r>
        <w:t>Tradução Português</w:t>
      </w:r>
    </w:p>
    <w:p>
      <w:r>
        <w:t>Imposto sobre indenização do seguro</w:t>
      </w:r>
    </w:p>
    <w:p>
      <w:pPr>
        <w:pStyle w:val="Heading2"/>
      </w:pPr>
      <w:r>
        <w:t>Definição Técnica</w:t>
      </w:r>
    </w:p>
    <w:p>
      <w:r>
        <w:t>Possível tributação sobre valor recebido do seguro, conforme relação entre contratante, segurado e beneficiário.</w:t>
      </w:r>
    </w:p>
    <w:p>
      <w:pPr>
        <w:pStyle w:val="Heading2"/>
      </w:pPr>
      <w:r>
        <w:t>Explicação Simplificada</w:t>
      </w:r>
    </w:p>
    <w:p>
      <w:r>
        <w:t>É o imposto que pode existir sobre o valor recebido.</w:t>
      </w:r>
    </w:p>
    <w:p>
      <w:pPr>
        <w:pStyle w:val="Heading2"/>
      </w:pPr>
      <w:r>
        <w:t>Como explicar ao cliente brasileiro</w:t>
      </w:r>
    </w:p>
    <w:p>
      <w:r>
        <w:t>Receber seguro pode ter imposto dependendo da estrutura do contrato. Quando necessário, confirme com especialista fiscal.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保険金の税金について確認しましょう。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imposto sobre indenização do seguro.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VIDA-0093 - 税務上の取扱い - Tratamento fiscal</w:t>
      </w:r>
    </w:p>
    <w:p>
      <w:pPr>
        <w:pStyle w:val="ListBullet"/>
      </w:pPr>
      <w:r>
        <w:t>VIDA-0095 - 解約返戻金の税金 - Imposto sobre valor de resgate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FAQ-VIDA-0094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VIDA-0095 - 解約返戻金の税金 - Imposto sobre valor de resgate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解約返戻金の税金</w:t>
      </w:r>
    </w:p>
    <w:p>
      <w:pPr>
        <w:pStyle w:val="Heading2"/>
      </w:pPr>
      <w:r>
        <w:t>Tradução Português</w:t>
      </w:r>
    </w:p>
    <w:p>
      <w:r>
        <w:t>Imposto sobre valor de resgate</w:t>
      </w:r>
    </w:p>
    <w:p>
      <w:pPr>
        <w:pStyle w:val="Heading2"/>
      </w:pPr>
      <w:r>
        <w:t>Definição Técnica</w:t>
      </w:r>
    </w:p>
    <w:p>
      <w:r>
        <w:t>Possível tributação sobre valor recebido ao cancelar ou resgatar seguro, conforme regras fiscais.</w:t>
      </w:r>
    </w:p>
    <w:p>
      <w:pPr>
        <w:pStyle w:val="Heading2"/>
      </w:pPr>
      <w:r>
        <w:t>Explicação Simplificada</w:t>
      </w:r>
    </w:p>
    <w:p>
      <w:r>
        <w:t>É imposto que pode existir sobre resgate.</w:t>
      </w:r>
    </w:p>
    <w:p>
      <w:pPr>
        <w:pStyle w:val="Heading2"/>
      </w:pPr>
      <w:r>
        <w:t>Como explicar ao cliente brasileiro</w:t>
      </w:r>
    </w:p>
    <w:p>
      <w:r>
        <w:t>Ao cancelar e receber valor, pode haver tratamento fiscal. Não devemos prometer valor líquido sem confirmar.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解約返戻金の税金について確認しましょう。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imposto sobre valor de resgate.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VIDA-0094 - 保険金の税金 - Imposto sobre indenização do seguro</w:t>
      </w:r>
    </w:p>
    <w:p>
      <w:pPr>
        <w:pStyle w:val="ListBullet"/>
      </w:pPr>
      <w:r>
        <w:t>VIDA-0096 - マイナンバー - Número individual japonês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FAQ-VIDA-0095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VIDA-0096 - マイナンバー - Número individual japonês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マイナンバー</w:t>
      </w:r>
    </w:p>
    <w:p>
      <w:pPr>
        <w:pStyle w:val="Heading2"/>
      </w:pPr>
      <w:r>
        <w:t>Tradução Português</w:t>
      </w:r>
    </w:p>
    <w:p>
      <w:r>
        <w:t>Número individual japonês</w:t>
      </w:r>
    </w:p>
    <w:p>
      <w:pPr>
        <w:pStyle w:val="Heading2"/>
      </w:pPr>
      <w:r>
        <w:t>Definição Técnica</w:t>
      </w:r>
    </w:p>
    <w:p>
      <w:r>
        <w:t>Número individual usado em procedimentos administrativos e fiscais no Japão, quando solicitado.</w:t>
      </w:r>
    </w:p>
    <w:p>
      <w:pPr>
        <w:pStyle w:val="Heading2"/>
      </w:pPr>
      <w:r>
        <w:t>Explicação Simplificada</w:t>
      </w:r>
    </w:p>
    <w:p>
      <w:r>
        <w:t>É o número individual do Japão.</w:t>
      </w:r>
    </w:p>
    <w:p>
      <w:pPr>
        <w:pStyle w:val="Heading2"/>
      </w:pPr>
      <w:r>
        <w:t>Como explicar ao cliente brasileiro</w:t>
      </w:r>
    </w:p>
    <w:p>
      <w:r>
        <w:t>Alguns procedimentos podem exigir マイナンバー conforme regras administrativas.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マイナンバーについて確認しましょう。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número individual japonês.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VIDA-0095 - 解約返戻金の税金 - Imposto sobre valor de resgate</w:t>
      </w:r>
    </w:p>
    <w:p>
      <w:pPr>
        <w:pStyle w:val="ListBullet"/>
      </w:pPr>
      <w:r>
        <w:t>VIDA-0097 - 個人情報保護 - Proteção de dados pessoais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FAQ-VIDA-0096</w:t>
      </w:r>
    </w:p>
    <w:p>
      <w:pPr>
        <w:pStyle w:val="ListBullet"/>
      </w:pPr>
      <w:r>
        <w:t>DIALOGUE-VIDA-0024</w:t>
      </w:r>
    </w:p>
    <w:p>
      <w:pPr>
        <w:pStyle w:val="ListBullet"/>
      </w:pPr>
      <w:r>
        <w:t>CASE-VIDA-0038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VIDA-0097 - 個人情報保護 - Proteção de dados pessoais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個人情報保護</w:t>
      </w:r>
    </w:p>
    <w:p>
      <w:pPr>
        <w:pStyle w:val="Heading2"/>
      </w:pPr>
      <w:r>
        <w:t>Tradução Português</w:t>
      </w:r>
    </w:p>
    <w:p>
      <w:r>
        <w:t>Proteção de dados pessoais</w:t>
      </w:r>
    </w:p>
    <w:p>
      <w:pPr>
        <w:pStyle w:val="Heading2"/>
      </w:pPr>
      <w:r>
        <w:t>Definição Técnica</w:t>
      </w:r>
    </w:p>
    <w:p>
      <w:r>
        <w:t>Cuidados e regras para tratar dados pessoais, saúde, documentos e informações contratuais do cliente.</w:t>
      </w:r>
    </w:p>
    <w:p>
      <w:pPr>
        <w:pStyle w:val="Heading2"/>
      </w:pPr>
      <w:r>
        <w:t>Explicação Simplificada</w:t>
      </w:r>
    </w:p>
    <w:p>
      <w:r>
        <w:t>É proteger as informações do cliente.</w:t>
      </w:r>
    </w:p>
    <w:p>
      <w:pPr>
        <w:pStyle w:val="Heading2"/>
      </w:pPr>
      <w:r>
        <w:t>Como explicar ao cliente brasileiro</w:t>
      </w:r>
    </w:p>
    <w:p>
      <w:r>
        <w:t>Dados de saúde e seguro são sensíveis. Devem ser tratados com cuidado e apenas para o procedimento necessário.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個人情報保護について確認しましょう。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proteção de dados pessoais.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VIDA-0096 - マイナンバー - Número individual japonês</w:t>
      </w:r>
    </w:p>
    <w:p>
      <w:pPr>
        <w:pStyle w:val="ListBullet"/>
      </w:pPr>
      <w:r>
        <w:t>VIDA-0098 - アフターフォロー - Acompanhamento pós-venda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FAQ-VIDA-0097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VIDA-0098 - アフターフォロー - Acompanhamento pós-venda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アフターフォロー</w:t>
      </w:r>
    </w:p>
    <w:p>
      <w:pPr>
        <w:pStyle w:val="Heading2"/>
      </w:pPr>
      <w:r>
        <w:t>Tradução Português</w:t>
      </w:r>
    </w:p>
    <w:p>
      <w:r>
        <w:t>Acompanhamento pós-venda</w:t>
      </w:r>
    </w:p>
    <w:p>
      <w:pPr>
        <w:pStyle w:val="Heading2"/>
      </w:pPr>
      <w:r>
        <w:t>Definição Técnica</w:t>
      </w:r>
    </w:p>
    <w:p>
      <w:r>
        <w:t>Atendimento após contratação para dúvidas, alterações, revisão, sinistros e renovação de necessidades.</w:t>
      </w:r>
    </w:p>
    <w:p>
      <w:pPr>
        <w:pStyle w:val="Heading2"/>
      </w:pPr>
      <w:r>
        <w:t>Explicação Simplificada</w:t>
      </w:r>
    </w:p>
    <w:p>
      <w:r>
        <w:t>É acompanhamento depois da contratação.</w:t>
      </w:r>
    </w:p>
    <w:p>
      <w:pPr>
        <w:pStyle w:val="Heading2"/>
      </w:pPr>
      <w:r>
        <w:t>Como explicar ao cliente brasileiro</w:t>
      </w:r>
    </w:p>
    <w:p>
      <w:r>
        <w:t>Seguro de vida precisa de acompanhamento, porque família, renda e objetivos mudam.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アフターフォローについて確認しましょう。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acompanhamento pós-venda.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VIDA-0097 - 個人情報保護 - Proteção de dados pessoais</w:t>
      </w:r>
    </w:p>
    <w:p>
      <w:pPr>
        <w:pStyle w:val="ListBullet"/>
      </w:pPr>
      <w:r>
        <w:t>VIDA-0099 - 定期点検 - Revisão periódica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FAQ-VIDA-0098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VIDA-0099 - 定期点検 - Revisão periódica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VIDA-0099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定期点検</w:t>
      </w:r>
    </w:p>
    <w:p>
      <w:pPr>
        <w:pStyle w:val="Heading2"/>
      </w:pPr>
      <w:r>
        <w:t>Tradução Português</w:t>
      </w:r>
    </w:p>
    <w:p>
      <w:r>
        <w:t>Revisão periódica</w:t>
      </w:r>
    </w:p>
    <w:p>
      <w:pPr>
        <w:pStyle w:val="Heading2"/>
      </w:pPr>
      <w:r>
        <w:t>Definição Técnica</w:t>
      </w:r>
    </w:p>
    <w:p>
      <w:r>
        <w:t>Contato ou análise feita periodicamente para verificar se o contrato continua adequado.</w:t>
      </w:r>
    </w:p>
    <w:p>
      <w:pPr>
        <w:pStyle w:val="Heading2"/>
      </w:pPr>
      <w:r>
        <w:t>Explicação Simplificada</w:t>
      </w:r>
    </w:p>
    <w:p>
      <w:r>
        <w:t>É revisar o seguro de tempos em tempos.</w:t>
      </w:r>
    </w:p>
    <w:p>
      <w:pPr>
        <w:pStyle w:val="Heading2"/>
      </w:pPr>
      <w:r>
        <w:t>Como explicar ao cliente brasileiro</w:t>
      </w:r>
    </w:p>
    <w:p>
      <w:r>
        <w:t>Mesmo sem mudança aparente, revisar periodicamente ajuda a manter proteção correta.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定期点検について確認しましょう。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revisão periódica.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FAQ-VIDA-0099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VIDA-0098 - アフターフォロー - Acompanhamento pós-venda</w:t>
      </w:r>
    </w:p>
    <w:p>
      <w:pPr>
        <w:pStyle w:val="ListBullet"/>
      </w:pPr>
      <w:r>
        <w:t>VIDA-0100 - 顧客対応記録 - Registro de atendimento ao cliente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FAQ-VIDA-0099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`14_FAQ/VIDA/FAQ-VIDA-0099.md`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VIDA-0100 - 顧客対応記録 - Registro de atendimento ao cliente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VIDA-0100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顧客対応記録</w:t>
      </w:r>
    </w:p>
    <w:p>
      <w:pPr>
        <w:pStyle w:val="Heading2"/>
      </w:pPr>
      <w:r>
        <w:t>Tradução Português</w:t>
      </w:r>
    </w:p>
    <w:p>
      <w:r>
        <w:t>Registro de atendimento ao cliente</w:t>
      </w:r>
    </w:p>
    <w:p>
      <w:pPr>
        <w:pStyle w:val="Heading2"/>
      </w:pPr>
      <w:r>
        <w:t>Definição Técnica</w:t>
      </w:r>
    </w:p>
    <w:p>
      <w:r>
        <w:t>Registro interno das orientações, solicitações, decisões e documentos tratados no atendimento.</w:t>
      </w:r>
    </w:p>
    <w:p>
      <w:pPr>
        <w:pStyle w:val="Heading2"/>
      </w:pPr>
      <w:r>
        <w:t>Explicação Simplificada</w:t>
      </w:r>
    </w:p>
    <w:p>
      <w:r>
        <w:t>É registrar o que foi atendido e orientado.</w:t>
      </w:r>
    </w:p>
    <w:p>
      <w:pPr>
        <w:pStyle w:val="Heading2"/>
      </w:pPr>
      <w:r>
        <w:t>Como explicar ao cliente brasileiro</w:t>
      </w:r>
    </w:p>
    <w:p>
      <w:r>
        <w:t>Registrar o atendimento ajuda a manter histórico claro e evita mal-entendidos.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顧客対応記録について確認しましょう。</w:t>
      </w:r>
    </w:p>
    <w:p>
      <w:pPr>
        <w:pStyle w:val="ListBullet"/>
      </w:pPr>
      <w:r>
        <w:t>必要な手続きを正確に行います。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registro de atendimento ao cliente.</w:t>
      </w:r>
    </w:p>
    <w:p>
      <w:pPr>
        <w:pStyle w:val="ListBullet"/>
      </w:pPr>
      <w:r>
        <w:t>Vamos fazer o procedimento correto.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FAQ-VIDA-0100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VIDA-0099 - 定期点検 - Revisão periódica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FAQ-VIDA-0100</w:t>
      </w:r>
    </w:p>
    <w:p>
      <w:pPr>
        <w:pStyle w:val="ListBullet"/>
      </w:pPr>
      <w:r>
        <w:t>DIALOGUE-VIDA-0025</w:t>
      </w:r>
    </w:p>
    <w:p>
      <w:pPr>
        <w:pStyle w:val="ListBullet"/>
      </w:pPr>
      <w:r>
        <w:t>CASE-VIDA-0039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pos-venda</w:t>
      </w:r>
    </w:p>
    <w:p>
      <w:pPr>
        <w:pStyle w:val="ListBullet"/>
      </w:pPr>
      <w:r>
        <w:t>fiscal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`14_FAQ/VIDA/FAQ-VIDA-0100.md`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Quinto ciclo de verbetes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