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MED_FAQ_0021_0040 - FAQs MED</w:t>
      </w:r>
    </w:p>
    <w:p/>
    <w:p>
      <w:pPr>
        <w:pStyle w:val="Heading1"/>
      </w:pPr>
      <w:r>
        <w:rPr>
          <w:color w:val="4F81BD"/>
          <w:sz w:val="32"/>
        </w:rPr>
        <w:t>FAQ-MED-0021 - Como faço para solicitar benefício médico?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FAQ-MED-0021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Como faço para solicitar benefício médico?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Procedimento pelo qual o segurado solicita à seguradora o pagamento de benefício previsto no contrato.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Para receber o benefício, precisamos fazer a solicitação com os documentos corretos.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MED-0021 - 給付金請求 - Solicitação de benefício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sinistro médico</w:t>
      </w:r>
    </w:p>
    <w:p>
      <w:pPr>
        <w:pStyle w:val="ListBullet"/>
      </w:pPr>
      <w:r>
        <w:t>beneficio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02_MasterDictionary/MED/MED-0021.md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FAQ-MED-0022 - Quando preciso apresentar atestado médico detalhado?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FAQ-MED-0022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Quando preciso apresentar atestado médico detalhado?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emitido pelo médico com diagnóstico, tratamento, período de internação, cirurgia e outras informações exigidas pela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A seguradora pode pedir um atestado médico detalhado para confirmar o motivo do pedido.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MED-0022 - 診断書 - Atestado médico detalhado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02_MasterDictionary/MED/MED-0022.md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medico</w:t>
      </w:r>
    </w:p>
    <w:p>
      <w:pPr>
        <w:pStyle w:val="ListBullet"/>
      </w:pPr>
      <w:r>
        <w:t>solicitacao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02_MasterDictionary/MED/MED-0022.md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FAQ-MED-0023 - Recibo é sempre necessário?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FAQ-MED-0023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Recibo é sempre necessário?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que comprova pagamento de despesas médicas, hospitalares ou de emissão de documentos.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Guarde o recibo, porque ele pode ser necessário para confirmar despesas ou documentos.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MED-0023 - 領収書 - Recibo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02_MasterDictionary/MED/MED-0023.md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recibo</w:t>
      </w:r>
    </w:p>
    <w:p>
      <w:pPr>
        <w:pStyle w:val="ListBullet"/>
      </w:pPr>
      <w:r>
        <w:t>documento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02_MasterDictionary/MED/MED-0023.md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FAQ-MED-0024 - Para que serve o detalhamento de atendimento médico?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FAQ-MED-0024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Para que serve o detalhamento de atendimento médico?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que mostra os atos médicos, medicamentos, exames e procedimentos realizados.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Esse documento ajuda a seguradora a entender qual tratamento foi realizado.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MED-0024 - 診療明細書 - Detalhamento de atendimento médico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CASE-MED-0010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02_MasterDictionary/MED/MED-0024.md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detalhamento medico</w:t>
      </w:r>
    </w:p>
    <w:p>
      <w:pPr>
        <w:pStyle w:val="ListBullet"/>
      </w:pPr>
      <w:r>
        <w:t>documento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02_MasterDictionary/MED/MED-0024.md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FAQ-MED-0025 - Como comprovo internação?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FAQ-MED-0025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Como comprovo internação?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que comprova o período e as condições da internação hospitalar.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Precisamos confirmar as datas de entrada e saída do hospital para calcular o benefício.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MED-0025 - 入院証明書 - Comprovante de internação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02_MasterDictionary/MED/MED-0025.md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internacao</w:t>
      </w:r>
    </w:p>
    <w:p>
      <w:pPr>
        <w:pStyle w:val="ListBullet"/>
      </w:pPr>
      <w:r>
        <w:t>documento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02_MasterDictionary/MED/MED-0025.md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FAQ-MED-0026 - Como comprovo cirurgia?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FAQ-MED-0026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Como comprovo cirurgia?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que comprova tipo, data e classificação da cirurgia realizada.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A seguradora verifica o tipo de cirurgia antes de decidir o pagamento.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MED-0026 - 手術証明書 - Comprovante de cirurgia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cirurgia</w:t>
      </w:r>
    </w:p>
    <w:p>
      <w:pPr>
        <w:pStyle w:val="ListBullet"/>
      </w:pPr>
      <w:r>
        <w:t>documento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FAQ-MED-0027 - Por que a data de alta é importante?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FAQ-MED-0027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Por que a data de alta é importante?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que confirma a data de alta e o encerramento da internação.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A data de alta ajuda a calcular corretamente o período de internação.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MED-0027 - 退院証明書 - Comprovante de alta hospitalar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02_MasterDictionary/MED/MED-0027.md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alta hospitalar</w:t>
      </w:r>
    </w:p>
    <w:p>
      <w:pPr>
        <w:pStyle w:val="ListBullet"/>
      </w:pPr>
      <w:r>
        <w:t>internacao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02_MasterDictionary/MED/MED-0027.md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FAQ-MED-0028 - Tratamento ambulatorial precisa de comprovante?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FAQ-MED-0028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Tratamento ambulatorial precisa de comprovante?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que comprova visitas ou tratamentos feitos sem internação.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Quando o benefício depende de tratamento ambulatorial, precisamos comprovar as datas.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MED-0028 - 通院証明書 - Comprovante de tratamento ambulatorial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tratamento ambulatorial</w:t>
      </w:r>
    </w:p>
    <w:p>
      <w:pPr>
        <w:pStyle w:val="ListBullet"/>
      </w:pPr>
      <w:r>
        <w:t>documento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FAQ-MED-0029 - Existe prazo para solicitar benefício?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FAQ-MED-0029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Existe prazo para solicitar benefício?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Período dentro do qual o segurado deve apresentar a solicitação de benefício à seguradora.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É importante não deixar passar muito tempo antes de solicitar o benefício.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MED-0029 - 請求期限 - Prazo para solicitação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02_MasterDictionary/MED/MED-0029.md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prazo</w:t>
      </w:r>
    </w:p>
    <w:p>
      <w:pPr>
        <w:pStyle w:val="ListBullet"/>
      </w:pPr>
      <w:r>
        <w:t>solicitacao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02_MasterDictionary/MED/MED-0029.md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FAQ-MED-0030 - Quais documentos são necessários?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FAQ-MED-0030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Quais documentos são necessários?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Conjunto de documentos exigidos para análise de contratação, alteração ou solicitação de benefício.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Vou listar os documentos necessários para evitar atraso na análise.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MED-0030 - 必要書類 - Documentos necessários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02_MasterDictionary/MED/MED-0030.md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02_MasterDictionary/MED/MED-0030.md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FAQ-MED-0031 - Por que preciso enviar documento de identificação?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FAQ-MED-0031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Por que preciso enviar documento de identificação?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usado para confirmar a identidade do segurado, contratante ou beneficiário.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A seguradora precisa confirmar sua identidade antes de processar a solicitação.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MED-0031 - 本人確認書類 - Documento de identificação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02_MasterDictionary/MED/MED-0031.md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identificacao</w:t>
      </w:r>
    </w:p>
    <w:p>
      <w:pPr>
        <w:pStyle w:val="ListBullet"/>
      </w:pPr>
      <w:r>
        <w:t>documentos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02_MasterDictionary/MED/MED-0031.md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FAQ-MED-0032 - Por que conferir dados bancários?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FAQ-MED-0032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Por que conferir dados bancários?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Informações da conta usada para depósito de benefício ou devolução de valores.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Confirme os dados bancários para evitar devolução ou atraso no depósito.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MED-0032 - 口座情報 - Dados bancários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02_MasterDictionary/MED/MED-0032.md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dados bancarios</w:t>
      </w:r>
    </w:p>
    <w:p>
      <w:pPr>
        <w:pStyle w:val="ListBullet"/>
      </w:pPr>
      <w:r>
        <w:t>pagamento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02_MasterDictionary/MED/MED-0032.md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FAQ-MED-0033 - O que é análise de pagamento?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FAQ-MED-0033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é análise de pagamento?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Processo interno da seguradora para verificar se o benefício solicitado atende às condições contratuais.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Depois do envio, a seguradora analisa se o caso está dentro das regras do contrato.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MED-0033 - 支払査定 - Análise de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02_MasterDictionary/MED/MED-0033.md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analise</w:t>
      </w:r>
    </w:p>
    <w:p>
      <w:pPr>
        <w:pStyle w:val="ListBullet"/>
      </w:pPr>
      <w:r>
        <w:t>pagamento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02_MasterDictionary/MED/MED-0033.md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FAQ-MED-0034 - O que acontece se houver pendência documental?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FAQ-MED-0034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acontece se houver pendência documental?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書類不備がある場合、審査や支払いはどうなりますか。</w:t>
      </w:r>
    </w:p>
    <w:p>
      <w:pPr>
        <w:pStyle w:val="ListBullet"/>
      </w:pPr>
      <w:r>
        <w:t>医療保険の書類不備をブラジル人のお客様にどう説明しますか。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Falta, erro ou inconsistência em documento que impede ou atrasa a análise.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houver pendência, vamos corrigir rapidamente para retomar a análise.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Identificar exatamente qual documento está faltando ou incorreto, pedir correção pontual e confirmar reenvio pelo canal correto da seguradora.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corretor não deve garantir prazo de análise ou pagamento após a correção nem aceitar documento incompleto para “adiantar”. A análise continua dependendo da seguradora.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MED-0034 - 不備 - Pendência documental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02_MasterDictionary/MED/MED-0034.md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pendencia</w:t>
      </w:r>
    </w:p>
    <w:p>
      <w:pPr>
        <w:pStyle w:val="ListBullet"/>
      </w:pPr>
      <w:r>
        <w:t>documentos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02_MasterDictionary/MED/MED-0034.md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0.2 | JP-BR Insurance Knowledge Base | Inclusão de consulta japonesa, próximo passo seguro e limite comercial/compliance.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FAQ-MED-0035 - A seguradora pode pedir documento complementar?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FAQ-MED-0035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A seguradora pode pedir documento complementar?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Documento adicional solicitado pela seguradora para concluir a análise.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Às vezes a seguradora pede documento complementar para esclarecer o caso.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MED-0035 - 追加書類 - Documento complementar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02_MasterDictionary/MED/MED-0035.md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complementar</w:t>
      </w:r>
    </w:p>
    <w:p>
      <w:pPr>
        <w:pStyle w:val="ListBullet"/>
      </w:pPr>
      <w:r>
        <w:t>analise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02_MasterDictionary/MED/MED-0035.md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FAQ-MED-0036 - O que é aviso de pagamento?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FAQ-MED-0036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é aviso de pagamento?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Comunicação da seguradora informando aprovação, valor e data prevista de pagamento.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Quando sair o aviso de pagamento, confirmamos valor e data prevista de depósito.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MED-0036 - 支払通知 - Aviso de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CASE-MED-0014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02_MasterDictionary/MED/MED-0036.md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aviso</w:t>
      </w:r>
    </w:p>
    <w:p>
      <w:pPr>
        <w:pStyle w:val="ListBullet"/>
      </w:pPr>
      <w:r>
        <w:t>pagamento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02_MasterDictionary/MED/MED-0036.md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FAQ-MED-0037 - O que fazer se chegar aviso de não pagamento?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de consulta japonesa, próximo passo e limite comercial.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FAQ-MED-0037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O que fazer se chegar aviso de não pagamento?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Comunicação da seguradora informando que o benefício não será pago e o motivo da decisão.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不支払通知が届いた場合、ブラジル人のお客様にどう説明すればよいですか。</w:t>
      </w:r>
    </w:p>
    <w:p>
      <w:pPr>
        <w:pStyle w:val="ListBullet"/>
      </w:pPr>
      <w:r>
        <w:t>給付金が支払われない理由を確認するときの注意点は何ですか。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chegar aviso de não pagamento, primeiro precisamos ler o motivo informado pela seguradora. Depois conferimos contrato, documentos enviados e se existe algum documento novo ou erro objetivo que justifique pedir reanálise.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corretor não deve prometer reversão da decisão. A reanálise só deve ser orientada quando houver fundamento, documento adicional ou dúvida objetiva sobre a análise.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Ler o motivo formal do aviso, conferir contrato e documentos enviados, separar eventual fato novo ou erro objetivo e só então avaliar pedido de reanálise.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MED-0037 - 不支払通知 - Aviso de não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02_MasterDictionary/MED/MED-0037.md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recusa</w:t>
      </w:r>
    </w:p>
    <w:p>
      <w:pPr>
        <w:pStyle w:val="ListBullet"/>
      </w:pPr>
      <w:r>
        <w:t>pagamento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02_MasterDictionary/MED/MED-0037.md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0.3 | JP-BR Insurance Knowledge Base | Inclusão de próximo passo seguro e ajuste de controle de versão. |</w:t>
      </w:r>
    </w:p>
    <w:p>
      <w:r>
        <w:rPr>
          <w:rFonts w:ascii="Courier New" w:hAnsi="Courier New"/>
          <w:sz w:val="16"/>
        </w:rPr>
        <w:t>| 2026-06-26 | 0.2 | JP-BR Insurance Knowledge Base | Reforço de consulta japonesa e limite comercial sobre aviso de não pagamento.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FAQ-MED-0038 - Quando pedir reanálise?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FAQ-MED-0038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Quando pedir reanálise?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再査定を依頼できるのはどのような場合ですか。</w:t>
      </w:r>
    </w:p>
    <w:p>
      <w:pPr>
        <w:pStyle w:val="ListBullet"/>
      </w:pPr>
      <w:r>
        <w:t>医療保険の再査定をブラジル人のお客様にどう説明しますか。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Nova análise solicitada quando há dúvida, documento adicional ou contestação da decisão inicial.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Se houver informação nova, podemos solicitar reanálise conforme o procedimento da seguradora.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Solicitar reanálise apenas quando houver documento adicional, inconsistência concreta, informação nova ou dúvida objetiva sobre a decisão inicial.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O corretor não deve apresentar reanálise como segunda chance automática nem prometer reversão. A seguradora pode manter a decisão original conforme contrato e documentos.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MED-0038 - 再査定 - Reanálise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02_MasterDictionary/MED/MED-0038.md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reanálise</w:t>
      </w:r>
    </w:p>
    <w:p>
      <w:pPr>
        <w:pStyle w:val="ListBullet"/>
      </w:pPr>
      <w:r>
        <w:t>contestacao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02_MasterDictionary/MED/MED-0038.md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0.2 | JP-BR Insurance Knowledge Base | Inclusão de consulta japonesa, próximo passo seguro e limite comercial/compliance.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FAQ-MED-0039 - Como confirmar o depósito?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FAQ-MED-0039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Como confirmar o depósito?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Verificação de que o valor aprovado foi depositado na conta indicada.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Depois do aviso de pagamento, confirme se o depósito entrou corretamente.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MED-0039 - 入金確認 - Confirmação de depósito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02_MasterDictionary/MED/MED-0039.md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deposito</w:t>
      </w:r>
    </w:p>
    <w:p>
      <w:pPr>
        <w:pStyle w:val="ListBullet"/>
      </w:pPr>
      <w:r>
        <w:t>pagamento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02_MasterDictionary/MED/MED-0039.md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p/>
    <w:p>
      <w:pPr>
        <w:pStyle w:val="Heading1"/>
      </w:pPr>
      <w:r>
        <w:rPr>
          <w:color w:val="4F81BD"/>
          <w:sz w:val="32"/>
        </w:rPr>
        <w:t>FAQ-MED-0040 - Quem recebe o benefício?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FAQ-MED-0040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MED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Quem recebe o benefício?</w:t>
      </w:r>
    </w:p>
    <w:p>
      <w:pPr>
        <w:pStyle w:val="Heading2"/>
      </w:pPr>
      <w:r>
        <w:rPr>
          <w:color w:val="4F81BD"/>
          <w:sz w:val="28"/>
        </w:rPr>
        <w:t>Situação de atendimento</w:t>
      </w:r>
    </w:p>
    <w:p>
      <w:r>
        <w:t>Cliente precisa entender documentos, prazo, análise ou pagamento de benefício médico.</w:t>
      </w:r>
    </w:p>
    <w:p>
      <w:pPr>
        <w:pStyle w:val="Heading2"/>
      </w:pPr>
      <w:r>
        <w:rPr>
          <w:color w:val="4F81BD"/>
          <w:sz w:val="28"/>
        </w:rPr>
        <w:t>Resposta técnica</w:t>
      </w:r>
    </w:p>
    <w:p>
      <w:r>
        <w:t>Pessoa ou entidade indicada para receber valores de seguro conforme o contrato e o tipo de benefício.</w:t>
      </w:r>
    </w:p>
    <w:p>
      <w:pPr>
        <w:pStyle w:val="Heading2"/>
      </w:pPr>
      <w:r>
        <w:rPr>
          <w:color w:val="4F81BD"/>
          <w:sz w:val="28"/>
        </w:rPr>
        <w:t>Como responder ao cliente brasileiro</w:t>
      </w:r>
    </w:p>
    <w:p>
      <w:r>
        <w:t>Precisamos confirmar quem é o beneficiário correto antes de orientar o recebimento.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MED-0040 - 保険金受取人 - Beneficiário do pagamento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 02_MasterDictionary/MED/MED-0040.md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beneficiario</w:t>
      </w:r>
    </w:p>
    <w:p>
      <w:pPr>
        <w:pStyle w:val="ListBullet"/>
      </w:pPr>
      <w:r>
        <w:t>pagamento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02_MasterDictionary/MED/MED-0040.md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2026-06-26 | 0.1 | JP-BR Insurance Knowledge Base | Criação inicial. |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