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AUTO_TERMS_0021_0030 - Verbetes AUTO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AUTO-0021 - 保険期間 - Período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保険期間</w:t>
      </w:r>
    </w:p>
    <w:p>
      <w:pPr>
        <w:pStyle w:val="Heading2"/>
      </w:pPr>
      <w:r>
        <w:t>ポルトガル語訳</w:t>
      </w:r>
    </w:p>
    <w:p>
      <w:r>
        <w:t>Período do seguro</w:t>
      </w:r>
    </w:p>
    <w:p>
      <w:pPr>
        <w:pStyle w:val="Heading2"/>
      </w:pPr>
      <w:r>
        <w:t>技術的定義</w:t>
      </w:r>
    </w:p>
    <w:p>
      <w:r>
        <w:t>保険期間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período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「Período do seguro」について、契約内容に沿って分かりやすく確認します。</w:t>
      </w:r>
    </w:p>
    <w:p>
      <w:r>
        <w:t>ふりがな: 「プエルイオドオ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プエルイオドオ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período do seguro.</w:t>
      </w:r>
    </w:p>
    <w:p>
      <w:r>
        <w:t xml:space="preserve">  - Leitura de apoio: ヴァモス コンフィルマール プエルイオドオ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FAQ-AUTO-0021 - A partir de quando o seguro começa a valer?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AUTO-0022 - 始期日 - Data de início da cobertura</w:t>
      </w:r>
    </w:p>
    <w:p>
      <w:pPr>
        <w:pStyle w:val="ListBullet"/>
      </w:pPr>
      <w:r>
        <w:t>AUTO-0023 - 満期日 - Data de vencimento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FAQ-AUTO-0021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vigencia</w:t>
      </w:r>
    </w:p>
    <w:p>
      <w:pPr>
        <w:pStyle w:val="ListBullet"/>
      </w:pPr>
      <w:r>
        <w:t>periodo</w:t>
      </w:r>
    </w:p>
    <w:p>
      <w:pPr>
        <w:pStyle w:val="ListBullet"/>
      </w:pPr>
      <w:r>
        <w:t>renovacao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`02_MasterDictionary/AUTO/AUTO-0022.md`</w:t>
      </w:r>
    </w:p>
    <w:p>
      <w:pPr>
        <w:pStyle w:val="ListBullet"/>
      </w:pPr>
      <w:r>
        <w:t>`02_MasterDictionary/AUTO/AUTO-0023.md`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AUTO-0022 - 始期日 - Data de início da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始期日</w:t>
      </w:r>
    </w:p>
    <w:p>
      <w:pPr>
        <w:pStyle w:val="Heading2"/>
      </w:pPr>
      <w:r>
        <w:t>ポルトガル語訳</w:t>
      </w:r>
    </w:p>
    <w:p>
      <w:r>
        <w:t>Data de início da cobertura</w:t>
      </w:r>
    </w:p>
    <w:p>
      <w:pPr>
        <w:pStyle w:val="Heading2"/>
      </w:pPr>
      <w:r>
        <w:t>技術的定義</w:t>
      </w:r>
    </w:p>
    <w:p>
      <w:r>
        <w:t>始期日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início da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data de início da cobertura e explicar de forma simples, conforme o contrato.</w:t>
      </w:r>
    </w:p>
    <w:p>
      <w:pPr>
        <w:pStyle w:val="Heading3"/>
      </w:pPr>
      <w:r>
        <w:t>JP（ふりがな）</w:t>
      </w:r>
    </w:p>
    <w:p>
      <w:r>
        <w:t>「Data de início da cobertura」について、契約内容に沿って分かりやすく確認します。</w:t>
      </w:r>
    </w:p>
    <w:p>
      <w:r>
        <w:t>ふりがな: 「ドアトア ジ インイクイオ ダ コベルツーラ」について、けいやくないようにそって、わかりやすくかくにんします。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ドアトア ジ インイクイオ ダ コベルツーラ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始期日について確認しましょう。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data de início da cobertura.</w:t>
      </w:r>
    </w:p>
    <w:p>
      <w:r>
        <w:t xml:space="preserve">  - Leitura de apoio: ヴァモス コンフィルマール ドアトア ジ インイクイオ ダ コベルツーラ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FAQ-AUTO-0021 - A partir de quando o seguro começa a valer?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AUTO-0023 - 満期日 - Data de vencimento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FAQ-AUTO-0021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inicio</w:t>
      </w:r>
    </w:p>
    <w:p>
      <w:pPr>
        <w:pStyle w:val="ListBullet"/>
      </w:pPr>
      <w:r>
        <w:t>cobertura</w:t>
      </w:r>
    </w:p>
    <w:p>
      <w:pPr>
        <w:pStyle w:val="ListBullet"/>
      </w:pPr>
      <w:r>
        <w:t>vigencia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AUTO-0023 - 満期日 - Data de vencimento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満期日</w:t>
      </w:r>
    </w:p>
    <w:p>
      <w:pPr>
        <w:pStyle w:val="Heading2"/>
      </w:pPr>
      <w:r>
        <w:t>ポルトガル語訳</w:t>
      </w:r>
    </w:p>
    <w:p>
      <w:r>
        <w:t>Data de vencimento do seguro</w:t>
      </w:r>
    </w:p>
    <w:p>
      <w:pPr>
        <w:pStyle w:val="Heading2"/>
      </w:pPr>
      <w:r>
        <w:t>技術的定義</w:t>
      </w:r>
    </w:p>
    <w:p>
      <w:r>
        <w:t>満期日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vencimento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data de vencimento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「Data de vencimento do seguro」について、契約内容に沿って分かりやすく確認します。</w:t>
      </w:r>
    </w:p>
    <w:p>
      <w:r>
        <w:t>ふりがな: 「ドアトア ジ ヴエンクイムエントオ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ドアトア ジ ヴエンクイムエントオ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満期日について確認しましょう。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data de vencimento do seguro.</w:t>
      </w:r>
    </w:p>
    <w:p>
      <w:r>
        <w:t xml:space="preserve">  - Leitura de apoio: ヴァモス コンフィルマール ドアトア ジ ヴエンクイムエントオ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FAQ-AUTO-0022 - O que acontece se o seguro vencer?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AUTO-0024 - 更新 - Renovação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FAQ-AUTO-0022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vencimento</w:t>
      </w:r>
    </w:p>
    <w:p>
      <w:pPr>
        <w:pStyle w:val="ListBullet"/>
      </w:pPr>
      <w:r>
        <w:t>renovacao</w:t>
      </w:r>
    </w:p>
    <w:p>
      <w:pPr>
        <w:pStyle w:val="ListBullet"/>
      </w:pPr>
      <w:r>
        <w:t>vigencia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AUTO-0024 - 更新 - Renovação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更新</w:t>
      </w:r>
    </w:p>
    <w:p>
      <w:pPr>
        <w:pStyle w:val="Heading2"/>
      </w:pPr>
      <w:r>
        <w:t>ポルトガル語訳</w:t>
      </w:r>
    </w:p>
    <w:p>
      <w:r>
        <w:t>Renovação</w:t>
      </w:r>
    </w:p>
    <w:p>
      <w:pPr>
        <w:pStyle w:val="Heading2"/>
      </w:pPr>
      <w:r>
        <w:t>技術的定義</w:t>
      </w:r>
    </w:p>
    <w:p>
      <w:r>
        <w:t>更新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お客様には、「Renovação」に関する内容を、契約内容、条件、必要書類に分けて確認することとして説明します。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renovação e explicar de forma simples, conforme o contrato.</w:t>
      </w:r>
    </w:p>
    <w:p>
      <w:pPr>
        <w:pStyle w:val="Heading3"/>
      </w:pPr>
      <w:r>
        <w:t>JP（ふりがな）</w:t>
      </w:r>
    </w:p>
    <w:p>
      <w:r>
        <w:t>「Renovação」について、契約内容に沿って分かりやすく確認します。</w:t>
      </w:r>
    </w:p>
    <w:p>
      <w:r>
        <w:t>ふりがな: 「ヘノヴァサォン」について、けいやくないようにそって、わかりやすくかくにんします。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ヘノヴァサォン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更新について確認しましょう。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renovação.</w:t>
      </w:r>
    </w:p>
    <w:p>
      <w:r>
        <w:t xml:space="preserve">  - Leitura de apoio: ヴァモス コンフィルマール ヘノヴァサォン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FAQ-AUTO-0023 - O que devo revisar na renovação?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AUTO-0023 - 満期日 - Data de vencimento do seguro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FAQ-AUTO-0023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renovacao</w:t>
      </w:r>
    </w:p>
    <w:p>
      <w:pPr>
        <w:pStyle w:val="ListBullet"/>
      </w:pPr>
      <w:r>
        <w:t>premio</w:t>
      </w:r>
    </w:p>
    <w:p>
      <w:pPr>
        <w:pStyle w:val="ListBullet"/>
      </w:pPr>
      <w:r>
        <w:t>classe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`02_MasterDictionary/AUTO/AUTO-0008.md`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AUTO-0025 - 中途解約 - Cancelamento antes do vencimento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中途解約</w:t>
      </w:r>
    </w:p>
    <w:p>
      <w:pPr>
        <w:pStyle w:val="Heading2"/>
      </w:pPr>
      <w:r>
        <w:t>ポルトガル語訳</w:t>
      </w:r>
    </w:p>
    <w:p>
      <w:r>
        <w:t>Cancelamento antes do vencimento</w:t>
      </w:r>
    </w:p>
    <w:p>
      <w:pPr>
        <w:pStyle w:val="Heading2"/>
      </w:pPr>
      <w:r>
        <w:t>技術的定義</w:t>
      </w:r>
    </w:p>
    <w:p>
      <w:r>
        <w:t>中途解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お客様には、「Cancelamento antes do vencimento」に関する内容を、契約内容、条件、必要書類に分けて確認することとして説明します。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cancelamento antes do vencimento e explicar de forma simples, conforme o contrato.</w:t>
      </w:r>
    </w:p>
    <w:p>
      <w:pPr>
        <w:pStyle w:val="Heading3"/>
      </w:pPr>
      <w:r>
        <w:t>JP（ふりがな）</w:t>
      </w:r>
    </w:p>
    <w:p>
      <w:r>
        <w:t>「Cancelamento antes do vencimento」について、契約内容に沿って分かりやすく確認します。</w:t>
      </w:r>
    </w:p>
    <w:p>
      <w:r>
        <w:t>ふりがな: 「クアンクエルアムエントオ アンチス ド ヴエンクイムエントオ」について、けいやくないようにそって、わかりやすくかくにんします。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クアンクエルアムエントオ アンチス ド ヴエンクイムエントオ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中途解約について確認しましょう。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cancelamento antes do vencimento.</w:t>
      </w:r>
    </w:p>
    <w:p>
      <w:r>
        <w:t xml:space="preserve">  - Leitura de apoio: ヴァモス コンフィルマール クアンクエルアムエントオ アンチス ド ヴエンクイムエントオ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FAQ-AUTO-0024 - Posso cancelar o seguro antes do vencimento?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FAQ-AUTO-0024</w:t>
      </w:r>
    </w:p>
    <w:p>
      <w:pPr>
        <w:pStyle w:val="ListBullet"/>
      </w:pPr>
      <w:r>
        <w:t>DIALOGUE-AUTO-0010</w:t>
      </w:r>
    </w:p>
    <w:p>
      <w:pPr>
        <w:pStyle w:val="ListBullet"/>
      </w:pPr>
      <w:r>
        <w:t>CASE-AUTO-0015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vencimento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AUTO-0026 - 解約返戻金 - Valor de devolução por cancelamento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解約返戻金</w:t>
      </w:r>
    </w:p>
    <w:p>
      <w:pPr>
        <w:pStyle w:val="Heading2"/>
      </w:pPr>
      <w:r>
        <w:t>ポルトガル語訳</w:t>
      </w:r>
    </w:p>
    <w:p>
      <w:r>
        <w:t>Valor de devolução por cancelamento</w:t>
      </w:r>
    </w:p>
    <w:p>
      <w:pPr>
        <w:pStyle w:val="Heading2"/>
      </w:pPr>
      <w:r>
        <w:t>技術的定義</w:t>
      </w:r>
    </w:p>
    <w:p>
      <w:r>
        <w:t>解約返戻金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devolução por cancelamento」に関する内容を、契約内容、条件、必要書類に分けて確認することとして説明します。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valor de devolução por cancelamento e explicar de forma simples, conforme o contrato.</w:t>
      </w:r>
    </w:p>
    <w:p>
      <w:pPr>
        <w:pStyle w:val="Heading3"/>
      </w:pPr>
      <w:r>
        <w:t>JP（ふりがな）</w:t>
      </w:r>
    </w:p>
    <w:p>
      <w:r>
        <w:t>「Valor de devolução por cancelamento」について、契約内容に沿って分かりやすく確認します。</w:t>
      </w:r>
    </w:p>
    <w:p>
      <w:r>
        <w:t>ふりがな: 「ヴァロール ジ ドエヴオルウサォン ポル クアンクエルアムエントオ」について、けいやくないようにそって、わかりやすくかくにんします。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ヴァロール ジ ドエヴオルウサォン ポル クアンクエルアムエントオ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解約返戻金について確認しましょう。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valor de devolução por cancelamento.</w:t>
      </w:r>
    </w:p>
    <w:p>
      <w:r>
        <w:t xml:space="preserve">  - Leitura de apoio: ヴァモス コンフィルマール ヴァロール ジ ドエヴオルウサォン ポル クアンクエルアムエントオ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FAQ-AUTO-0025 - Recebo dinheiro de volta se cancelar?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AUTO-0025 - 中途解約 - Cancelamento antes do vencimento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FAQ-AUTO-0025</w:t>
      </w:r>
    </w:p>
    <w:p>
      <w:pPr>
        <w:pStyle w:val="ListBullet"/>
      </w:pPr>
      <w:r>
        <w:t>DIALOGUE-AUTO-0010</w:t>
      </w:r>
    </w:p>
    <w:p>
      <w:pPr>
        <w:pStyle w:val="ListBullet"/>
      </w:pPr>
      <w:r>
        <w:t>CASE-AUTO-0015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devolucao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`02_MasterDictionary/AUTO/AUTO-0025.md`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AUTO-0027 - 契約者 - Contratante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契約者</w:t>
      </w:r>
    </w:p>
    <w:p>
      <w:pPr>
        <w:pStyle w:val="Heading2"/>
      </w:pPr>
      <w:r>
        <w:t>ポルトガル語訳</w:t>
      </w:r>
    </w:p>
    <w:p>
      <w:r>
        <w:t>Contratante do seguro</w:t>
      </w:r>
    </w:p>
    <w:p>
      <w:pPr>
        <w:pStyle w:val="Heading2"/>
      </w:pPr>
      <w:r>
        <w:t>技術的定義</w:t>
      </w:r>
    </w:p>
    <w:p>
      <w:r>
        <w:t>契約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お客様には、「Contratante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contratante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「Contratante do seguro」について、契約内容に沿って分かりやすく確認します。</w:t>
      </w:r>
    </w:p>
    <w:p>
      <w:r>
        <w:t>ふりがな: 「クオントルアトアントエ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クオントルアトアントエ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contratante do seguro.</w:t>
      </w:r>
    </w:p>
    <w:p>
      <w:r>
        <w:t xml:space="preserve">  - Leitura de apoio: ヴァモス コンフィルマール クオントルアトアントエ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AUTO-0028 - 記名被保険者 - Segurado principal</w:t>
      </w:r>
    </w:p>
    <w:p>
      <w:pPr>
        <w:pStyle w:val="ListBullet"/>
      </w:pPr>
      <w:r>
        <w:t>AUTO-0029 - 所有者 - Proprietário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`02_MasterDictionary/AUTO/AUTO-0028.md`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AUTO-0028 - 記名被保険者 - Segurado principal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記名被保険者</w:t>
      </w:r>
    </w:p>
    <w:p>
      <w:pPr>
        <w:pStyle w:val="Heading2"/>
      </w:pPr>
      <w:r>
        <w:t>ポルトガル語訳</w:t>
      </w:r>
    </w:p>
    <w:p>
      <w:r>
        <w:t>Segurado principal</w:t>
      </w:r>
    </w:p>
    <w:p>
      <w:pPr>
        <w:pStyle w:val="Heading2"/>
      </w:pPr>
      <w:r>
        <w:t>技術的定義</w:t>
      </w:r>
    </w:p>
    <w:p>
      <w:r>
        <w:t>記名被保険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 principal」に関する内容を、契約内容、条件、必要書類に分けて確認することとして説明します。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segurado principal e explicar de forma simples, conforme o contrato.</w:t>
      </w:r>
    </w:p>
    <w:p>
      <w:pPr>
        <w:pStyle w:val="Heading3"/>
      </w:pPr>
      <w:r>
        <w:t>JP（ふりがな）</w:t>
      </w:r>
    </w:p>
    <w:p>
      <w:r>
        <w:t>「Segurado principal」について、契約内容に沿って分かりやすく確認します。</w:t>
      </w:r>
    </w:p>
    <w:p>
      <w:r>
        <w:t>ふりがな: 「セグラード プルインクイプアル」について、けいやくないようにそって、わかりやすくかくにんします。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セグラード プルインクイプアル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記名被保険者について確認しましょう。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segurado principal.</w:t>
      </w:r>
    </w:p>
    <w:p>
      <w:r>
        <w:t xml:space="preserve">  - Leitura de apoio: ヴァモス コンフィルマール セグラード プルインクイプアル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AUTO-0027 - 契約者 - Contratante do seguro</w:t>
      </w:r>
    </w:p>
    <w:p>
      <w:pPr>
        <w:pStyle w:val="ListBullet"/>
      </w:pPr>
      <w:r>
        <w:t>AUTO-0029 - 所有者 - Proprietário do veículo</w:t>
      </w:r>
    </w:p>
    <w:p>
      <w:pPr>
        <w:pStyle w:val="ListBullet"/>
      </w:pPr>
      <w:r>
        <w:t>AUTO-0016 - 運転者限定 - Restrição de condutores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segurado</w:t>
      </w:r>
    </w:p>
    <w:p>
      <w:pPr>
        <w:pStyle w:val="ListBullet"/>
      </w:pPr>
      <w:r>
        <w:t>segurado-principal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`02_MasterDictionary/AUTO/AUTO-0027.md`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AUTO-0029 - 所有者 - Proprietário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AUTO-0029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所有者</w:t>
      </w:r>
    </w:p>
    <w:p>
      <w:pPr>
        <w:pStyle w:val="Heading2"/>
      </w:pPr>
      <w:r>
        <w:t>ポルトガル語訳</w:t>
      </w:r>
    </w:p>
    <w:p>
      <w:r>
        <w:t>Proprietário do veículo</w:t>
      </w:r>
    </w:p>
    <w:p>
      <w:pPr>
        <w:pStyle w:val="Heading2"/>
      </w:pPr>
      <w:r>
        <w:t>技術的定義</w:t>
      </w:r>
    </w:p>
    <w:p>
      <w:r>
        <w:t>所有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お客様には、「Proprietário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proprietário do veículo e explicar de forma simples, conforme o contrato.</w:t>
      </w:r>
    </w:p>
    <w:p>
      <w:pPr>
        <w:pStyle w:val="Heading3"/>
      </w:pPr>
      <w:r>
        <w:t>JP（ふりがな）</w:t>
      </w:r>
    </w:p>
    <w:p>
      <w:r>
        <w:t>「Proprietário do veículo」について、契約内容に沿って分かりやすく確認します。</w:t>
      </w:r>
    </w:p>
    <w:p>
      <w:r>
        <w:t>ふりがな: 「プロプリエターリオ ド ヴエイクウルオ」について、けいやくないようにそって、わかりやすくかくにんします。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プロプリエターリオ ド ヴエイクウルオ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所有者について確認しましょう。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proprietário do veículo.</w:t>
      </w:r>
    </w:p>
    <w:p>
      <w:r>
        <w:t xml:space="preserve">  - Leitura de apoio: ヴァモス コンフィルマール プロプリエターリオ ド ヴエイクウルオ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AUTO-0027 - 契約者 - Contratante do seguro</w:t>
      </w:r>
    </w:p>
    <w:p>
      <w:pPr>
        <w:pStyle w:val="ListBullet"/>
      </w:pPr>
      <w:r>
        <w:t>AUTO-0028 - 記名被保険者 - Segurado principal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proprietario</w:t>
      </w:r>
    </w:p>
    <w:p>
      <w:pPr>
        <w:pStyle w:val="ListBullet"/>
      </w:pPr>
      <w:r>
        <w:t>documentos-do-veiculo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`02_MasterDictionary/AUTO/AUTO-0027.md`</w:t>
      </w:r>
    </w:p>
    <w:p>
      <w:pPr>
        <w:pStyle w:val="ListBullet"/>
      </w:pPr>
      <w:r>
        <w:t>`02_MasterDictionary/AUTO/AUTO-0028.md`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AUTO-0030 - 車検証 - Certificado de inspeção veicular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AUTO-0030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車検証</w:t>
      </w:r>
    </w:p>
    <w:p>
      <w:pPr>
        <w:pStyle w:val="Heading2"/>
      </w:pPr>
      <w:r>
        <w:t>ポルトガル語訳</w:t>
      </w:r>
    </w:p>
    <w:p>
      <w:r>
        <w:t>Certificado de inspeção veicular</w:t>
      </w:r>
    </w:p>
    <w:p>
      <w:pPr>
        <w:pStyle w:val="Heading2"/>
      </w:pPr>
      <w:r>
        <w:t>技術的定義</w:t>
      </w:r>
    </w:p>
    <w:p>
      <w:r>
        <w:t>車検証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お客様には、「Certificado de inspeção veicular」に関する内容を、契約内容、条件、必要書類に分けて確認することとして説明します。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certificado de inspeção veicular e explicar de forma simples, conforme o contrato.</w:t>
      </w:r>
    </w:p>
    <w:p>
      <w:pPr>
        <w:pStyle w:val="Heading3"/>
      </w:pPr>
      <w:r>
        <w:t>JP（ふりがな）</w:t>
      </w:r>
    </w:p>
    <w:p>
      <w:r>
        <w:t>「Certificado de inspeção veicular」について、契約内容に沿って分かりやすく確認します。</w:t>
      </w:r>
    </w:p>
    <w:p>
      <w:r>
        <w:t>ふりがな: 「クエルトイフイクアドオ ジ インスプエサォン ヴエイクウルアル」について、けいやくないようにそって、わかりやすくかくにんします。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クエルトイフイクアドオ ジ インスプエサォン ヴエイクウルアル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車検証について確認しましょう。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certificado de inspeção veicular.</w:t>
      </w:r>
    </w:p>
    <w:p>
      <w:r>
        <w:t xml:space="preserve">  - Leitura de apoio: ヴァモス コンフィルマール クエルトイフイクアドオ ジ インスプエサォン ヴエイクウルアル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FAQ-AUTO-0027 - Por que preciso enviar o 車検証?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AUTO-0029 - 所有者 - Proprietário do veículo</w:t>
      </w:r>
    </w:p>
    <w:p>
      <w:pPr>
        <w:pStyle w:val="ListBullet"/>
      </w:pPr>
      <w:r>
        <w:t>AUTO-0018 - 使用目的 - Finalidade de uso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FAQ-AUTO-0027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documento</w:t>
      </w:r>
    </w:p>
    <w:p>
      <w:pPr>
        <w:pStyle w:val="ListBullet"/>
      </w:pPr>
      <w:r>
        <w:t>veiculo</w:t>
      </w:r>
    </w:p>
    <w:p>
      <w:pPr>
        <w:pStyle w:val="ListBullet"/>
      </w:pPr>
      <w:r>
        <w:t>certificado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