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VIDA_TERMS_0061_0080 - Verbetes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Consolidação atualizada conforme modelo aprovado de verbetes.</w:t>
      </w:r>
    </w:p>
    <w:p>
      <w:pPr>
        <w:pStyle w:val="Heading2"/>
      </w:pPr>
      <w:r>
        <w:t>統合コンテンツ</w:t>
      </w:r>
    </w:p>
    <w:p>
      <w:pPr>
        <w:pStyle w:val="Heading1"/>
      </w:pPr>
      <w:r>
        <w:t>VIDA-0061 - 保険金請求 - Solicitação de indenização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VIDA-0061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保険金請求</w:t>
      </w:r>
    </w:p>
    <w:p>
      <w:pPr>
        <w:pStyle w:val="Heading2"/>
      </w:pPr>
      <w:r>
        <w:t>ポルトガル語訳</w:t>
      </w:r>
    </w:p>
    <w:p>
      <w:r>
        <w:t>Solicitação de indenização</w:t>
      </w:r>
    </w:p>
    <w:p>
      <w:pPr>
        <w:pStyle w:val="Heading2"/>
      </w:pPr>
      <w:r>
        <w:t>技術的定義</w:t>
      </w:r>
    </w:p>
    <w:p>
      <w:r>
        <w:t>保険金請求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お客様には、「Solicitação de indenização」に関する内容を、契約内容、条件、必要書類に分けて確認することとして説明します。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solicitação de indenização e explicar de forma simples, conforme o contrato.</w:t>
      </w:r>
    </w:p>
    <w:p>
      <w:pPr>
        <w:pStyle w:val="Heading3"/>
      </w:pPr>
      <w:r>
        <w:t>JP（ふりがな）</w:t>
      </w:r>
    </w:p>
    <w:p>
      <w:r>
        <w:t>「Solicitação de indenização」について、契約内容に沿って分かりやすく確認します。</w:t>
      </w:r>
    </w:p>
    <w:p>
      <w:r>
        <w:t>ふりがな: 「スオルイクイトアサォン ジ インドエンイズアサォン」について、けいやくないようにそって、わかりやすくかくにんします。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スオルイクイトアサォン ジ インドエンイズアサォン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保険金請求について確認しましょう。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solicitação de indenização.</w:t>
      </w:r>
    </w:p>
    <w:p>
      <w:r>
        <w:t xml:space="preserve">  - Leitura de apoio: ヴァモス コンフィルマール スオルイクイトアサォン ジ インドエンイズアサォン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FAQ-VIDA-0061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VIDA-0062 - 給付金請求 - Solicitação de benefício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FAQ-VIDA-0061</w:t>
      </w:r>
    </w:p>
    <w:p>
      <w:pPr>
        <w:pStyle w:val="ListBullet"/>
      </w:pPr>
      <w:r>
        <w:t>DIALOGUE-VIDA-0016</w:t>
      </w:r>
    </w:p>
    <w:p>
      <w:pPr>
        <w:pStyle w:val="ListBullet"/>
      </w:pPr>
      <w:r>
        <w:t>CASE-VIDA-0025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`14_FAQ/VIDA/FAQ-VIDA-0061.md`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VIDA-0062 - 給付金請求 - Solicitação de benefício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VIDA-0062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給付金請求</w:t>
      </w:r>
    </w:p>
    <w:p>
      <w:pPr>
        <w:pStyle w:val="Heading2"/>
      </w:pPr>
      <w:r>
        <w:t>ポルトガル語訳</w:t>
      </w:r>
    </w:p>
    <w:p>
      <w:r>
        <w:t>Solicitação de benefício</w:t>
      </w:r>
    </w:p>
    <w:p>
      <w:pPr>
        <w:pStyle w:val="Heading2"/>
      </w:pPr>
      <w:r>
        <w:t>技術的定義</w:t>
      </w:r>
    </w:p>
    <w:p>
      <w:r>
        <w:t>給付金請求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お客様には、「Solicitação de benefício」に関する内容を、契約内容、条件、必要書類に分けて確認することとして説明します。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solicitação de benefício e explicar de forma simples, conforme o contrato.</w:t>
      </w:r>
    </w:p>
    <w:p>
      <w:pPr>
        <w:pStyle w:val="Heading3"/>
      </w:pPr>
      <w:r>
        <w:t>JP（ふりがな）</w:t>
      </w:r>
    </w:p>
    <w:p>
      <w:r>
        <w:t>「Solicitação de benefício」について、契約内容に沿って分かりやすく確認します。</w:t>
      </w:r>
    </w:p>
    <w:p>
      <w:r>
        <w:t>ふりがな: 「スオルイクイトアサォン ジ ベネフィシオ」について、けいやくないようにそって、わかりやすくかくにんします。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スオルイクイトアサォン ジ ベネフィシオ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給付金請求について確認しましょう。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solicitação de benefício.</w:t>
      </w:r>
    </w:p>
    <w:p>
      <w:r>
        <w:t xml:space="preserve">  - Leitura de apoio: ヴァモス コンフィルマール スオルイクイトアサォン ジ ベネフィシオ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FAQ-VIDA-0062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VIDA-0061 - 保険金請求 - Solicitação de indenização</w:t>
      </w:r>
    </w:p>
    <w:p>
      <w:pPr>
        <w:pStyle w:val="ListBullet"/>
      </w:pPr>
      <w:r>
        <w:t>VIDA-0063 - 請求書 - Formulário de solicitação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FAQ-VIDA-0062</w:t>
      </w:r>
    </w:p>
    <w:p>
      <w:pPr>
        <w:pStyle w:val="ListBullet"/>
      </w:pPr>
      <w:r>
        <w:t>DIALOGUE-VIDA-0016</w:t>
      </w:r>
    </w:p>
    <w:p>
      <w:pPr>
        <w:pStyle w:val="ListBullet"/>
      </w:pPr>
      <w:r>
        <w:t>CASE-VIDA-0025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`14_FAQ/VIDA/FAQ-VIDA-0062.md`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VIDA-0063 - 請求書 - Formulário de solicitação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VIDA-0063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請求書</w:t>
      </w:r>
    </w:p>
    <w:p>
      <w:pPr>
        <w:pStyle w:val="Heading2"/>
      </w:pPr>
      <w:r>
        <w:t>ポルトガル語訳</w:t>
      </w:r>
    </w:p>
    <w:p>
      <w:r>
        <w:t>Formulário de solicitação</w:t>
      </w:r>
    </w:p>
    <w:p>
      <w:pPr>
        <w:pStyle w:val="Heading2"/>
      </w:pPr>
      <w:r>
        <w:t>技術的定義</w:t>
      </w:r>
    </w:p>
    <w:p>
      <w:r>
        <w:t>請求書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お客様には、「Formulário de solicitação」に関する内容を、契約内容、条件、必要書類に分けて確認することとして説明します。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formulário de solicitação e explicar de forma simples, conforme o contrato.</w:t>
      </w:r>
    </w:p>
    <w:p>
      <w:pPr>
        <w:pStyle w:val="Heading3"/>
      </w:pPr>
      <w:r>
        <w:t>JP（ふりがな）</w:t>
      </w:r>
    </w:p>
    <w:p>
      <w:r>
        <w:t>「Formulário de solicitação」について、契約内容に沿って分かりやすく確認します。</w:t>
      </w:r>
    </w:p>
    <w:p>
      <w:r>
        <w:t>ふりがな: 「フオルムウルアルイオ ジ スオルイクイトアサォン」について、けいやくないようにそって、わかりやすくかくにんします。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フオルムウルアルイオ ジ スオルイクイトアサォン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請求書について確認しましょう。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formulário de solicitação.</w:t>
      </w:r>
    </w:p>
    <w:p>
      <w:r>
        <w:t xml:space="preserve">  - Leitura de apoio: ヴァモス コンフィルマール フオルムウルアルイオ ジ スオルイクイトアサォン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FAQ-VIDA-0063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VIDA-0062 - 給付金請求 - Solicitação de benefício</w:t>
      </w:r>
    </w:p>
    <w:p>
      <w:pPr>
        <w:pStyle w:val="ListBullet"/>
      </w:pPr>
      <w:r>
        <w:t>VIDA-0064 - 診断書 - Atestado ou relatório médico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FAQ-VIDA-0063</w:t>
      </w:r>
    </w:p>
    <w:p>
      <w:pPr>
        <w:pStyle w:val="ListBullet"/>
      </w:pPr>
      <w:r>
        <w:t>DIALOGUE-VIDA-0016</w:t>
      </w:r>
    </w:p>
    <w:p>
      <w:pPr>
        <w:pStyle w:val="ListBullet"/>
      </w:pPr>
      <w:r>
        <w:t>CASE-VIDA-0025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`14_FAQ/VIDA/FAQ-VIDA-0063.md`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VIDA-0064 - 診断書 - Atestado ou relatório médico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VIDA-0064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診断書</w:t>
      </w:r>
    </w:p>
    <w:p>
      <w:pPr>
        <w:pStyle w:val="Heading2"/>
      </w:pPr>
      <w:r>
        <w:t>ポルトガル語訳</w:t>
      </w:r>
    </w:p>
    <w:p>
      <w:r>
        <w:t>Atestado ou relatório médico</w:t>
      </w:r>
    </w:p>
    <w:p>
      <w:pPr>
        <w:pStyle w:val="Heading2"/>
      </w:pPr>
      <w:r>
        <w:t>技術的定義</w:t>
      </w:r>
    </w:p>
    <w:p>
      <w:r>
        <w:t>診断書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お客様には、「Atestado ou relatório médico」に関する内容を、契約内容、条件、必要書類に分けて確認することとして説明します。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atestado ou relatório médico e explicar de forma simples, conforme o contrato.</w:t>
      </w:r>
    </w:p>
    <w:p>
      <w:pPr>
        <w:pStyle w:val="Heading3"/>
      </w:pPr>
      <w:r>
        <w:t>JP（ふりがな）</w:t>
      </w:r>
    </w:p>
    <w:p>
      <w:r>
        <w:t>「Atestado ou relatório médico」について、契約内容に沿って分かりやすく確認します。</w:t>
      </w:r>
    </w:p>
    <w:p>
      <w:r>
        <w:t>ふりがな: 「アトエストアドオ オウ ルエルアトオルイオ メジコ」について、けいやくないようにそって、わかりやすくかくにんします。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アトエストアドオ オウ ルエルアトオルイオ メジコ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診断書について確認しましょう。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atestado ou relatório médico.</w:t>
      </w:r>
    </w:p>
    <w:p>
      <w:r>
        <w:t xml:space="preserve">  - Leitura de apoio: ヴァモス コンフィルマール アトエストアドオ オウ ルエルアトオルイオ メジコ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FAQ-VIDA-0064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VIDA-0063 - 請求書 - Formulário de solicitação</w:t>
      </w:r>
    </w:p>
    <w:p>
      <w:pPr>
        <w:pStyle w:val="ListBullet"/>
      </w:pPr>
      <w:r>
        <w:t>VIDA-0065 - 死亡診断書 - Atestado de óbito médico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FAQ-VIDA-0064</w:t>
      </w:r>
    </w:p>
    <w:p>
      <w:pPr>
        <w:pStyle w:val="ListBullet"/>
      </w:pPr>
      <w:r>
        <w:t>DIALOGUE-VIDA-0016</w:t>
      </w:r>
    </w:p>
    <w:p>
      <w:pPr>
        <w:pStyle w:val="ListBullet"/>
      </w:pPr>
      <w:r>
        <w:t>CASE-VIDA-0026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`14_FAQ/VIDA/FAQ-VIDA-0064.md`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VIDA-0065 - 死亡診断書 - Atestado de óbito médico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VIDA-0065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死亡診断書</w:t>
      </w:r>
    </w:p>
    <w:p>
      <w:pPr>
        <w:pStyle w:val="Heading2"/>
      </w:pPr>
      <w:r>
        <w:t>ポルトガル語訳</w:t>
      </w:r>
    </w:p>
    <w:p>
      <w:r>
        <w:t>Atestado de óbito médico</w:t>
      </w:r>
    </w:p>
    <w:p>
      <w:pPr>
        <w:pStyle w:val="Heading2"/>
      </w:pPr>
      <w:r>
        <w:t>技術的定義</w:t>
      </w:r>
    </w:p>
    <w:p>
      <w:r>
        <w:t>死亡診断書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お客様には、「Atestado de óbito médico」に関する内容を、契約内容、条件、必要書類に分けて確認することとして説明します。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atestado de óbito médico e explicar de forma simples, conforme o contrato.</w:t>
      </w:r>
    </w:p>
    <w:p>
      <w:pPr>
        <w:pStyle w:val="Heading3"/>
      </w:pPr>
      <w:r>
        <w:t>JP（ふりがな）</w:t>
      </w:r>
    </w:p>
    <w:p>
      <w:r>
        <w:t>「Atestado de óbito médico」について、契約内容に沿って分かりやすく確認します。</w:t>
      </w:r>
    </w:p>
    <w:p>
      <w:r>
        <w:t>ふりがな: 「アトエストアドオ ジ オブイトオ メジコ」について、けいやくないようにそって、わかりやすくかくにんします。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アトエストアドオ ジ オブイトオ メジコ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死亡診断書について確認しましょう。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atestado de óbito médico.</w:t>
      </w:r>
    </w:p>
    <w:p>
      <w:r>
        <w:t xml:space="preserve">  - Leitura de apoio: ヴァモス コンフィルマール アトエストアドオ ジ オブイトオ メジコ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FAQ-VIDA-0065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VIDA-0064 - 診断書 - Atestado ou relatório médico</w:t>
      </w:r>
    </w:p>
    <w:p>
      <w:pPr>
        <w:pStyle w:val="ListBullet"/>
      </w:pPr>
      <w:r>
        <w:t>VIDA-0066 - 戸籍謄本 - Registro familiar japonês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FAQ-VIDA-0065</w:t>
      </w:r>
    </w:p>
    <w:p>
      <w:pPr>
        <w:pStyle w:val="ListBullet"/>
      </w:pPr>
      <w:r>
        <w:t>DIALOGUE-VIDA-0017</w:t>
      </w:r>
    </w:p>
    <w:p>
      <w:pPr>
        <w:pStyle w:val="ListBullet"/>
      </w:pPr>
      <w:r>
        <w:t>CASE-VIDA-0026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`14_FAQ/VIDA/FAQ-VIDA-0065.md`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VIDA-0066 - 戸籍謄本 - Registro familiar japonês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VIDA-0066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戸籍謄本</w:t>
      </w:r>
    </w:p>
    <w:p>
      <w:pPr>
        <w:pStyle w:val="Heading2"/>
      </w:pPr>
      <w:r>
        <w:t>ポルトガル語訳</w:t>
      </w:r>
    </w:p>
    <w:p>
      <w:r>
        <w:t>Registro familiar japonês</w:t>
      </w:r>
    </w:p>
    <w:p>
      <w:pPr>
        <w:pStyle w:val="Heading2"/>
      </w:pPr>
      <w:r>
        <w:t>技術的定義</w:t>
      </w:r>
    </w:p>
    <w:p>
      <w:r>
        <w:t>戸籍謄本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お客様には、「Registro familiar japonês」に関する内容を、契約内容、条件、必要書類に分けて確認することとして説明します。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registro familiar japonês e explicar de forma simples, conforme o contrato.</w:t>
      </w:r>
    </w:p>
    <w:p>
      <w:pPr>
        <w:pStyle w:val="Heading3"/>
      </w:pPr>
      <w:r>
        <w:t>JP（ふりがな）</w:t>
      </w:r>
    </w:p>
    <w:p>
      <w:r>
        <w:t>「Registro familiar japonês」について、契約内容に沿って分かりやすく確認します。</w:t>
      </w:r>
    </w:p>
    <w:p>
      <w:r>
        <w:t>ふりがな: 「ルエグイストルオ フアムイルイアル ジアプオンエス」について、けいやくないようにそって、わかりやすくかくにんします。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ルエグイストルオ フアムイルイアル ジアプオンエス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戸籍謄本について確認しましょう。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registro familiar japonês.</w:t>
      </w:r>
    </w:p>
    <w:p>
      <w:r>
        <w:t xml:space="preserve">  - Leitura de apoio: ヴァモス コンフィルマール ルエグイストルオ フアムイルイアル ジアプオンエス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FAQ-VIDA-0066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VIDA-0065 - 死亡診断書 - Atestado de óbito médico</w:t>
      </w:r>
    </w:p>
    <w:p>
      <w:pPr>
        <w:pStyle w:val="ListBullet"/>
      </w:pPr>
      <w:r>
        <w:t>VIDA-0067 - 住民票 - Registro de residência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FAQ-VIDA-0066</w:t>
      </w:r>
    </w:p>
    <w:p>
      <w:pPr>
        <w:pStyle w:val="ListBullet"/>
      </w:pPr>
      <w:r>
        <w:t>DIALOGUE-VIDA-0017</w:t>
      </w:r>
    </w:p>
    <w:p>
      <w:pPr>
        <w:pStyle w:val="ListBullet"/>
      </w:pPr>
      <w:r>
        <w:t>CASE-VIDA-0026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`14_FAQ/VIDA/FAQ-VIDA-0066.md`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VIDA-0067 - 住民票 - Registro de residência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VIDA-0067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住民票</w:t>
      </w:r>
    </w:p>
    <w:p>
      <w:pPr>
        <w:pStyle w:val="Heading2"/>
      </w:pPr>
      <w:r>
        <w:t>ポルトガル語訳</w:t>
      </w:r>
    </w:p>
    <w:p>
      <w:r>
        <w:t>Registro de residência</w:t>
      </w:r>
    </w:p>
    <w:p>
      <w:pPr>
        <w:pStyle w:val="Heading2"/>
      </w:pPr>
      <w:r>
        <w:t>技術的定義</w:t>
      </w:r>
    </w:p>
    <w:p>
      <w:r>
        <w:t>住民票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お客様には、「Registro de residência」に関する内容を、契約内容、条件、必要書類に分けて確認することとして説明します。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registro de residência e explicar de forma simples, conforme o contrato.</w:t>
      </w:r>
    </w:p>
    <w:p>
      <w:pPr>
        <w:pStyle w:val="Heading3"/>
      </w:pPr>
      <w:r>
        <w:t>JP（ふりがな）</w:t>
      </w:r>
    </w:p>
    <w:p>
      <w:r>
        <w:t>「Registro de residência」について、契約内容に沿って分かりやすく確認します。</w:t>
      </w:r>
    </w:p>
    <w:p>
      <w:r>
        <w:t>ふりがな: 「ルエグイストルオ ジ ルエスイドエンクイア」について、けいやくないようにそって、わかりやすくかくにんします。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ルエグイストルオ ジ ルエスイドエンクイア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住民票について確認しましょう。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registro de residência.</w:t>
      </w:r>
    </w:p>
    <w:p>
      <w:r>
        <w:t xml:space="preserve">  - Leitura de apoio: ヴァモス コンフィルマール ルエグイストルオ ジ ルエスイドエンクイア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FAQ-VIDA-0067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VIDA-0066 - 戸籍謄本 - Registro familiar japonês</w:t>
      </w:r>
    </w:p>
    <w:p>
      <w:pPr>
        <w:pStyle w:val="ListBullet"/>
      </w:pPr>
      <w:r>
        <w:t>VIDA-0068 - 本人確認書類 - Documento de identificação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FAQ-VIDA-0067</w:t>
      </w:r>
    </w:p>
    <w:p>
      <w:pPr>
        <w:pStyle w:val="ListBullet"/>
      </w:pPr>
      <w:r>
        <w:t>DIALOGUE-VIDA-0017</w:t>
      </w:r>
    </w:p>
    <w:p>
      <w:pPr>
        <w:pStyle w:val="ListBullet"/>
      </w:pPr>
      <w:r>
        <w:t>CASE-VIDA-0027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`14_FAQ/VIDA/FAQ-VIDA-0067.md`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VIDA-0068 - 本人確認書類 - Documento de identificação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VIDA-0068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本人確認書類</w:t>
      </w:r>
    </w:p>
    <w:p>
      <w:pPr>
        <w:pStyle w:val="Heading2"/>
      </w:pPr>
      <w:r>
        <w:t>ポルトガル語訳</w:t>
      </w:r>
    </w:p>
    <w:p>
      <w:r>
        <w:t>Documento de identificação</w:t>
      </w:r>
    </w:p>
    <w:p>
      <w:pPr>
        <w:pStyle w:val="Heading2"/>
      </w:pPr>
      <w:r>
        <w:t>技術的定義</w:t>
      </w:r>
    </w:p>
    <w:p>
      <w:r>
        <w:t>本人確認書類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お客様には、「Documento de identificação」に関する内容を、契約内容、条件、必要書類に分けて確認することとして説明します。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documento de identificação e explicar de forma simples, conforme o contrato.</w:t>
      </w:r>
    </w:p>
    <w:p>
      <w:pPr>
        <w:pStyle w:val="Heading3"/>
      </w:pPr>
      <w:r>
        <w:t>JP（ふりがな）</w:t>
      </w:r>
    </w:p>
    <w:p>
      <w:r>
        <w:t>「Documento de identificação」について、契約内容に沿って分かりやすく確認します。</w:t>
      </w:r>
    </w:p>
    <w:p>
      <w:r>
        <w:t>ふりがな: 「ドオクウムエントオ ジ イドエントイフイクアサォン」について、けいやくないようにそって、わかりやすくかくにんします。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ドオクウムエントオ ジ イドエントイフイクアサォン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本人確認書類について確認しましょう。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documento de identificação.</w:t>
      </w:r>
    </w:p>
    <w:p>
      <w:r>
        <w:t xml:space="preserve">  - Leitura de apoio: ヴァモス コンフィルマール ドオクウムエントオ ジ イドエントイフイクアサォン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FAQ-VIDA-0068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VIDA-0067 - 住民票 - Registro de residência</w:t>
      </w:r>
    </w:p>
    <w:p>
      <w:pPr>
        <w:pStyle w:val="ListBullet"/>
      </w:pPr>
      <w:r>
        <w:t>VIDA-0069 - 受取人口座 - Conta bancária do beneficiário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FAQ-VIDA-0068</w:t>
      </w:r>
    </w:p>
    <w:p>
      <w:pPr>
        <w:pStyle w:val="ListBullet"/>
      </w:pPr>
      <w:r>
        <w:t>DIALOGUE-VIDA-0017</w:t>
      </w:r>
    </w:p>
    <w:p>
      <w:pPr>
        <w:pStyle w:val="ListBullet"/>
      </w:pPr>
      <w:r>
        <w:t>CASE-VIDA-0027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`14_FAQ/VIDA/FAQ-VIDA-0068.md`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VIDA-0069 - 受取人口座 - Conta bancária do beneficiário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VIDA-0069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受取人口座</w:t>
      </w:r>
    </w:p>
    <w:p>
      <w:pPr>
        <w:pStyle w:val="Heading2"/>
      </w:pPr>
      <w:r>
        <w:t>ポルトガル語訳</w:t>
      </w:r>
    </w:p>
    <w:p>
      <w:r>
        <w:t>Conta bancária do beneficiário</w:t>
      </w:r>
    </w:p>
    <w:p>
      <w:pPr>
        <w:pStyle w:val="Heading2"/>
      </w:pPr>
      <w:r>
        <w:t>技術的定義</w:t>
      </w:r>
    </w:p>
    <w:p>
      <w:r>
        <w:t>受取人口座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お客様には、「Conta bancária do beneficiário」に関する内容を、契約内容、条件、必要書類に分けて確認することとして説明します。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conta bancária do beneficiário e explicar de forma simples, conforme o contrato.</w:t>
      </w:r>
    </w:p>
    <w:p>
      <w:pPr>
        <w:pStyle w:val="Heading3"/>
      </w:pPr>
      <w:r>
        <w:t>JP（ふりがな）</w:t>
      </w:r>
    </w:p>
    <w:p>
      <w:r>
        <w:t>「Conta bancária do beneficiário」について、契約内容に沿って分かりやすく確認します。</w:t>
      </w:r>
    </w:p>
    <w:p>
      <w:r>
        <w:t>ふりがな: 「クオントア ブアンクアルイア ド ブエンエフイクイアルイオ」について、けいやくないようにそって、わかりやすくかくにんします。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クオントア ブアンクアルイア ド ブエンエフイクイアルイオ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受取人口座について確認しましょう。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conta bancária do beneficiário.</w:t>
      </w:r>
    </w:p>
    <w:p>
      <w:r>
        <w:t xml:space="preserve">  - Leitura de apoio: ヴァモス コンフィルマール クオントア ブアンクアルイア ド ブエンエフイクイアルイオ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FAQ-VIDA-0069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VIDA-0068 - 本人確認書類 - Documento de identificação</w:t>
      </w:r>
    </w:p>
    <w:p>
      <w:pPr>
        <w:pStyle w:val="ListBullet"/>
      </w:pPr>
      <w:r>
        <w:t>VIDA-0070 - 支払査定 - Análise de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FAQ-VIDA-0069</w:t>
      </w:r>
    </w:p>
    <w:p>
      <w:pPr>
        <w:pStyle w:val="ListBullet"/>
      </w:pPr>
      <w:r>
        <w:t>DIALOGUE-VIDA-0018</w:t>
      </w:r>
    </w:p>
    <w:p>
      <w:pPr>
        <w:pStyle w:val="ListBullet"/>
      </w:pPr>
      <w:r>
        <w:t>CASE-VIDA-0027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`14_FAQ/VIDA/FAQ-VIDA-0069.md`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VIDA-0070 - 支払査定 - Análise de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VIDA-0070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支払査定</w:t>
      </w:r>
    </w:p>
    <w:p>
      <w:pPr>
        <w:pStyle w:val="Heading2"/>
      </w:pPr>
      <w:r>
        <w:t>ポルトガル語訳</w:t>
      </w:r>
    </w:p>
    <w:p>
      <w:r>
        <w:t>Análise de pagamento</w:t>
      </w:r>
    </w:p>
    <w:p>
      <w:pPr>
        <w:pStyle w:val="Heading2"/>
      </w:pPr>
      <w:r>
        <w:t>技術的定義</w:t>
      </w:r>
    </w:p>
    <w:p>
      <w:r>
        <w:t>支払査定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お客様には、「Análise de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análise de pagamento e explicar de forma simples, conforme o contrato.</w:t>
      </w:r>
    </w:p>
    <w:p>
      <w:pPr>
        <w:pStyle w:val="Heading3"/>
      </w:pPr>
      <w:r>
        <w:t>JP（ふりがな）</w:t>
      </w:r>
    </w:p>
    <w:p>
      <w:r>
        <w:t>「Análise de pagamento」について、契約内容に沿って分かりやすく確認します。</w:t>
      </w:r>
    </w:p>
    <w:p>
      <w:r>
        <w:t>ふりがな: 「アナリゼ ジ パガメント」について、けいやくないようにそって、わかりやすくかくにんします。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アナリゼ ジ パガメント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支払査定について確認しましょう。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análise de pagamento.</w:t>
      </w:r>
    </w:p>
    <w:p>
      <w:r>
        <w:t xml:space="preserve">  - Leitura de apoio: ヴァモス コンフィルマール アナリゼ ジ パガメント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FAQ-VIDA-0070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VIDA-0069 - 受取人口座 - Conta bancária do beneficiário</w:t>
      </w:r>
    </w:p>
    <w:p>
      <w:pPr>
        <w:pStyle w:val="ListBullet"/>
      </w:pPr>
      <w:r>
        <w:t>VIDA-0071 - 支払可否 - Decisão de pagar ou não pagar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FAQ-VIDA-0070</w:t>
      </w:r>
    </w:p>
    <w:p>
      <w:pPr>
        <w:pStyle w:val="ListBullet"/>
      </w:pPr>
      <w:r>
        <w:t>DIALOGUE-VIDA-0018</w:t>
      </w:r>
    </w:p>
    <w:p>
      <w:pPr>
        <w:pStyle w:val="ListBullet"/>
      </w:pPr>
      <w:r>
        <w:t>CASE-VIDA-0028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`14_FAQ/VIDA/FAQ-VIDA-0070.md`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VIDA-0071 - 支払可否 - Decisão de pagar ou não pagar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VIDA-0071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支払可否</w:t>
      </w:r>
    </w:p>
    <w:p>
      <w:pPr>
        <w:pStyle w:val="Heading2"/>
      </w:pPr>
      <w:r>
        <w:t>ポルトガル語訳</w:t>
      </w:r>
    </w:p>
    <w:p>
      <w:r>
        <w:t>Decisão de pagar ou não pagar</w:t>
      </w:r>
    </w:p>
    <w:p>
      <w:pPr>
        <w:pStyle w:val="Heading2"/>
      </w:pPr>
      <w:r>
        <w:t>技術的定義</w:t>
      </w:r>
    </w:p>
    <w:p>
      <w:r>
        <w:t>支払可否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お客様には、「Decisão de pagar ou não pagar」に関する内容を、契約内容、条件、必要書類に分けて確認することとして説明します。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decisão de pagar ou não pagar e explicar de forma simples, conforme o contrato.</w:t>
      </w:r>
    </w:p>
    <w:p>
      <w:pPr>
        <w:pStyle w:val="Heading3"/>
      </w:pPr>
      <w:r>
        <w:t>JP（ふりがな）</w:t>
      </w:r>
    </w:p>
    <w:p>
      <w:r>
        <w:t>「Decisão de pagar ou não pagar」について、契約内容に沿って分かりやすく確認します。</w:t>
      </w:r>
    </w:p>
    <w:p>
      <w:r>
        <w:t>ふりがな: 「ドエクイスアォン ジ プアグアル オウ ンアォン プアグアル」について、けいやくないようにそって、わかりやすくかくにんします。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ドエクイスアォン ジ プアグアル オウ ンアォン プアグアル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支払可否について確認しましょう。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decisão de pagar ou não pagar.</w:t>
      </w:r>
    </w:p>
    <w:p>
      <w:r>
        <w:t xml:space="preserve">  - Leitura de apoio: ヴァモス コンフィルマール ドエクイスアォン ジ プアグアル オウ ンアォン プアグアル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FAQ-VIDA-0071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VIDA-0070 - 支払査定 - Análise de pagamento</w:t>
      </w:r>
    </w:p>
    <w:p>
      <w:pPr>
        <w:pStyle w:val="ListBullet"/>
      </w:pPr>
      <w:r>
        <w:t>VIDA-0072 - 不払 - Recusa de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FAQ-VIDA-0071</w:t>
      </w:r>
    </w:p>
    <w:p>
      <w:pPr>
        <w:pStyle w:val="ListBullet"/>
      </w:pPr>
      <w:r>
        <w:t>DIALOGUE-VIDA-0018</w:t>
      </w:r>
    </w:p>
    <w:p>
      <w:pPr>
        <w:pStyle w:val="ListBullet"/>
      </w:pPr>
      <w:r>
        <w:t>CASE-VIDA-0028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`14_FAQ/VIDA/FAQ-VIDA-0071.md`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VIDA-0072 - 不払 - Recusa de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VIDA-0072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不払</w:t>
      </w:r>
    </w:p>
    <w:p>
      <w:pPr>
        <w:pStyle w:val="Heading2"/>
      </w:pPr>
      <w:r>
        <w:t>ポルトガル語訳</w:t>
      </w:r>
    </w:p>
    <w:p>
      <w:r>
        <w:t>Recusa de pagamento</w:t>
      </w:r>
    </w:p>
    <w:p>
      <w:pPr>
        <w:pStyle w:val="Heading2"/>
      </w:pPr>
      <w:r>
        <w:t>技術的定義</w:t>
      </w:r>
    </w:p>
    <w:p>
      <w:r>
        <w:t>不払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お客様には、「Recusa de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recusa de pagamento e explicar de forma simples, conforme o contrato.</w:t>
      </w:r>
    </w:p>
    <w:p>
      <w:pPr>
        <w:pStyle w:val="Heading3"/>
      </w:pPr>
      <w:r>
        <w:t>JP（ふりがな）</w:t>
      </w:r>
    </w:p>
    <w:p>
      <w:r>
        <w:t>「Recusa de pagamento」について、契約内容に沿って分かりやすく確認します。</w:t>
      </w:r>
    </w:p>
    <w:p>
      <w:r>
        <w:t>ふりがな: 「ルエクウスア ジ パガメント」について、けいやくないようにそって、わかりやすくかくにんします。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ルエクウスア ジ パガメント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不払について確認しましょう。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recusa de pagamento.</w:t>
      </w:r>
    </w:p>
    <w:p>
      <w:r>
        <w:t xml:space="preserve">  - Leitura de apoio: ヴァモス コンフィルマール ルエクウスア ジ パガメント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FAQ-VIDA-0072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VIDA-0071 - 支払可否 - Decisão de pagar ou não pagar</w:t>
      </w:r>
    </w:p>
    <w:p>
      <w:pPr>
        <w:pStyle w:val="ListBullet"/>
      </w:pPr>
      <w:r>
        <w:t>VIDA-0073 - 支払期限 - Prazo de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FAQ-VIDA-0072</w:t>
      </w:r>
    </w:p>
    <w:p>
      <w:pPr>
        <w:pStyle w:val="ListBullet"/>
      </w:pPr>
      <w:r>
        <w:t>DIALOGUE-VIDA-0018</w:t>
      </w:r>
    </w:p>
    <w:p>
      <w:pPr>
        <w:pStyle w:val="ListBullet"/>
      </w:pPr>
      <w:r>
        <w:t>CASE-VIDA-0028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`14_FAQ/VIDA/FAQ-VIDA-0072.md`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VIDA-0073 - 支払期限 - Prazo de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VIDA-0073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支払期限</w:t>
      </w:r>
    </w:p>
    <w:p>
      <w:pPr>
        <w:pStyle w:val="Heading2"/>
      </w:pPr>
      <w:r>
        <w:t>ポルトガル語訳</w:t>
      </w:r>
    </w:p>
    <w:p>
      <w:r>
        <w:t>Prazo de pagamento</w:t>
      </w:r>
    </w:p>
    <w:p>
      <w:pPr>
        <w:pStyle w:val="Heading2"/>
      </w:pPr>
      <w:r>
        <w:t>技術的定義</w:t>
      </w:r>
    </w:p>
    <w:p>
      <w:r>
        <w:t>支払期限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お客様には、「Prazo de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prazo de pagamento e explicar de forma simples, conforme o contrato.</w:t>
      </w:r>
    </w:p>
    <w:p>
      <w:pPr>
        <w:pStyle w:val="Heading3"/>
      </w:pPr>
      <w:r>
        <w:t>JP（ふりがな）</w:t>
      </w:r>
    </w:p>
    <w:p>
      <w:r>
        <w:t>「Prazo de pagamento」について、契約内容に沿って分かりやすく確認します。</w:t>
      </w:r>
    </w:p>
    <w:p>
      <w:r>
        <w:t>ふりがな: 「プルアズオ ジ パガメント」について、けいやくないようにそって、わかりやすくかくにんします。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プルアズオ ジ パガメント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支払期限について確認しましょう。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prazo de pagamento.</w:t>
      </w:r>
    </w:p>
    <w:p>
      <w:r>
        <w:t xml:space="preserve">  - Leitura de apoio: ヴァモス コンフィルマール プルアズオ ジ パガメント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FAQ-VIDA-0073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VIDA-0072 - 不払 - Recusa de pagamento</w:t>
      </w:r>
    </w:p>
    <w:p>
      <w:pPr>
        <w:pStyle w:val="ListBullet"/>
      </w:pPr>
      <w:r>
        <w:t>VIDA-0074 - 追加書類 - Documentos adicionais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FAQ-VIDA-0073</w:t>
      </w:r>
    </w:p>
    <w:p>
      <w:pPr>
        <w:pStyle w:val="ListBullet"/>
      </w:pPr>
      <w:r>
        <w:t>DIALOGUE-VIDA-0019</w:t>
      </w:r>
    </w:p>
    <w:p>
      <w:pPr>
        <w:pStyle w:val="ListBullet"/>
      </w:pPr>
      <w:r>
        <w:t>CASE-VIDA-0029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`14_FAQ/VIDA/FAQ-VIDA-0073.md`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VIDA-0074 - 追加書類 - Documentos adicionais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VIDA-0074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追加書類</w:t>
      </w:r>
    </w:p>
    <w:p>
      <w:pPr>
        <w:pStyle w:val="Heading2"/>
      </w:pPr>
      <w:r>
        <w:t>ポルトガル語訳</w:t>
      </w:r>
    </w:p>
    <w:p>
      <w:r>
        <w:t>Documentos adicionais</w:t>
      </w:r>
    </w:p>
    <w:p>
      <w:pPr>
        <w:pStyle w:val="Heading2"/>
      </w:pPr>
      <w:r>
        <w:t>技術的定義</w:t>
      </w:r>
    </w:p>
    <w:p>
      <w:r>
        <w:t>追加書類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お客様には、「Documentos adicionais」に関する内容を、契約内容、条件、必要書類に分けて確認することとして説明します。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documentos adicionais e explicar de forma simples, conforme o contrato.</w:t>
      </w:r>
    </w:p>
    <w:p>
      <w:pPr>
        <w:pStyle w:val="Heading3"/>
      </w:pPr>
      <w:r>
        <w:t>JP（ふりがな）</w:t>
      </w:r>
    </w:p>
    <w:p>
      <w:r>
        <w:t>「Documentos adicionais」について、契約内容に沿って分かりやすく確認します。</w:t>
      </w:r>
    </w:p>
    <w:p>
      <w:r>
        <w:t>ふりがな: 「ドクメントス アドイクイオンアイス」について、けいやくないようにそって、わかりやすくかくにんします。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ドクメントス アドイクイオンアイス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追加書類について確認しましょう。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documentos adicionais.</w:t>
      </w:r>
    </w:p>
    <w:p>
      <w:r>
        <w:t xml:space="preserve">  - Leitura de apoio: ヴァモス コンフィルマール ドクメントス アドイクイオンアイス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FAQ-VIDA-0074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VIDA-0073 - 支払期限 - Prazo de pagamento</w:t>
      </w:r>
    </w:p>
    <w:p>
      <w:pPr>
        <w:pStyle w:val="ListBullet"/>
      </w:pPr>
      <w:r>
        <w:t>VIDA-0075 - 事実確認 - Confirmação dos fatos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FAQ-VIDA-0074</w:t>
      </w:r>
    </w:p>
    <w:p>
      <w:pPr>
        <w:pStyle w:val="ListBullet"/>
      </w:pPr>
      <w:r>
        <w:t>DIALOGUE-VIDA-0019</w:t>
      </w:r>
    </w:p>
    <w:p>
      <w:pPr>
        <w:pStyle w:val="ListBullet"/>
      </w:pPr>
      <w:r>
        <w:t>CASE-VIDA-0029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`14_FAQ/VIDA/FAQ-VIDA-0074.md`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VIDA-0075 - 事実確認 - Confirmação dos fatos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VIDA-0075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事実確認</w:t>
      </w:r>
    </w:p>
    <w:p>
      <w:pPr>
        <w:pStyle w:val="Heading2"/>
      </w:pPr>
      <w:r>
        <w:t>ポルトガル語訳</w:t>
      </w:r>
    </w:p>
    <w:p>
      <w:r>
        <w:t>Confirmação dos fatos</w:t>
      </w:r>
    </w:p>
    <w:p>
      <w:pPr>
        <w:pStyle w:val="Heading2"/>
      </w:pPr>
      <w:r>
        <w:t>技術的定義</w:t>
      </w:r>
    </w:p>
    <w:p>
      <w:r>
        <w:t>事実確認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お客様には、「Confirmação dos fatos」に関する内容を、契約内容、条件、必要書類に分けて確認することとして説明します。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confirmação dos fatos e explicar de forma simples, conforme o contrato.</w:t>
      </w:r>
    </w:p>
    <w:p>
      <w:pPr>
        <w:pStyle w:val="Heading3"/>
      </w:pPr>
      <w:r>
        <w:t>JP（ふりがな）</w:t>
      </w:r>
    </w:p>
    <w:p>
      <w:r>
        <w:t>「Confirmação dos fatos」について、契約内容に沿って分かりやすく確認します。</w:t>
      </w:r>
    </w:p>
    <w:p>
      <w:r>
        <w:t>ふりがな: 「コンフィルマサォン ドス フアトオス」について、けいやくないようにそって、わかりやすくかくにんします。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コンフィルマサォン ドス フアトオス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事実確認について確認しましょう。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confirmação dos fatos.</w:t>
      </w:r>
    </w:p>
    <w:p>
      <w:r>
        <w:t xml:space="preserve">  - Leitura de apoio: ヴァモス コンフィルマール コンフィルマサォン ドス フアトオス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FAQ-VIDA-0075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VIDA-0074 - 追加書類 - Documentos adicionais</w:t>
      </w:r>
    </w:p>
    <w:p>
      <w:pPr>
        <w:pStyle w:val="ListBullet"/>
      </w:pPr>
      <w:r>
        <w:t>VIDA-0076 - 調査 - Investigação da seguradora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FAQ-VIDA-0075</w:t>
      </w:r>
    </w:p>
    <w:p>
      <w:pPr>
        <w:pStyle w:val="ListBullet"/>
      </w:pPr>
      <w:r>
        <w:t>DIALOGUE-VIDA-0019</w:t>
      </w:r>
    </w:p>
    <w:p>
      <w:pPr>
        <w:pStyle w:val="ListBullet"/>
      </w:pPr>
      <w:r>
        <w:t>CASE-VIDA-0029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`14_FAQ/VIDA/FAQ-VIDA-0075.md`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VIDA-0076 - 調査 - Investigação da seguradora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VIDA-0076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調査</w:t>
      </w:r>
    </w:p>
    <w:p>
      <w:pPr>
        <w:pStyle w:val="Heading2"/>
      </w:pPr>
      <w:r>
        <w:t>ポルトガル語訳</w:t>
      </w:r>
    </w:p>
    <w:p>
      <w:r>
        <w:t>Investigação da seguradora</w:t>
      </w:r>
    </w:p>
    <w:p>
      <w:pPr>
        <w:pStyle w:val="Heading2"/>
      </w:pPr>
      <w:r>
        <w:t>技術的定義</w:t>
      </w:r>
    </w:p>
    <w:p>
      <w:r>
        <w:t>調査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お客様には、「Investigação da seguradora」に関する内容を、契約内容、条件、必要書類に分けて確認することとして説明します。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investigação da seguradora e explicar de forma simples, conforme o contrato.</w:t>
      </w:r>
    </w:p>
    <w:p>
      <w:pPr>
        <w:pStyle w:val="Heading3"/>
      </w:pPr>
      <w:r>
        <w:t>JP（ふりがな）</w:t>
      </w:r>
    </w:p>
    <w:p>
      <w:r>
        <w:t>「Investigação da seguradora」について、契約内容に沿って分かりやすく確認します。</w:t>
      </w:r>
    </w:p>
    <w:p>
      <w:r>
        <w:t>ふりがな: 「インヴエストイグアサォン ダ セグラドーラ」について、けいやくないようにそって、わかりやすくかくにんします。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インヴエストイグアサォン ダ セグラドーラ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調査について確認しましょう。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investigação da seguradora.</w:t>
      </w:r>
    </w:p>
    <w:p>
      <w:r>
        <w:t xml:space="preserve">  - Leitura de apoio: ヴァモス コンフィルマール インヴエストイグアサォン ダ セグラドーラ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FAQ-VIDA-0076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VIDA-0075 - 事実確認 - Confirmação dos fatos</w:t>
      </w:r>
    </w:p>
    <w:p>
      <w:pPr>
        <w:pStyle w:val="ListBullet"/>
      </w:pPr>
      <w:r>
        <w:t>VIDA-0077 - 指定代理請求人 - Representante designado para solicitação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FAQ-VIDA-0076</w:t>
      </w:r>
    </w:p>
    <w:p>
      <w:pPr>
        <w:pStyle w:val="ListBullet"/>
      </w:pPr>
      <w:r>
        <w:t>DIALOGUE-VIDA-0019</w:t>
      </w:r>
    </w:p>
    <w:p>
      <w:pPr>
        <w:pStyle w:val="ListBullet"/>
      </w:pPr>
      <w:r>
        <w:t>CASE-VIDA-0030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`14_FAQ/VIDA/FAQ-VIDA-0076.md`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VIDA-0077 - 指定代理請求人 - Representante designado para solicitação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VIDA-0077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指定代理請求人</w:t>
      </w:r>
    </w:p>
    <w:p>
      <w:pPr>
        <w:pStyle w:val="Heading2"/>
      </w:pPr>
      <w:r>
        <w:t>ポルトガル語訳</w:t>
      </w:r>
    </w:p>
    <w:p>
      <w:r>
        <w:t>Representante designado para solicitação</w:t>
      </w:r>
    </w:p>
    <w:p>
      <w:pPr>
        <w:pStyle w:val="Heading2"/>
      </w:pPr>
      <w:r>
        <w:t>技術的定義</w:t>
      </w:r>
    </w:p>
    <w:p>
      <w:r>
        <w:t>指定代理請求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お客様には、「Representante designado para solicitação」に関する内容を、契約内容、条件、必要書類に分けて確認することとして説明します。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representante designado para solicitação e explicar de forma simples, conforme o contrato.</w:t>
      </w:r>
    </w:p>
    <w:p>
      <w:pPr>
        <w:pStyle w:val="Heading3"/>
      </w:pPr>
      <w:r>
        <w:t>JP（ふりがな）</w:t>
      </w:r>
    </w:p>
    <w:p>
      <w:r>
        <w:t>「Representante designado para solicitação」について、契約内容に沿って分かりやすく確認します。</w:t>
      </w:r>
    </w:p>
    <w:p>
      <w:r>
        <w:t>ふりがな: 「ルエプルエスエントアントエ ドエスイグンアドオ パラ スオルイクイトアサォン」について、けいやくないようにそって、わかりやすくかくにんします。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ルエプルエスエントアントエ ドエスイグンアドオ パラ スオルイクイトアサォン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指定代理請求人について確認しましょう。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representante designado para solicitação.</w:t>
      </w:r>
    </w:p>
    <w:p>
      <w:r>
        <w:t xml:space="preserve">  - Leitura de apoio: ヴァモス コンフィルマール ルエプルエスエントアントエ ドエスイグンアドオ パラ スオルイクイトアサォン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FAQ-VIDA-0077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VIDA-0076 - 調査 - Investigação da seguradora</w:t>
      </w:r>
    </w:p>
    <w:p>
      <w:pPr>
        <w:pStyle w:val="ListBullet"/>
      </w:pPr>
      <w:r>
        <w:t>VIDA-0078 - 代理請求 - Solicitação por representante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FAQ-VIDA-0077</w:t>
      </w:r>
    </w:p>
    <w:p>
      <w:pPr>
        <w:pStyle w:val="ListBullet"/>
      </w:pPr>
      <w:r>
        <w:t>DIALOGUE-VIDA-0020</w:t>
      </w:r>
    </w:p>
    <w:p>
      <w:pPr>
        <w:pStyle w:val="ListBullet"/>
      </w:pPr>
      <w:r>
        <w:t>CASE-VIDA-0030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`14_FAQ/VIDA/FAQ-VIDA-0077.md`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VIDA-0078 - 代理請求 - Solicitação por representante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VIDA-0078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代理請求</w:t>
      </w:r>
    </w:p>
    <w:p>
      <w:pPr>
        <w:pStyle w:val="Heading2"/>
      </w:pPr>
      <w:r>
        <w:t>ポルトガル語訳</w:t>
      </w:r>
    </w:p>
    <w:p>
      <w:r>
        <w:t>Solicitação por representante</w:t>
      </w:r>
    </w:p>
    <w:p>
      <w:pPr>
        <w:pStyle w:val="Heading2"/>
      </w:pPr>
      <w:r>
        <w:t>技術的定義</w:t>
      </w:r>
    </w:p>
    <w:p>
      <w:r>
        <w:t>代理請求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お客様には、「Solicitação por representante」に関する内容を、契約内容、条件、必要書類に分けて確認することとして説明します。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solicitação por representante e explicar de forma simples, conforme o contrato.</w:t>
      </w:r>
    </w:p>
    <w:p>
      <w:pPr>
        <w:pStyle w:val="Heading3"/>
      </w:pPr>
      <w:r>
        <w:t>JP（ふりがな）</w:t>
      </w:r>
    </w:p>
    <w:p>
      <w:r>
        <w:t>「Solicitação por representante」について、契約内容に沿って分かりやすく確認します。</w:t>
      </w:r>
    </w:p>
    <w:p>
      <w:r>
        <w:t>ふりがな: 「スオルイクイトアサォン ポル ルエプルエスエントアントエ」について、けいやくないようにそって、わかりやすくかくにんします。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スオルイクイトアサォン ポル ルエプルエスエントアントエ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代理請求について確認しましょう。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solicitação por representante.</w:t>
      </w:r>
    </w:p>
    <w:p>
      <w:r>
        <w:t xml:space="preserve">  - Leitura de apoio: ヴァモス コンフィルマール スオルイクイトアサォン ポル ルエプルエスエントアントエ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FAQ-VIDA-0078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VIDA-0077 - 指定代理請求人 - Representante designado para solicitação</w:t>
      </w:r>
    </w:p>
    <w:p>
      <w:pPr>
        <w:pStyle w:val="ListBullet"/>
      </w:pPr>
      <w:r>
        <w:t>VIDA-0079 - 未成年受取人 - Beneficiário menor de idade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FAQ-VIDA-0078</w:t>
      </w:r>
    </w:p>
    <w:p>
      <w:pPr>
        <w:pStyle w:val="ListBullet"/>
      </w:pPr>
      <w:r>
        <w:t>DIALOGUE-VIDA-0020</w:t>
      </w:r>
    </w:p>
    <w:p>
      <w:pPr>
        <w:pStyle w:val="ListBullet"/>
      </w:pPr>
      <w:r>
        <w:t>CASE-VIDA-0030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`14_FAQ/VIDA/FAQ-VIDA-0078.md`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VIDA-0079 - 未成年受取人 - Beneficiário menor de idade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VIDA-0079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未成年受取人</w:t>
      </w:r>
    </w:p>
    <w:p>
      <w:pPr>
        <w:pStyle w:val="Heading2"/>
      </w:pPr>
      <w:r>
        <w:t>ポルトガル語訳</w:t>
      </w:r>
    </w:p>
    <w:p>
      <w:r>
        <w:t>Beneficiário menor de idade</w:t>
      </w:r>
    </w:p>
    <w:p>
      <w:pPr>
        <w:pStyle w:val="Heading2"/>
      </w:pPr>
      <w:r>
        <w:t>技術的定義</w:t>
      </w:r>
    </w:p>
    <w:p>
      <w:r>
        <w:t>未成年受取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お客様には、「Beneficiário menor de idade」に関する内容を、契約内容、条件、必要書類に分けて確認することとして説明します。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beneficiário menor de idade e explicar de forma simples, conforme o contrato.</w:t>
      </w:r>
    </w:p>
    <w:p>
      <w:pPr>
        <w:pStyle w:val="Heading3"/>
      </w:pPr>
      <w:r>
        <w:t>JP（ふりがな）</w:t>
      </w:r>
    </w:p>
    <w:p>
      <w:r>
        <w:t>「Beneficiário menor de idade」について、契約内容に沿って分かりやすく確認します。</w:t>
      </w:r>
    </w:p>
    <w:p>
      <w:r>
        <w:t>ふりがな: 「ブエンエフイクイアルイオ ムエンオル ジ イドアドエ」について、けいやくないようにそって、わかりやすくかくにんします。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ブエンエフイクイアルイオ ムエンオル ジ イドアドエ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未成年受取人について確認しましょう。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beneficiário menor de idade.</w:t>
      </w:r>
    </w:p>
    <w:p>
      <w:r>
        <w:t xml:space="preserve">  - Leitura de apoio: ヴァモス コンフィルマール ブエンエフイクイアルイオ ムエンオル ジ イドアドエ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FAQ-VIDA-0079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VIDA-0078 - 代理請求 - Solicitação por representante</w:t>
      </w:r>
    </w:p>
    <w:p>
      <w:pPr>
        <w:pStyle w:val="ListBullet"/>
      </w:pPr>
      <w:r>
        <w:t>VIDA-0080 - 相続人 - Herdeiro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FAQ-VIDA-0079</w:t>
      </w:r>
    </w:p>
    <w:p>
      <w:pPr>
        <w:pStyle w:val="ListBullet"/>
      </w:pPr>
      <w:r>
        <w:t>DIALOGUE-VIDA-0020</w:t>
      </w:r>
    </w:p>
    <w:p>
      <w:pPr>
        <w:pStyle w:val="ListBullet"/>
      </w:pPr>
      <w:r>
        <w:t>CASE-VIDA-0031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`14_FAQ/VIDA/FAQ-VIDA-0079.md`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VIDA-0080 - 相続人 - Herdeiro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VIDA-0080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相続人</w:t>
      </w:r>
    </w:p>
    <w:p>
      <w:pPr>
        <w:pStyle w:val="Heading2"/>
      </w:pPr>
      <w:r>
        <w:t>ポルトガル語訳</w:t>
      </w:r>
    </w:p>
    <w:p>
      <w:r>
        <w:t>Herdeiro</w:t>
      </w:r>
    </w:p>
    <w:p>
      <w:pPr>
        <w:pStyle w:val="Heading2"/>
      </w:pPr>
      <w:r>
        <w:t>技術的定義</w:t>
      </w:r>
    </w:p>
    <w:p>
      <w:r>
        <w:t>相続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お客様には、「Herdeiro」に関する内容を、契約内容、条件、必要書類に分けて確認することとして説明します。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herdeiro e explicar de forma simples, conforme o contrato.</w:t>
      </w:r>
    </w:p>
    <w:p>
      <w:pPr>
        <w:pStyle w:val="Heading3"/>
      </w:pPr>
      <w:r>
        <w:t>JP（ふりがな）</w:t>
      </w:r>
    </w:p>
    <w:p>
      <w:r>
        <w:t>「Herdeiro」について、契約内容に沿って分かりやすく確認します。</w:t>
      </w:r>
    </w:p>
    <w:p>
      <w:r>
        <w:t>ふりがな: 「エルドエイルオ」について、けいやくないようにそって、わかりやすくかくにんします。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エルドエイルオ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相続人について確認しましょう。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herdeiro.</w:t>
      </w:r>
    </w:p>
    <w:p>
      <w:r>
        <w:t xml:space="preserve">  - Leitura de apoio: ヴァモス コンフィルマール エルドエイルオ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FAQ-VIDA-0080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VIDA-0079 - 未成年受取人 - Beneficiário menor de idade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FAQ-VIDA-0080</w:t>
      </w:r>
    </w:p>
    <w:p>
      <w:pPr>
        <w:pStyle w:val="ListBullet"/>
      </w:pPr>
      <w:r>
        <w:t>DIALOGUE-VIDA-0020</w:t>
      </w:r>
    </w:p>
    <w:p>
      <w:pPr>
        <w:pStyle w:val="ListBullet"/>
      </w:pPr>
      <w:r>
        <w:t>CASE-VIDA-0031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`14_FAQ/VIDA/FAQ-VIDA-0080.md`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