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ACC_FAQ_0011_0020 - ACCよくある質問 0011-0020</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Consolidação do terceiro lote ACC, com foco em documentos de sinistro, benefícios por acidente e requisitos de enquadramento.</w:t>
      </w:r>
    </w:p>
    <w:p>
      <w:pPr>
        <w:pStyle w:val="Heading2"/>
      </w:pPr>
      <w:r>
        <w:t>統合コンテンツ</w:t>
      </w:r>
    </w:p>
    <w:p>
      <w:pPr>
        <w:pStyle w:val="Heading1"/>
      </w:pPr>
      <w:r>
        <w:t>FAQ-ACC-0011 - 通院だけでも傷害保険の請求はできますか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FAQ-ACC-0011</w:t>
      </w:r>
    </w:p>
    <w:p>
      <w:pPr>
        <w:pStyle w:val="Heading2"/>
      </w:pPr>
      <w:r>
        <w:t>カテゴリー</w:t>
      </w:r>
    </w:p>
    <w:p>
      <w:r>
        <w:t>ACC</w:t>
      </w:r>
    </w:p>
    <w:p>
      <w:pPr>
        <w:pStyle w:val="Heading2"/>
      </w:pPr>
      <w:r>
        <w:t>質問</w:t>
      </w:r>
    </w:p>
    <w:p>
      <w:r>
        <w:t>通院だけでも傷害保険の請求はできますか。</w:t>
      </w:r>
    </w:p>
    <w:p>
      <w:pPr>
        <w:pStyle w:val="Heading2"/>
      </w:pPr>
      <w:r>
        <w:t>日本語での自然な検索</w:t>
      </w:r>
    </w:p>
    <w:p>
      <w:pPr>
        <w:pStyle w:val="ListBullet"/>
      </w:pPr>
      <w:r>
        <w:t>通院だけでも傷害保険の請求はできますか。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ブラジル人顧客が事故後に入院せず通院だけを続け、通院保険金の対象になるか確認している場面。</w:t>
      </w:r>
    </w:p>
    <w:p>
      <w:pPr>
        <w:pStyle w:val="Heading2"/>
      </w:pPr>
      <w:r>
        <w:t>技術的回答</w:t>
      </w:r>
    </w:p>
    <w:p>
      <w:r>
        <w:t>通院保険金は、事故によるけがの通院が契約条件に該当する場合に確認されます。対象日数、治療内容、通院日、免責日数、限度日数、必要書類は契約と保険会社の査定によって異なります。</w:t>
      </w:r>
    </w:p>
    <w:p>
      <w:pPr>
        <w:pStyle w:val="Heading2"/>
      </w:pPr>
      <w:r>
        <w:t>ブラジル人顧客への回答</w:t>
      </w:r>
    </w:p>
    <w:p>
      <w:pPr>
        <w:pStyle w:val="Heading3"/>
      </w:pPr>
      <w:r>
        <w:t>ポルトガル語で伝える内容</w:t>
      </w:r>
    </w:p>
    <w:p>
      <w:r>
        <w:t>Mesmo sem internação, pode existir análise para atendimento ambulatorial por acidente. Precisamos confirmar as datas, o tratamento e o que o contrato cobre.</w:t>
      </w:r>
    </w:p>
    <w:p>
      <w:pPr>
        <w:pStyle w:val="Heading3"/>
      </w:pPr>
      <w:r>
        <w:t>カタカナ読み</w:t>
      </w:r>
    </w:p>
    <w:p>
      <w:r>
        <w:t>メズモ セン インテルナサォン、ポジ エジスチール アナリゼ パラ アテンジメント アンブラトリアウ ポル アシデンチ。プレシザモス コンフィルマール アス ダタス、オ トラタメント イ オ キ オ コントラト コブリ</w:t>
      </w:r>
    </w:p>
    <w:p>
      <w:r>
        <w:t>日本語確認用: 通院だけでも契約条件に該当するか確認する。</w:t>
      </w:r>
    </w:p>
    <w:p>
      <w:pPr>
        <w:pStyle w:val="Heading2"/>
      </w:pPr>
      <w:r>
        <w:t>顧客への次の一言</w:t>
      </w:r>
    </w:p>
    <w:p>
      <w:pPr>
        <w:pStyle w:val="Heading3"/>
      </w:pPr>
      <w:r>
        <w:t>ポルトガル語で伝える内容</w:t>
      </w:r>
    </w:p>
    <w:p>
      <w:r>
        <w:t>Envie as datas de atendimento, recibos e o detalhamento médico para conferirmos o pedido.</w:t>
      </w:r>
    </w:p>
    <w:p>
      <w:pPr>
        <w:pStyle w:val="Heading3"/>
      </w:pPr>
      <w:r>
        <w:t>カタカナ読み</w:t>
      </w:r>
    </w:p>
    <w:p>
      <w:r>
        <w:t>エンヴィエ アス ダタス ジ アテンジメント、ヘシーボス イ オ デタリャメント メジコ パラ コンフェリルモス オ ペジード</w:t>
      </w:r>
    </w:p>
    <w:p>
      <w:r>
        <w:t>日本語確認用: 顧客に次の具体的な行動を短く案内する。</w:t>
      </w:r>
    </w:p>
    <w:p>
      <w:pPr>
        <w:pStyle w:val="Heading2"/>
      </w:pPr>
      <w:r>
        <w:t>想定される反論</w:t>
      </w:r>
    </w:p>
    <w:p>
      <w:pPr>
        <w:pStyle w:val="Heading3"/>
      </w:pPr>
      <w:r>
        <w:t>顧客が言いそうなこと</w:t>
      </w:r>
    </w:p>
    <w:p>
      <w:r>
        <w:t>Fui várias vezes ao hospital, então vou receber por todos os dias?</w:t>
      </w:r>
    </w:p>
    <w:p>
      <w:pPr>
        <w:pStyle w:val="Heading3"/>
      </w:pPr>
      <w:r>
        <w:t>安全なポルトガル語回答</w:t>
      </w:r>
    </w:p>
    <w:p>
      <w:r>
        <w:t>Não posso confirmar todos os dias antes da análise. O contrato pode ter limite, condição ou forma própria de contar os dias.</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ACC-0011</w:t>
      </w:r>
    </w:p>
    <w:p>
      <w:pPr>
        <w:pStyle w:val="ListBullet"/>
      </w:pPr>
      <w:r>
        <w:t>ACC-0005</w:t>
      </w:r>
    </w:p>
    <w:p>
      <w:pPr>
        <w:pStyle w:val="ListBullet"/>
      </w:pPr>
      <w:r>
        <w:t>ACC-0006</w:t>
      </w:r>
    </w:p>
    <w:p>
      <w:pPr>
        <w:pStyle w:val="ListBullet"/>
      </w:pPr>
      <w:r>
        <w:t>ACC-0016</w:t>
      </w:r>
    </w:p>
    <w:p>
      <w:pPr>
        <w:pStyle w:val="Heading2"/>
      </w:pPr>
      <w:r>
        <w:t>相互参照</w:t>
      </w:r>
    </w:p>
    <w:p>
      <w:pPr>
        <w:pStyle w:val="ListBullet"/>
      </w:pPr>
      <w:r>
        <w:t>ACC-0011</w:t>
      </w:r>
    </w:p>
    <w:p>
      <w:pPr>
        <w:pStyle w:val="ListBullet"/>
      </w:pPr>
      <w:r>
        <w:t>FAQ-ACC-0011</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`02_MasterDictionary/ACC/ACC-0011.md`</w:t>
      </w:r>
    </w:p>
    <w:p>
      <w:pPr>
        <w:pStyle w:val="ListBullet"/>
      </w:pPr>
      <w:r>
        <w:t>`02_MasterDictionary/ACC/ACC-0005.md`</w:t>
      </w:r>
    </w:p>
    <w:p>
      <w:pPr>
        <w:pStyle w:val="ListBullet"/>
      </w:pPr>
      <w:r>
        <w:t>`02_MasterDictionary/ACC/ACC-0006.md`</w:t>
      </w:r>
    </w:p>
    <w:p>
      <w:pPr>
        <w:pStyle w:val="ListBullet"/>
      </w:pPr>
      <w:r>
        <w:t>`02_MasterDictionary/ACC/ACC-0016.md`</w:t>
      </w:r>
    </w:p>
    <w:p>
      <w:pPr>
        <w:pStyle w:val="Heading2"/>
      </w:pPr>
      <w:r>
        <w:t>改訂履歴</w:t>
      </w:r>
    </w:p>
    <w:p>
      <w:r>
        <w:t>| Data | Versão | Autor | Alteração |</w:t>
      </w:r>
    </w:p>
    <w:p>
      <w:r>
        <w:t>| --- | --- | --- | --- |</w:t>
      </w:r>
    </w:p>
    <w:p>
      <w:r>
        <w:t>| 2026-06-30 | 0.1 | JP-BR Insurance Knowledge Base | Criação inicial. |</w:t>
      </w:r>
    </w:p>
    <w:p>
      <w:pPr>
        <w:pStyle w:val="Heading1"/>
      </w:pPr>
      <w:r>
        <w:t>FAQ-ACC-0012 - 死亡保険金の請求で誰が手続きしますか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FAQ-ACC-0012</w:t>
      </w:r>
    </w:p>
    <w:p>
      <w:pPr>
        <w:pStyle w:val="Heading2"/>
      </w:pPr>
      <w:r>
        <w:t>カテゴリー</w:t>
      </w:r>
    </w:p>
    <w:p>
      <w:r>
        <w:t>ACC</w:t>
      </w:r>
    </w:p>
    <w:p>
      <w:pPr>
        <w:pStyle w:val="Heading2"/>
      </w:pPr>
      <w:r>
        <w:t>質問</w:t>
      </w:r>
    </w:p>
    <w:p>
      <w:r>
        <w:t>死亡保険金の請求で誰が手続きしますか。</w:t>
      </w:r>
    </w:p>
    <w:p>
      <w:pPr>
        <w:pStyle w:val="Heading2"/>
      </w:pPr>
      <w:r>
        <w:t>日本語での自然な検索</w:t>
      </w:r>
    </w:p>
    <w:p>
      <w:pPr>
        <w:pStyle w:val="ListBullet"/>
      </w:pPr>
      <w:r>
        <w:t>死亡保険金の請求で誰が手続きしますか。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事故による死亡が発生し、家族または関係者が誰が手続きすべきか確認している場面。</w:t>
      </w:r>
    </w:p>
    <w:p>
      <w:pPr>
        <w:pStyle w:val="Heading2"/>
      </w:pPr>
      <w:r>
        <w:t>技術的回答</w:t>
      </w:r>
    </w:p>
    <w:p>
      <w:r>
        <w:t>死亡保険金の請求では、契約上の受取人、事故との因果関係、死亡診断書または死体検案書、本人確認書類、戸籍関係書類、保険会社指定書類を確認します。募集人は受取可否や金額を断定しません。</w:t>
      </w:r>
    </w:p>
    <w:p>
      <w:pPr>
        <w:pStyle w:val="Heading2"/>
      </w:pPr>
      <w:r>
        <w:t>ブラジル人顧客への回答</w:t>
      </w:r>
    </w:p>
    <w:p>
      <w:pPr>
        <w:pStyle w:val="Heading3"/>
      </w:pPr>
      <w:r>
        <w:t>ポルトガル語で伝える内容</w:t>
      </w:r>
    </w:p>
    <w:p>
      <w:r>
        <w:t>Sinto muito pela situação. Para orientar corretamente, precisamos confirmar o contrato, a causa do acidente, os documentos e quem é o beneficiário.</w:t>
      </w:r>
    </w:p>
    <w:p>
      <w:pPr>
        <w:pStyle w:val="Heading3"/>
      </w:pPr>
      <w:r>
        <w:t>カタカナ読み</w:t>
      </w:r>
    </w:p>
    <w:p>
      <w:r>
        <w:t>シント ムイト ペラ シトゥアサォン。パラ オリエンタール コヘタメンチ、プレシザモス コンフィルマール オ コントラト、ア カウザ ド アシデンチ、オス ドクメントス イ ケン エ オ ベネフィシアリオ</w:t>
      </w:r>
    </w:p>
    <w:p>
      <w:r>
        <w:t>日本語確認用: 死亡保険金では受取人、原因、書類、査定を慎重に確認する。</w:t>
      </w:r>
    </w:p>
    <w:p>
      <w:pPr>
        <w:pStyle w:val="Heading2"/>
      </w:pPr>
      <w:r>
        <w:t>顧客への次の一言</w:t>
      </w:r>
    </w:p>
    <w:p>
      <w:pPr>
        <w:pStyle w:val="Heading3"/>
      </w:pPr>
      <w:r>
        <w:t>ポルトガル語で伝える内容</w:t>
      </w:r>
    </w:p>
    <w:p>
      <w:r>
        <w:t>Vamos confirmar o beneficiário e os documentos exigidos pela seguradora antes de orientar o pedido.</w:t>
      </w:r>
    </w:p>
    <w:p>
      <w:pPr>
        <w:pStyle w:val="Heading3"/>
      </w:pPr>
      <w:r>
        <w:t>カタカナ読み</w:t>
      </w:r>
    </w:p>
    <w:p>
      <w:r>
        <w:t>ヴァモス コンフィルマール オ ベネフィシアリオ イ オス ドクメントス エジジードス ペラ セグラドーラ アンチス ジ オリエンタール オ ペジード</w:t>
      </w:r>
    </w:p>
    <w:p>
      <w:r>
        <w:t>日本語確認用: 顧客に次の具体的な行動を短く案内する。</w:t>
      </w:r>
    </w:p>
    <w:p>
      <w:pPr>
        <w:pStyle w:val="Heading2"/>
      </w:pPr>
      <w:r>
        <w:t>想定される反論</w:t>
      </w:r>
    </w:p>
    <w:p>
      <w:pPr>
        <w:pStyle w:val="Heading3"/>
      </w:pPr>
      <w:r>
        <w:t>顧客が言いそうなこと</w:t>
      </w:r>
    </w:p>
    <w:p>
      <w:r>
        <w:t>A família vai receber com certeza?</w:t>
      </w:r>
    </w:p>
    <w:p>
      <w:pPr>
        <w:pStyle w:val="Heading3"/>
      </w:pPr>
      <w:r>
        <w:t>安全なポルトガル語回答</w:t>
      </w:r>
    </w:p>
    <w:p>
      <w:r>
        <w:t>Eu não posso confirmar isso antes da análise. A seguradora precisa verificar o contrato, a causa e os documentos.</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ACC-0012</w:t>
      </w:r>
    </w:p>
    <w:p>
      <w:pPr>
        <w:pStyle w:val="ListBullet"/>
      </w:pPr>
      <w:r>
        <w:t>ACC-0010</w:t>
      </w:r>
    </w:p>
    <w:p>
      <w:pPr>
        <w:pStyle w:val="Heading2"/>
      </w:pPr>
      <w:r>
        <w:t>相互参照</w:t>
      </w:r>
    </w:p>
    <w:p>
      <w:pPr>
        <w:pStyle w:val="ListBullet"/>
      </w:pPr>
      <w:r>
        <w:t>ACC-0012</w:t>
      </w:r>
    </w:p>
    <w:p>
      <w:pPr>
        <w:pStyle w:val="ListBullet"/>
      </w:pPr>
      <w:r>
        <w:t>FAQ-ACC-0012</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`02_MasterDictionary/ACC/ACC-0012.md`</w:t>
      </w:r>
    </w:p>
    <w:p>
      <w:pPr>
        <w:pStyle w:val="ListBullet"/>
      </w:pPr>
      <w:r>
        <w:t>`02_MasterDictionary/ACC/ACC-0010.md`</w:t>
      </w:r>
    </w:p>
    <w:p>
      <w:pPr>
        <w:pStyle w:val="Heading2"/>
      </w:pPr>
      <w:r>
        <w:t>改訂履歴</w:t>
      </w:r>
    </w:p>
    <w:p>
      <w:r>
        <w:t>| Data | Versão | Autor | Alteração |</w:t>
      </w:r>
    </w:p>
    <w:p>
      <w:r>
        <w:t>| --- | --- | --- | --- |</w:t>
      </w:r>
    </w:p>
    <w:p>
      <w:r>
        <w:t>| 2026-06-30 | 0.1 | JP-BR Insurance Knowledge Base | Criação inicial. |</w:t>
      </w:r>
    </w:p>
    <w:p>
      <w:pPr>
        <w:pStyle w:val="Heading1"/>
      </w:pPr>
      <w:r>
        <w:t>FAQ-ACC-0013 - 後遺障害保険金はいつ判断されますか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FAQ-ACC-0013</w:t>
      </w:r>
    </w:p>
    <w:p>
      <w:pPr>
        <w:pStyle w:val="Heading2"/>
      </w:pPr>
      <w:r>
        <w:t>カテゴリー</w:t>
      </w:r>
    </w:p>
    <w:p>
      <w:r>
        <w:t>ACC</w:t>
      </w:r>
    </w:p>
    <w:p>
      <w:pPr>
        <w:pStyle w:val="Heading2"/>
      </w:pPr>
      <w:r>
        <w:t>質問</w:t>
      </w:r>
    </w:p>
    <w:p>
      <w:r>
        <w:t>後遺障害保険金はいつ判断されますか。</w:t>
      </w:r>
    </w:p>
    <w:p>
      <w:pPr>
        <w:pStyle w:val="Heading2"/>
      </w:pPr>
      <w:r>
        <w:t>日本語での自然な検索</w:t>
      </w:r>
    </w:p>
    <w:p>
      <w:pPr>
        <w:pStyle w:val="ListBullet"/>
      </w:pPr>
      <w:r>
        <w:t>後遺障害保険金はいつ判断されますか。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事故後に後遺症が残った可能性があり、顧客が後遺障害保険金の判断時期を確認している場面。</w:t>
      </w:r>
    </w:p>
    <w:p>
      <w:pPr>
        <w:pStyle w:val="Heading2"/>
      </w:pPr>
      <w:r>
        <w:t>技術的回答</w:t>
      </w:r>
    </w:p>
    <w:p>
      <w:r>
        <w:t>後遺障害保険金は、医師の診断、症状固定、障害状態、後遺障害等級または約款上の基準、事故との因果関係を保険会社が確認して判断します。治療途中で断定しないことが重要です。</w:t>
      </w:r>
    </w:p>
    <w:p>
      <w:pPr>
        <w:pStyle w:val="Heading2"/>
      </w:pPr>
      <w:r>
        <w:t>ブラジル人顧客への回答</w:t>
      </w:r>
    </w:p>
    <w:p>
      <w:pPr>
        <w:pStyle w:val="Heading3"/>
      </w:pPr>
      <w:r>
        <w:t>ポルトガル語で伝える内容</w:t>
      </w:r>
    </w:p>
    <w:p>
      <w:r>
        <w:t>Quando fica uma sequela depois do acidente, a seguradora precisa analisar documentos médicos e verificar se existe enquadramento no contrato.</w:t>
      </w:r>
    </w:p>
    <w:p>
      <w:pPr>
        <w:pStyle w:val="Heading3"/>
      </w:pPr>
      <w:r>
        <w:t>カタカナ読み</w:t>
      </w:r>
    </w:p>
    <w:p>
      <w:r>
        <w:t>クアンド フィカ ウマ セケーラ デポイス ド アシデンチ、ア セグラドーラ プレシザ アナリザール ドクメントス メジコス イ ヴェリフィカール セ エジスチ エンクアドラメント ノ コントラト</w:t>
      </w:r>
    </w:p>
    <w:p>
      <w:r>
        <w:t>日本語確認用: 後遺障害は医師の書類、症状固定、契約基準、査定で確認する。</w:t>
      </w:r>
    </w:p>
    <w:p>
      <w:pPr>
        <w:pStyle w:val="Heading2"/>
      </w:pPr>
      <w:r>
        <w:t>顧客への次の一言</w:t>
      </w:r>
    </w:p>
    <w:p>
      <w:pPr>
        <w:pStyle w:val="Heading3"/>
      </w:pPr>
      <w:r>
        <w:t>ポルトガル語で伝える内容</w:t>
      </w:r>
    </w:p>
    <w:p>
      <w:r>
        <w:t>Guarde os laudos médicos e confirme com o médico se o tratamento já chegou a uma condição estável.</w:t>
      </w:r>
    </w:p>
    <w:p>
      <w:pPr>
        <w:pStyle w:val="Heading3"/>
      </w:pPr>
      <w:r>
        <w:t>カタカナ読み</w:t>
      </w:r>
    </w:p>
    <w:p>
      <w:r>
        <w:t>グアルジ オス ラウドス メジコス イ コンフィルミ コム オ メジコ セ オ トラタメント ジャ シェゴウ ア ウマ コンジサォン エスタヴェウ</w:t>
      </w:r>
    </w:p>
    <w:p>
      <w:r>
        <w:t>日本語確認用: 顧客に次の具体的な行動を短く案内する。</w:t>
      </w:r>
    </w:p>
    <w:p>
      <w:pPr>
        <w:pStyle w:val="Heading2"/>
      </w:pPr>
      <w:r>
        <w:t>想定される反論</w:t>
      </w:r>
    </w:p>
    <w:p>
      <w:pPr>
        <w:pStyle w:val="Heading3"/>
      </w:pPr>
      <w:r>
        <w:t>顧客が言いそうなこと</w:t>
      </w:r>
    </w:p>
    <w:p>
      <w:r>
        <w:t>O médico falou que fiquei com sequela. Isso já garante?</w:t>
      </w:r>
    </w:p>
    <w:p>
      <w:pPr>
        <w:pStyle w:val="Heading3"/>
      </w:pPr>
      <w:r>
        <w:t>安全なポルトガル語回答</w:t>
      </w:r>
    </w:p>
    <w:p>
      <w:r>
        <w:t>Não. A informação médica é importante, mas a seguradora ainda precisa verificar o enquadramento no contrato.</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ACC-0013</w:t>
      </w:r>
    </w:p>
    <w:p>
      <w:pPr>
        <w:pStyle w:val="ListBullet"/>
      </w:pPr>
      <w:r>
        <w:t>ACC-0005</w:t>
      </w:r>
    </w:p>
    <w:p>
      <w:pPr>
        <w:pStyle w:val="ListBullet"/>
      </w:pPr>
      <w:r>
        <w:t>ACC-0010</w:t>
      </w:r>
    </w:p>
    <w:p>
      <w:pPr>
        <w:pStyle w:val="Heading2"/>
      </w:pPr>
      <w:r>
        <w:t>相互参照</w:t>
      </w:r>
    </w:p>
    <w:p>
      <w:pPr>
        <w:pStyle w:val="ListBullet"/>
      </w:pPr>
      <w:r>
        <w:t>ACC-0013</w:t>
      </w:r>
    </w:p>
    <w:p>
      <w:pPr>
        <w:pStyle w:val="ListBullet"/>
      </w:pPr>
      <w:r>
        <w:t>FAQ-ACC-0013</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`02_MasterDictionary/ACC/ACC-0013.md`</w:t>
      </w:r>
    </w:p>
    <w:p>
      <w:pPr>
        <w:pStyle w:val="ListBullet"/>
      </w:pPr>
      <w:r>
        <w:t>`02_MasterDictionary/ACC/ACC-0005.md`</w:t>
      </w:r>
    </w:p>
    <w:p>
      <w:pPr>
        <w:pStyle w:val="ListBullet"/>
      </w:pPr>
      <w:r>
        <w:t>`02_MasterDictionary/ACC/ACC-0010.md`</w:t>
      </w:r>
    </w:p>
    <w:p>
      <w:pPr>
        <w:pStyle w:val="Heading2"/>
      </w:pPr>
      <w:r>
        <w:t>改訂履歴</w:t>
      </w:r>
    </w:p>
    <w:p>
      <w:r>
        <w:t>| Data | Versão | Autor | Alteração |</w:t>
      </w:r>
    </w:p>
    <w:p>
      <w:r>
        <w:t>| --- | --- | --- | --- |</w:t>
      </w:r>
    </w:p>
    <w:p>
      <w:r>
        <w:t>| 2026-06-30 | 0.1 | JP-BR Insurance Knowledge Base | Criação inicial. |</w:t>
      </w:r>
    </w:p>
    <w:p>
      <w:pPr>
        <w:pStyle w:val="Heading1"/>
      </w:pPr>
      <w:r>
        <w:t>FAQ-ACC-0014 - 保険金請求書は誰が記入しますか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FAQ-ACC-0014</w:t>
      </w:r>
    </w:p>
    <w:p>
      <w:pPr>
        <w:pStyle w:val="Heading2"/>
      </w:pPr>
      <w:r>
        <w:t>カテゴリー</w:t>
      </w:r>
    </w:p>
    <w:p>
      <w:r>
        <w:t>ACC</w:t>
      </w:r>
    </w:p>
    <w:p>
      <w:pPr>
        <w:pStyle w:val="Heading2"/>
      </w:pPr>
      <w:r>
        <w:t>質問</w:t>
      </w:r>
    </w:p>
    <w:p>
      <w:r>
        <w:t>保険金請求書は誰が記入しますか。</w:t>
      </w:r>
    </w:p>
    <w:p>
      <w:pPr>
        <w:pStyle w:val="Heading2"/>
      </w:pPr>
      <w:r>
        <w:t>日本語での自然な検索</w:t>
      </w:r>
    </w:p>
    <w:p>
      <w:pPr>
        <w:pStyle w:val="ListBullet"/>
      </w:pPr>
      <w:r>
        <w:t>保険金請求書は誰が記入しますか。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顧客が保険金請求書を受け取り、誰がどの情報を記入するべきか迷っている場面。</w:t>
      </w:r>
    </w:p>
    <w:p>
      <w:pPr>
        <w:pStyle w:val="Heading2"/>
      </w:pPr>
      <w:r>
        <w:t>技術的回答</w:t>
      </w:r>
    </w:p>
    <w:p>
      <w:r>
        <w:t>保険金請求書は、請求者が保険会社へ正式に請求内容を伝える書類です。契約者、被保険者、受取人、代理人など、請求内容により記入者が異なります。記入しても支払いが確定するわけではありません。</w:t>
      </w:r>
    </w:p>
    <w:p>
      <w:pPr>
        <w:pStyle w:val="Heading2"/>
      </w:pPr>
      <w:r>
        <w:t>ブラジル人顧客への回答</w:t>
      </w:r>
    </w:p>
    <w:p>
      <w:pPr>
        <w:pStyle w:val="Heading3"/>
      </w:pPr>
      <w:r>
        <w:t>ポルトガル語で伝える内容</w:t>
      </w:r>
    </w:p>
    <w:p>
      <w:r>
        <w:t>Esse formulário serve para pedir a análise do seguro. Preencher o formulário não significa aprovação automática.</w:t>
      </w:r>
    </w:p>
    <w:p>
      <w:pPr>
        <w:pStyle w:val="Heading3"/>
      </w:pPr>
      <w:r>
        <w:t>カタカナ読み</w:t>
      </w:r>
    </w:p>
    <w:p>
      <w:r>
        <w:t>エッシ フォルムラリオ セルヴィ パラ ペジール ア アナリゼ ド セグーロ。プレエンシェール オ フォルムラリオ ナォン シグニフィカ アプロヴァサォン アウトマチカ</w:t>
      </w:r>
    </w:p>
    <w:p>
      <w:r>
        <w:t>日本語確認用: 保険金請求書は査定依頼の書類であり、提出だけで支払いは確定しない。</w:t>
      </w:r>
    </w:p>
    <w:p>
      <w:pPr>
        <w:pStyle w:val="Heading2"/>
      </w:pPr>
      <w:r>
        <w:t>顧客への次の一言</w:t>
      </w:r>
    </w:p>
    <w:p>
      <w:pPr>
        <w:pStyle w:val="Heading3"/>
      </w:pPr>
      <w:r>
        <w:t>ポルトガル語で伝える内容</w:t>
      </w:r>
    </w:p>
    <w:p>
      <w:r>
        <w:t>Vamos revisar os dados, a assinatura, a conta bancária e os documentos anexos antes de enviar.</w:t>
      </w:r>
    </w:p>
    <w:p>
      <w:pPr>
        <w:pStyle w:val="Heading3"/>
      </w:pPr>
      <w:r>
        <w:t>カタカナ読み</w:t>
      </w:r>
    </w:p>
    <w:p>
      <w:r>
        <w:t>ヴァモス ヘヴィザール オス ダードス、ア アシナトゥーラ、ア コンタイ バンカリア イ オス ドクメントス アネクソス アンチス ジ エンヴィアール</w:t>
      </w:r>
    </w:p>
    <w:p>
      <w:r>
        <w:t>日本語確認用: 顧客に次の具体的な行動を短く案内する。</w:t>
      </w:r>
    </w:p>
    <w:p>
      <w:pPr>
        <w:pStyle w:val="Heading2"/>
      </w:pPr>
      <w:r>
        <w:t>想定される反論</w:t>
      </w:r>
    </w:p>
    <w:p>
      <w:pPr>
        <w:pStyle w:val="Heading3"/>
      </w:pPr>
      <w:r>
        <w:t>顧客が言いそうなこと</w:t>
      </w:r>
    </w:p>
    <w:p>
      <w:r>
        <w:t>Se eu entregar o formulário, quando cai o dinheiro?</w:t>
      </w:r>
    </w:p>
    <w:p>
      <w:pPr>
        <w:pStyle w:val="Heading3"/>
      </w:pPr>
      <w:r>
        <w:t>安全なポルトガル語回答</w:t>
      </w:r>
    </w:p>
    <w:p>
      <w:r>
        <w:t>A entrega inicia a análise. O prazo depende da conferência dos documentos e da decisão da seguradora.</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ACC-0014</w:t>
      </w:r>
    </w:p>
    <w:p>
      <w:pPr>
        <w:pStyle w:val="ListBullet"/>
      </w:pPr>
      <w:r>
        <w:t>ACC-0004</w:t>
      </w:r>
    </w:p>
    <w:p>
      <w:pPr>
        <w:pStyle w:val="ListBullet"/>
      </w:pPr>
      <w:r>
        <w:t>ACC-0016</w:t>
      </w:r>
    </w:p>
    <w:p>
      <w:pPr>
        <w:pStyle w:val="Heading2"/>
      </w:pPr>
      <w:r>
        <w:t>相互参照</w:t>
      </w:r>
    </w:p>
    <w:p>
      <w:pPr>
        <w:pStyle w:val="ListBullet"/>
      </w:pPr>
      <w:r>
        <w:t>ACC-0014</w:t>
      </w:r>
    </w:p>
    <w:p>
      <w:pPr>
        <w:pStyle w:val="ListBullet"/>
      </w:pPr>
      <w:r>
        <w:t>FAQ-ACC-0014</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`02_MasterDictionary/ACC/ACC-0014.md`</w:t>
      </w:r>
    </w:p>
    <w:p>
      <w:pPr>
        <w:pStyle w:val="ListBullet"/>
      </w:pPr>
      <w:r>
        <w:t>`02_MasterDictionary/ACC/ACC-0004.md`</w:t>
      </w:r>
    </w:p>
    <w:p>
      <w:pPr>
        <w:pStyle w:val="ListBullet"/>
      </w:pPr>
      <w:r>
        <w:t>`02_MasterDictionary/ACC/ACC-0016.md`</w:t>
      </w:r>
    </w:p>
    <w:p>
      <w:pPr>
        <w:pStyle w:val="Heading2"/>
      </w:pPr>
      <w:r>
        <w:t>改訂履歴</w:t>
      </w:r>
    </w:p>
    <w:p>
      <w:r>
        <w:t>| Data | Versão | Autor | Alteração |</w:t>
      </w:r>
    </w:p>
    <w:p>
      <w:r>
        <w:t>| --- | --- | --- | --- |</w:t>
      </w:r>
    </w:p>
    <w:p>
      <w:r>
        <w:t>| 2026-06-30 | 0.1 | JP-BR Insurance Knowledge Base | Criação inicial. |</w:t>
      </w:r>
    </w:p>
    <w:p>
      <w:pPr>
        <w:pStyle w:val="Heading1"/>
      </w:pPr>
      <w:r>
        <w:t>FAQ-ACC-0015 - 事故証明書がないと請求できませんか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FAQ-ACC-0015</w:t>
      </w:r>
    </w:p>
    <w:p>
      <w:pPr>
        <w:pStyle w:val="Heading2"/>
      </w:pPr>
      <w:r>
        <w:t>カテゴリー</w:t>
      </w:r>
    </w:p>
    <w:p>
      <w:r>
        <w:t>ACC</w:t>
      </w:r>
    </w:p>
    <w:p>
      <w:pPr>
        <w:pStyle w:val="Heading2"/>
      </w:pPr>
      <w:r>
        <w:t>質問</w:t>
      </w:r>
    </w:p>
    <w:p>
      <w:r>
        <w:t>事故証明書がないと請求できませんか。</w:t>
      </w:r>
    </w:p>
    <w:p>
      <w:pPr>
        <w:pStyle w:val="Heading2"/>
      </w:pPr>
      <w:r>
        <w:t>日本語での自然な検索</w:t>
      </w:r>
    </w:p>
    <w:p>
      <w:pPr>
        <w:pStyle w:val="ListBullet"/>
      </w:pPr>
      <w:r>
        <w:t>事故証明書がないと請求できませんか。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事故証明書が手元になく、顧客が請求できないのではないかと不安に感じている場面。</w:t>
      </w:r>
    </w:p>
    <w:p>
      <w:pPr>
        <w:pStyle w:val="Heading2"/>
      </w:pPr>
      <w:r>
        <w:t>技術的回答</w:t>
      </w:r>
    </w:p>
    <w:p>
      <w:r>
        <w:t>事故証明書の必要性は事故の種類、契約条件、保険会社の請求書類によって異なります。交通事故では交通事故証明書が関係する場合がありますが、すべての事故で同じ書類が必要とは限りません。</w:t>
      </w:r>
    </w:p>
    <w:p>
      <w:pPr>
        <w:pStyle w:val="Heading2"/>
      </w:pPr>
      <w:r>
        <w:t>ブラジル人顧客への回答</w:t>
      </w:r>
    </w:p>
    <w:p>
      <w:pPr>
        <w:pStyle w:val="Heading3"/>
      </w:pPr>
      <w:r>
        <w:t>ポルトガル語で伝える内容</w:t>
      </w:r>
    </w:p>
    <w:p>
      <w:r>
        <w:t>Dependendo do tipo de acidente, pode ser necessário um documento que comprove o ocorrido. Vamos confirmar com a seguradora antes de concluir que não pode pedir.</w:t>
      </w:r>
    </w:p>
    <w:p>
      <w:pPr>
        <w:pStyle w:val="Heading3"/>
      </w:pPr>
      <w:r>
        <w:t>カタカナ読み</w:t>
      </w:r>
    </w:p>
    <w:p>
      <w:r>
        <w:t>デペンデンド ド チポ ジ アシデンチ、ポジ セール ネセサリオ ウン ドクメント キ コンプロヴィ オ オコヒード。ヴァモス コンフィルマール コム ア セグラドーラ アンチス ジ コンクルイール キ ナォン ポジ ペジール</w:t>
      </w:r>
    </w:p>
    <w:p>
      <w:r>
        <w:t>日本語確認用: 事故証明書の必要性は事故の種類と保険会社の案内で確認する。</w:t>
      </w:r>
    </w:p>
    <w:p>
      <w:pPr>
        <w:pStyle w:val="Heading2"/>
      </w:pPr>
      <w:r>
        <w:t>顧客への次の一言</w:t>
      </w:r>
    </w:p>
    <w:p>
      <w:pPr>
        <w:pStyle w:val="Heading3"/>
      </w:pPr>
      <w:r>
        <w:t>ポルトガル語で伝える内容</w:t>
      </w:r>
    </w:p>
    <w:p>
      <w:r>
        <w:t>Informe exatamente quando, onde e como aconteceu o acidente para verificarmos qual comprovante pode ser necessário.</w:t>
      </w:r>
    </w:p>
    <w:p>
      <w:pPr>
        <w:pStyle w:val="Heading3"/>
      </w:pPr>
      <w:r>
        <w:t>カタカナ読み</w:t>
      </w:r>
    </w:p>
    <w:p>
      <w:r>
        <w:t>インフォルミ エザタメンチ クアンド、オンジ イ コモ アコンテセウ オ アシデンチ パラ ヴェリフィカルモス クアウ コンプロヴァンチ ポジ セール ネセサリオ</w:t>
      </w:r>
    </w:p>
    <w:p>
      <w:r>
        <w:t>日本語確認用: 顧客に次の具体的な行動を短く案内する。</w:t>
      </w:r>
    </w:p>
    <w:p>
      <w:pPr>
        <w:pStyle w:val="Heading2"/>
      </w:pPr>
      <w:r>
        <w:t>想定される反論</w:t>
      </w:r>
    </w:p>
    <w:p>
      <w:pPr>
        <w:pStyle w:val="Heading3"/>
      </w:pPr>
      <w:r>
        <w:t>顧客が言いそうなこと</w:t>
      </w:r>
    </w:p>
    <w:p>
      <w:r>
        <w:t>Não chamei a polícia. E agora?</w:t>
      </w:r>
    </w:p>
    <w:p>
      <w:pPr>
        <w:pStyle w:val="Heading3"/>
      </w:pPr>
      <w:r>
        <w:t>安全なポルトガル語回答</w:t>
      </w:r>
    </w:p>
    <w:p>
      <w:r>
        <w:t>Vamos registrar os fatos e confirmar a orientação da seguradora. Em alguns casos, outro documento pode ser solicitado.</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ACC-0015</w:t>
      </w:r>
    </w:p>
    <w:p>
      <w:pPr>
        <w:pStyle w:val="ListBullet"/>
      </w:pPr>
      <w:r>
        <w:t>ACC-0020</w:t>
      </w:r>
    </w:p>
    <w:p>
      <w:pPr>
        <w:pStyle w:val="ListBullet"/>
      </w:pPr>
      <w:r>
        <w:t>ACC-0004</w:t>
      </w:r>
    </w:p>
    <w:p>
      <w:pPr>
        <w:pStyle w:val="Heading2"/>
      </w:pPr>
      <w:r>
        <w:t>相互参照</w:t>
      </w:r>
    </w:p>
    <w:p>
      <w:pPr>
        <w:pStyle w:val="ListBullet"/>
      </w:pPr>
      <w:r>
        <w:t>ACC-0015</w:t>
      </w:r>
    </w:p>
    <w:p>
      <w:pPr>
        <w:pStyle w:val="ListBullet"/>
      </w:pPr>
      <w:r>
        <w:t>ACC-0020</w:t>
      </w:r>
    </w:p>
    <w:p>
      <w:pPr>
        <w:pStyle w:val="ListBullet"/>
      </w:pPr>
      <w:r>
        <w:t>FAQ-ACC-0015</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`02_MasterDictionary/ACC/ACC-0015.md`</w:t>
      </w:r>
    </w:p>
    <w:p>
      <w:pPr>
        <w:pStyle w:val="ListBullet"/>
      </w:pPr>
      <w:r>
        <w:t>`02_MasterDictionary/ACC/ACC-0020.md`</w:t>
      </w:r>
    </w:p>
    <w:p>
      <w:pPr>
        <w:pStyle w:val="ListBullet"/>
      </w:pPr>
      <w:r>
        <w:t>`02_MasterDictionary/ACC/ACC-0004.md`</w:t>
      </w:r>
    </w:p>
    <w:p>
      <w:pPr>
        <w:pStyle w:val="Heading2"/>
      </w:pPr>
      <w:r>
        <w:t>改訂履歴</w:t>
      </w:r>
    </w:p>
    <w:p>
      <w:r>
        <w:t>| Data | Versão | Autor | Alteração |</w:t>
      </w:r>
    </w:p>
    <w:p>
      <w:r>
        <w:t>| --- | --- | --- | --- |</w:t>
      </w:r>
    </w:p>
    <w:p>
      <w:r>
        <w:t>| 2026-06-30 | 0.1 | JP-BR Insurance Knowledge Base | Criação inicial. |</w:t>
      </w:r>
    </w:p>
    <w:p>
      <w:pPr>
        <w:pStyle w:val="Heading1"/>
      </w:pPr>
      <w:r>
        <w:t>FAQ-ACC-0016 - 領収書をなくした場合、請求できますか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FAQ-ACC-0016</w:t>
      </w:r>
    </w:p>
    <w:p>
      <w:pPr>
        <w:pStyle w:val="Heading2"/>
      </w:pPr>
      <w:r>
        <w:t>カテゴリー</w:t>
      </w:r>
    </w:p>
    <w:p>
      <w:r>
        <w:t>ACC</w:t>
      </w:r>
    </w:p>
    <w:p>
      <w:pPr>
        <w:pStyle w:val="Heading2"/>
      </w:pPr>
      <w:r>
        <w:t>質問</w:t>
      </w:r>
    </w:p>
    <w:p>
      <w:r>
        <w:t>領収書をなくした場合、請求できますか。</w:t>
      </w:r>
    </w:p>
    <w:p>
      <w:pPr>
        <w:pStyle w:val="Heading2"/>
      </w:pPr>
      <w:r>
        <w:t>日本語での自然な検索</w:t>
      </w:r>
    </w:p>
    <w:p>
      <w:pPr>
        <w:pStyle w:val="ListBullet"/>
      </w:pPr>
      <w:r>
        <w:t>領収書をなくした場合、請求できますか。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顧客が病院や書類作成費の領収書を紛失し、請求手続きに進めるか確認している場面。</w:t>
      </w:r>
    </w:p>
    <w:p>
      <w:pPr>
        <w:pStyle w:val="Heading2"/>
      </w:pPr>
      <w:r>
        <w:t>技術的回答</w:t>
      </w:r>
    </w:p>
    <w:p>
      <w:r>
        <w:t>領収書は支払い事実を確認する重要書類ですが、紛失時の対応は保険会社や医療機関の再発行可否、他の書類の有無により異なります。領収書だけで治療内容が証明されるわけではありません。</w:t>
      </w:r>
    </w:p>
    <w:p>
      <w:pPr>
        <w:pStyle w:val="Heading2"/>
      </w:pPr>
      <w:r>
        <w:t>ブラジル人顧客への回答</w:t>
      </w:r>
    </w:p>
    <w:p>
      <w:pPr>
        <w:pStyle w:val="Heading3"/>
      </w:pPr>
      <w:r>
        <w:t>ポルトガル語で伝える内容</w:t>
      </w:r>
    </w:p>
    <w:p>
      <w:r>
        <w:t>O recibo mostra o valor pago, mas pode não mostrar todo o conteúdo médico. Vamos ver se o hospital pode emitir segunda via ou outro documento.</w:t>
      </w:r>
    </w:p>
    <w:p>
      <w:pPr>
        <w:pStyle w:val="Heading3"/>
      </w:pPr>
      <w:r>
        <w:t>カタカナ読み</w:t>
      </w:r>
    </w:p>
    <w:p>
      <w:r>
        <w:t>オ ヘシーボ モストラ オ ヴァロール パゴ、マス ポジ ナォン モストラール トード オ コンテウード メジコ。ヴァモス ヴェール セ オ オスピタウ ポジ エミチール セグンダ ヴィア オウ オウトロ ドクメント</w:t>
      </w:r>
    </w:p>
    <w:p>
      <w:r>
        <w:t>日本語確認用: 領収書紛失時は再発行や代替書類を確認する。</w:t>
      </w:r>
    </w:p>
    <w:p>
      <w:pPr>
        <w:pStyle w:val="Heading2"/>
      </w:pPr>
      <w:r>
        <w:t>顧客への次の一言</w:t>
      </w:r>
    </w:p>
    <w:p>
      <w:pPr>
        <w:pStyle w:val="Heading3"/>
      </w:pPr>
      <w:r>
        <w:t>ポルトガル語で伝える内容</w:t>
      </w:r>
    </w:p>
    <w:p>
      <w:r>
        <w:t>Confirme com o hospital se pode emitir segunda via do recibo ou detalhamento do atendimento.</w:t>
      </w:r>
    </w:p>
    <w:p>
      <w:pPr>
        <w:pStyle w:val="Heading3"/>
      </w:pPr>
      <w:r>
        <w:t>カタカナ読み</w:t>
      </w:r>
    </w:p>
    <w:p>
      <w:r>
        <w:t>コンフィルミ コム オ オスピタウ セ ポジ エミチール セグンダ ヴィア ド ヘシーボ オウ デタリャメント ド アテンジメント</w:t>
      </w:r>
    </w:p>
    <w:p>
      <w:r>
        <w:t>日本語確認用: 顧客に次の具体的な行動を短く案内する。</w:t>
      </w:r>
    </w:p>
    <w:p>
      <w:pPr>
        <w:pStyle w:val="Heading2"/>
      </w:pPr>
      <w:r>
        <w:t>想定される反論</w:t>
      </w:r>
    </w:p>
    <w:p>
      <w:pPr>
        <w:pStyle w:val="Heading3"/>
      </w:pPr>
      <w:r>
        <w:t>顧客が言いそうなこと</w:t>
      </w:r>
    </w:p>
    <w:p>
      <w:r>
        <w:t>Tenho só o recibo. Serve?</w:t>
      </w:r>
    </w:p>
    <w:p>
      <w:pPr>
        <w:pStyle w:val="Heading3"/>
      </w:pPr>
      <w:r>
        <w:t>安全なポルトガル語回答</w:t>
      </w:r>
    </w:p>
    <w:p>
      <w:r>
        <w:t>Pode ajudar, mas a seguradora pode pedir também documento médico com o conteúdo do atendimento.</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ACC-0016</w:t>
      </w:r>
    </w:p>
    <w:p>
      <w:pPr>
        <w:pStyle w:val="ListBullet"/>
      </w:pPr>
      <w:r>
        <w:t>ACC-0006</w:t>
      </w:r>
    </w:p>
    <w:p>
      <w:pPr>
        <w:pStyle w:val="ListBullet"/>
      </w:pPr>
      <w:r>
        <w:t>ACC-0014</w:t>
      </w:r>
    </w:p>
    <w:p>
      <w:pPr>
        <w:pStyle w:val="Heading2"/>
      </w:pPr>
      <w:r>
        <w:t>相互参照</w:t>
      </w:r>
    </w:p>
    <w:p>
      <w:pPr>
        <w:pStyle w:val="ListBullet"/>
      </w:pPr>
      <w:r>
        <w:t>ACC-0016</w:t>
      </w:r>
    </w:p>
    <w:p>
      <w:pPr>
        <w:pStyle w:val="ListBullet"/>
      </w:pPr>
      <w:r>
        <w:t>FAQ-ACC-0016</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`02_MasterDictionary/ACC/ACC-0016.md`</w:t>
      </w:r>
    </w:p>
    <w:p>
      <w:pPr>
        <w:pStyle w:val="ListBullet"/>
      </w:pPr>
      <w:r>
        <w:t>`02_MasterDictionary/ACC/ACC-0006.md`</w:t>
      </w:r>
    </w:p>
    <w:p>
      <w:pPr>
        <w:pStyle w:val="ListBullet"/>
      </w:pPr>
      <w:r>
        <w:t>`02_MasterDictionary/ACC/ACC-0014.md`</w:t>
      </w:r>
    </w:p>
    <w:p>
      <w:pPr>
        <w:pStyle w:val="Heading2"/>
      </w:pPr>
      <w:r>
        <w:t>改訂履歴</w:t>
      </w:r>
    </w:p>
    <w:p>
      <w:r>
        <w:t>| Data | Versão | Autor | Alteração |</w:t>
      </w:r>
    </w:p>
    <w:p>
      <w:r>
        <w:t>| --- | --- | --- | --- |</w:t>
      </w:r>
    </w:p>
    <w:p>
      <w:r>
        <w:t>| 2026-06-30 | 0.1 | JP-BR Insurance Knowledge Base | Criação inicial. |</w:t>
      </w:r>
    </w:p>
    <w:p>
      <w:pPr>
        <w:pStyle w:val="Heading1"/>
      </w:pPr>
      <w:r>
        <w:t>FAQ-ACC-0017 - 急激・偶然・外来とはどういう意味ですか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FAQ-ACC-0017</w:t>
      </w:r>
    </w:p>
    <w:p>
      <w:pPr>
        <w:pStyle w:val="Heading2"/>
      </w:pPr>
      <w:r>
        <w:t>カテゴリー</w:t>
      </w:r>
    </w:p>
    <w:p>
      <w:r>
        <w:t>ACC</w:t>
      </w:r>
    </w:p>
    <w:p>
      <w:pPr>
        <w:pStyle w:val="Heading2"/>
      </w:pPr>
      <w:r>
        <w:t>質問</w:t>
      </w:r>
    </w:p>
    <w:p>
      <w:r>
        <w:t>急激・偶然・外来とはどういう意味ですか。</w:t>
      </w:r>
    </w:p>
    <w:p>
      <w:pPr>
        <w:pStyle w:val="Heading2"/>
      </w:pPr>
      <w:r>
        <w:t>日本語での自然な検索</w:t>
      </w:r>
    </w:p>
    <w:p>
      <w:pPr>
        <w:pStyle w:val="ListBullet"/>
      </w:pPr>
      <w:r>
        <w:t>急激・偶然・外来とはどういう意味ですか。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顧客が傷害保険の事故要件を理解できず、なぜ事故の起こり方を細かく聞かれるのか疑問に感じている場面。</w:t>
      </w:r>
    </w:p>
    <w:p>
      <w:pPr>
        <w:pStyle w:val="Heading2"/>
      </w:pPr>
      <w:r>
        <w:t>技術的回答</w:t>
      </w:r>
    </w:p>
    <w:p>
      <w:r>
        <w:t>急激、偶然、外来は、傷害保険で事故によるけがかどうかを確認する際に関係する要素です。ただし、この三つに見える事情があっても、契約条件、免責事由、事実確認、保険会社の査定が必要です。</w:t>
      </w:r>
    </w:p>
    <w:p>
      <w:pPr>
        <w:pStyle w:val="Heading2"/>
      </w:pPr>
      <w:r>
        <w:t>ブラジル人顧客への回答</w:t>
      </w:r>
    </w:p>
    <w:p>
      <w:pPr>
        <w:pStyle w:val="Heading3"/>
      </w:pPr>
      <w:r>
        <w:t>ポルトガル語で伝える内容</w:t>
      </w:r>
    </w:p>
    <w:p>
      <w:r>
        <w:t>Para o seguro de acidentes, normalmente precisamos confirmar se foi algo repentino, inesperado e causado por algo externo ao corpo.</w:t>
      </w:r>
    </w:p>
    <w:p>
      <w:pPr>
        <w:pStyle w:val="Heading3"/>
      </w:pPr>
      <w:r>
        <w:t>カタカナ読み</w:t>
      </w:r>
    </w:p>
    <w:p>
      <w:r>
        <w:t>パラ オ セグーロ ジ アシデンチス、ノルマウメンチ プレシザモス コンフィルマール セ フォイ アウゴ ヘペンチーノ、イネスペラード イ カウザード ポル アウゴ エステルノ アオ コルポ</w:t>
      </w:r>
    </w:p>
    <w:p>
      <w:r>
        <w:t>日本語確認用: 急激・偶然・外来は事故要件の説明だが、支払い確定ではない。</w:t>
      </w:r>
    </w:p>
    <w:p>
      <w:pPr>
        <w:pStyle w:val="Heading2"/>
      </w:pPr>
      <w:r>
        <w:t>顧客への次の一言</w:t>
      </w:r>
    </w:p>
    <w:p>
      <w:pPr>
        <w:pStyle w:val="Heading3"/>
      </w:pPr>
      <w:r>
        <w:t>ポルトガル語で伝える内容</w:t>
      </w:r>
    </w:p>
    <w:p>
      <w:r>
        <w:t>Conte o que aconteceu sem tentar ajustar a resposta. Precisamos entender os fatos corretamente.</w:t>
      </w:r>
    </w:p>
    <w:p>
      <w:pPr>
        <w:pStyle w:val="Heading3"/>
      </w:pPr>
      <w:r>
        <w:t>カタカナ読み</w:t>
      </w:r>
    </w:p>
    <w:p>
      <w:r>
        <w:t>コンチ オ キ アコンテセウ セン テンタール アジュスタール ア ヘスポスタ。プレシザモス エンテンデール オス ファトス コヘタメンチ</w:t>
      </w:r>
    </w:p>
    <w:p>
      <w:r>
        <w:t>日本語確認用: 顧客に次の具体的な行動を短く案内する。</w:t>
      </w:r>
    </w:p>
    <w:p>
      <w:pPr>
        <w:pStyle w:val="Heading2"/>
      </w:pPr>
      <w:r>
        <w:t>想定される反論</w:t>
      </w:r>
    </w:p>
    <w:p>
      <w:pPr>
        <w:pStyle w:val="Heading3"/>
      </w:pPr>
      <w:r>
        <w:t>顧客が言いそうなこと</w:t>
      </w:r>
    </w:p>
    <w:p>
      <w:r>
        <w:t>Mas eu me machuquei. Por que isso importa?</w:t>
      </w:r>
    </w:p>
    <w:p>
      <w:pPr>
        <w:pStyle w:val="Heading3"/>
      </w:pPr>
      <w:r>
        <w:t>安全なポルトガル語回答</w:t>
      </w:r>
    </w:p>
    <w:p>
      <w:r>
        <w:t>Porque o seguro precisa verificar se foi acidente conforme o contrato, e não doença, desgaste gradual ou outra situação excluída.</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ACC-0017</w:t>
      </w:r>
    </w:p>
    <w:p>
      <w:pPr>
        <w:pStyle w:val="ListBullet"/>
      </w:pPr>
      <w:r>
        <w:t>ACC-0018</w:t>
      </w:r>
    </w:p>
    <w:p>
      <w:pPr>
        <w:pStyle w:val="ListBullet"/>
      </w:pPr>
      <w:r>
        <w:t>ACC-0019</w:t>
      </w:r>
    </w:p>
    <w:p>
      <w:pPr>
        <w:pStyle w:val="ListBullet"/>
      </w:pPr>
      <w:r>
        <w:t>ACC-0001</w:t>
      </w:r>
    </w:p>
    <w:p>
      <w:pPr>
        <w:pStyle w:val="Heading2"/>
      </w:pPr>
      <w:r>
        <w:t>相互参照</w:t>
      </w:r>
    </w:p>
    <w:p>
      <w:pPr>
        <w:pStyle w:val="ListBullet"/>
      </w:pPr>
      <w:r>
        <w:t>ACC-0017</w:t>
      </w:r>
    </w:p>
    <w:p>
      <w:pPr>
        <w:pStyle w:val="ListBullet"/>
      </w:pPr>
      <w:r>
        <w:t>ACC-0018</w:t>
      </w:r>
    </w:p>
    <w:p>
      <w:pPr>
        <w:pStyle w:val="ListBullet"/>
      </w:pPr>
      <w:r>
        <w:t>ACC-0019</w:t>
      </w:r>
    </w:p>
    <w:p>
      <w:pPr>
        <w:pStyle w:val="ListBullet"/>
      </w:pPr>
      <w:r>
        <w:t>FAQ-ACC-0017</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`02_MasterDictionary/ACC/ACC-0017.md`</w:t>
      </w:r>
    </w:p>
    <w:p>
      <w:pPr>
        <w:pStyle w:val="ListBullet"/>
      </w:pPr>
      <w:r>
        <w:t>`02_MasterDictionary/ACC/ACC-0018.md`</w:t>
      </w:r>
    </w:p>
    <w:p>
      <w:pPr>
        <w:pStyle w:val="ListBullet"/>
      </w:pPr>
      <w:r>
        <w:t>`02_MasterDictionary/ACC/ACC-0019.md`</w:t>
      </w:r>
    </w:p>
    <w:p>
      <w:pPr>
        <w:pStyle w:val="ListBullet"/>
      </w:pPr>
      <w:r>
        <w:t>`02_MasterDictionary/ACC/ACC-0001.md`</w:t>
      </w:r>
    </w:p>
    <w:p>
      <w:pPr>
        <w:pStyle w:val="Heading2"/>
      </w:pPr>
      <w:r>
        <w:t>改訂履歴</w:t>
      </w:r>
    </w:p>
    <w:p>
      <w:r>
        <w:t>| Data | Versão | Autor | Alteração |</w:t>
      </w:r>
    </w:p>
    <w:p>
      <w:r>
        <w:t>| --- | --- | --- | --- |</w:t>
      </w:r>
    </w:p>
    <w:p>
      <w:r>
        <w:t>| 2026-06-30 | 0.1 | JP-BR Insurance Knowledge Base | Criação inicial. |</w:t>
      </w:r>
    </w:p>
    <w:p>
      <w:pPr>
        <w:pStyle w:val="Heading1"/>
      </w:pPr>
      <w:r>
        <w:t>FAQ-ACC-0018 - スポーツ中のけがは傷害保険で確認できますか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FAQ-ACC-0018</w:t>
      </w:r>
    </w:p>
    <w:p>
      <w:pPr>
        <w:pStyle w:val="Heading2"/>
      </w:pPr>
      <w:r>
        <w:t>カテゴリー</w:t>
      </w:r>
    </w:p>
    <w:p>
      <w:r>
        <w:t>ACC</w:t>
      </w:r>
    </w:p>
    <w:p>
      <w:pPr>
        <w:pStyle w:val="Heading2"/>
      </w:pPr>
      <w:r>
        <w:t>質問</w:t>
      </w:r>
    </w:p>
    <w:p>
      <w:r>
        <w:t>スポーツ中のけがは傷害保険で確認できますか。</w:t>
      </w:r>
    </w:p>
    <w:p>
      <w:pPr>
        <w:pStyle w:val="Heading2"/>
      </w:pPr>
      <w:r>
        <w:t>日本語での自然な検索</w:t>
      </w:r>
    </w:p>
    <w:p>
      <w:pPr>
        <w:pStyle w:val="ListBullet"/>
      </w:pPr>
      <w:r>
        <w:t>スポーツ中のけがは傷害保険で確認できますか。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ブラジル人顧客がスポーツやレジャー中のけがについて傷害保険の対象になるか確認している場面。</w:t>
      </w:r>
    </w:p>
    <w:p>
      <w:pPr>
        <w:pStyle w:val="Heading2"/>
      </w:pPr>
      <w:r>
        <w:t>技術的回答</w:t>
      </w:r>
    </w:p>
    <w:p>
      <w:r>
        <w:t>スポーツ中のけがは、事故状況、競技内容、危険行為、契約の対象範囲、免責事由、特約により扱いが異なります。対象可否を断定せず、事故の詳細と契約条件を確認します。</w:t>
      </w:r>
    </w:p>
    <w:p>
      <w:pPr>
        <w:pStyle w:val="Heading2"/>
      </w:pPr>
      <w:r>
        <w:t>ブラジル人顧客への回答</w:t>
      </w:r>
    </w:p>
    <w:p>
      <w:pPr>
        <w:pStyle w:val="Heading3"/>
      </w:pPr>
      <w:r>
        <w:t>ポルトガル語で伝える内容</w:t>
      </w:r>
    </w:p>
    <w:p>
      <w:r>
        <w:t>Lesão durante esporte pode ser analisada, mas precisamos confirmar o tipo de esporte, como aconteceu e se o contrato tem alguma exclusão.</w:t>
      </w:r>
    </w:p>
    <w:p>
      <w:pPr>
        <w:pStyle w:val="Heading3"/>
      </w:pPr>
      <w:r>
        <w:t>カタカナ読み</w:t>
      </w:r>
    </w:p>
    <w:p>
      <w:r>
        <w:t>レザォン ドゥランチ エスポルチ ポジ セール アナリザーダ、マス プレシザモス コンフィルマール オ チポ ジ エスポルチ、コモ アコンテセウ イ セ オ コントラト テン アウグマ エスクルザォン</w:t>
      </w:r>
    </w:p>
    <w:p>
      <w:r>
        <w:t>日本語確認用: スポーツ中のけがは競技内容、事故状況、免責事由を確認する。</w:t>
      </w:r>
    </w:p>
    <w:p>
      <w:pPr>
        <w:pStyle w:val="Heading2"/>
      </w:pPr>
      <w:r>
        <w:t>顧客への次の一言</w:t>
      </w:r>
    </w:p>
    <w:p>
      <w:pPr>
        <w:pStyle w:val="Heading3"/>
      </w:pPr>
      <w:r>
        <w:t>ポルトガル語で伝える内容</w:t>
      </w:r>
    </w:p>
    <w:p>
      <w:r>
        <w:t>Explique exatamente qual esporte era, se foi treino ou competição e como aconteceu a lesão.</w:t>
      </w:r>
    </w:p>
    <w:p>
      <w:pPr>
        <w:pStyle w:val="Heading3"/>
      </w:pPr>
      <w:r>
        <w:t>カタカナ読み</w:t>
      </w:r>
    </w:p>
    <w:p>
      <w:r>
        <w:t>エスプリキ エザタメンチ クアウ エスポルチ エラ、セ フォイ トレイノ オウ コンペチサォン イ コモ アコンテセウ ア レザォン</w:t>
      </w:r>
    </w:p>
    <w:p>
      <w:r>
        <w:t>日本語確認用: 顧客に次の具体的な行動を短く案内する。</w:t>
      </w:r>
    </w:p>
    <w:p>
      <w:pPr>
        <w:pStyle w:val="Heading2"/>
      </w:pPr>
      <w:r>
        <w:t>想定される反論</w:t>
      </w:r>
    </w:p>
    <w:p>
      <w:pPr>
        <w:pStyle w:val="Heading3"/>
      </w:pPr>
      <w:r>
        <w:t>顧客が言いそうなこと</w:t>
      </w:r>
    </w:p>
    <w:p>
      <w:r>
        <w:t>Foi só um jogo normal. Mesmo assim precisa analisar?</w:t>
      </w:r>
    </w:p>
    <w:p>
      <w:pPr>
        <w:pStyle w:val="Heading3"/>
      </w:pPr>
      <w:r>
        <w:t>安全なポルトガル語回答</w:t>
      </w:r>
    </w:p>
    <w:p>
      <w:r>
        <w:t>Sim. Mesmo em jogo normal, a seguradora precisa verificar o contrato e a situação concreta.</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ACC-0001</w:t>
      </w:r>
    </w:p>
    <w:p>
      <w:pPr>
        <w:pStyle w:val="ListBullet"/>
      </w:pPr>
      <w:r>
        <w:t>ACC-0010</w:t>
      </w:r>
    </w:p>
    <w:p>
      <w:pPr>
        <w:pStyle w:val="ListBullet"/>
      </w:pPr>
      <w:r>
        <w:t>ACC-0017</w:t>
      </w:r>
    </w:p>
    <w:p>
      <w:pPr>
        <w:pStyle w:val="ListBullet"/>
      </w:pPr>
      <w:r>
        <w:t>ACC-0018</w:t>
      </w:r>
    </w:p>
    <w:p>
      <w:pPr>
        <w:pStyle w:val="ListBullet"/>
      </w:pPr>
      <w:r>
        <w:t>ACC-0019</w:t>
      </w:r>
    </w:p>
    <w:p>
      <w:pPr>
        <w:pStyle w:val="Heading2"/>
      </w:pPr>
      <w:r>
        <w:t>相互参照</w:t>
      </w:r>
    </w:p>
    <w:p>
      <w:pPr>
        <w:pStyle w:val="ListBullet"/>
      </w:pPr>
      <w:r>
        <w:t>ACC-0001</w:t>
      </w:r>
    </w:p>
    <w:p>
      <w:pPr>
        <w:pStyle w:val="ListBullet"/>
      </w:pPr>
      <w:r>
        <w:t>ACC-0010</w:t>
      </w:r>
    </w:p>
    <w:p>
      <w:pPr>
        <w:pStyle w:val="ListBullet"/>
      </w:pPr>
      <w:r>
        <w:t>FAQ-ACC-0018</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`02_MasterDictionary/ACC/ACC-0001.md`</w:t>
      </w:r>
    </w:p>
    <w:p>
      <w:pPr>
        <w:pStyle w:val="ListBullet"/>
      </w:pPr>
      <w:r>
        <w:t>`02_MasterDictionary/ACC/ACC-0010.md`</w:t>
      </w:r>
    </w:p>
    <w:p>
      <w:pPr>
        <w:pStyle w:val="ListBullet"/>
      </w:pPr>
      <w:r>
        <w:t>`02_MasterDictionary/ACC/ACC-0017.md`</w:t>
      </w:r>
    </w:p>
    <w:p>
      <w:pPr>
        <w:pStyle w:val="ListBullet"/>
      </w:pPr>
      <w:r>
        <w:t>`02_MasterDictionary/ACC/ACC-0018.md`</w:t>
      </w:r>
    </w:p>
    <w:p>
      <w:pPr>
        <w:pStyle w:val="ListBullet"/>
      </w:pPr>
      <w:r>
        <w:t>`02_MasterDictionary/ACC/ACC-0019.md`</w:t>
      </w:r>
    </w:p>
    <w:p>
      <w:pPr>
        <w:pStyle w:val="Heading2"/>
      </w:pPr>
      <w:r>
        <w:t>改訂履歴</w:t>
      </w:r>
    </w:p>
    <w:p>
      <w:r>
        <w:t>| Data | Versão | Autor | Alteração |</w:t>
      </w:r>
    </w:p>
    <w:p>
      <w:r>
        <w:t>| --- | --- | --- | --- |</w:t>
      </w:r>
    </w:p>
    <w:p>
      <w:r>
        <w:t>| 2026-06-30 | 0.1 | JP-BR Insurance Knowledge Base | Criação inicial. |</w:t>
      </w:r>
    </w:p>
    <w:p>
      <w:pPr>
        <w:pStyle w:val="Heading1"/>
      </w:pPr>
      <w:r>
        <w:t>FAQ-ACC-0019 - 家の中で転倒した事故はどう整理しますか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FAQ-ACC-0019</w:t>
      </w:r>
    </w:p>
    <w:p>
      <w:pPr>
        <w:pStyle w:val="Heading2"/>
      </w:pPr>
      <w:r>
        <w:t>カテゴリー</w:t>
      </w:r>
    </w:p>
    <w:p>
      <w:r>
        <w:t>ACC</w:t>
      </w:r>
    </w:p>
    <w:p>
      <w:pPr>
        <w:pStyle w:val="Heading2"/>
      </w:pPr>
      <w:r>
        <w:t>質問</w:t>
      </w:r>
    </w:p>
    <w:p>
      <w:r>
        <w:t>家の中で転倒した事故はどう整理しますか。</w:t>
      </w:r>
    </w:p>
    <w:p>
      <w:pPr>
        <w:pStyle w:val="Heading2"/>
      </w:pPr>
      <w:r>
        <w:t>日本語での自然な検索</w:t>
      </w:r>
    </w:p>
    <w:p>
      <w:pPr>
        <w:pStyle w:val="ListBullet"/>
      </w:pPr>
      <w:r>
        <w:t>家の中で転倒した事故はどう整理しますか。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顧客が自宅内で転倒し、病気、加齢、床の状態、事故性のどれが関係するか整理したい場面。</w:t>
      </w:r>
    </w:p>
    <w:p>
      <w:pPr>
        <w:pStyle w:val="Heading2"/>
      </w:pPr>
      <w:r>
        <w:t>技術的回答</w:t>
      </w:r>
    </w:p>
    <w:p>
      <w:r>
        <w:t>自宅内の転倒でも、急激、偶然、外来の事故要件、病気や体内要因、事故状況、治療内容、契約条件を確認します。家庭内事故でも支払可否は保険会社の査定によります。</w:t>
      </w:r>
    </w:p>
    <w:p>
      <w:pPr>
        <w:pStyle w:val="Heading2"/>
      </w:pPr>
      <w:r>
        <w:t>ブラジル人顧客への回答</w:t>
      </w:r>
    </w:p>
    <w:p>
      <w:pPr>
        <w:pStyle w:val="Heading3"/>
      </w:pPr>
      <w:r>
        <w:t>ポルトガル語で伝える内容</w:t>
      </w:r>
    </w:p>
    <w:p>
      <w:r>
        <w:t>Queda dentro de casa também precisa ser organizada: onde caiu, como caiu, se houve impacto externo e qual foi o tratamento.</w:t>
      </w:r>
    </w:p>
    <w:p>
      <w:pPr>
        <w:pStyle w:val="Heading3"/>
      </w:pPr>
      <w:r>
        <w:t>カタカナ読み</w:t>
      </w:r>
    </w:p>
    <w:p>
      <w:r>
        <w:t>ケーダ デントロ ジ カーザ タンベン プレシザ セール オルガニザーダ。オンジ カイウ、コモ カイウ、セ オウヴィ インパクト エステルノ イ クアウ フォイ オ トラタメント</w:t>
      </w:r>
    </w:p>
    <w:p>
      <w:r>
        <w:t>日本語確認用: 自宅内転倒でも事故状況、外部要因、治療内容を整理する。</w:t>
      </w:r>
    </w:p>
    <w:p>
      <w:pPr>
        <w:pStyle w:val="Heading2"/>
      </w:pPr>
      <w:r>
        <w:t>顧客への次の一言</w:t>
      </w:r>
    </w:p>
    <w:p>
      <w:pPr>
        <w:pStyle w:val="Heading3"/>
      </w:pPr>
      <w:r>
        <w:t>ポルトガル語で伝える内容</w:t>
      </w:r>
    </w:p>
    <w:p>
      <w:r>
        <w:t>Anote o local da queda, o horário, o que causou a queda e o hospital onde foi atendido.</w:t>
      </w:r>
    </w:p>
    <w:p>
      <w:pPr>
        <w:pStyle w:val="Heading3"/>
      </w:pPr>
      <w:r>
        <w:t>カタカナ読み</w:t>
      </w:r>
    </w:p>
    <w:p>
      <w:r>
        <w:t>アノチ オ ロカウ ダ ケーダ、オ オラリオ、オ キ カウゾウ ア ケーダ イ オ オスピタウ オンジ フォイ アテンジード</w:t>
      </w:r>
    </w:p>
    <w:p>
      <w:r>
        <w:t>日本語確認用: 顧客に次の具体的な行動を短く案内する。</w:t>
      </w:r>
    </w:p>
    <w:p>
      <w:pPr>
        <w:pStyle w:val="Heading2"/>
      </w:pPr>
      <w:r>
        <w:t>想定される反論</w:t>
      </w:r>
    </w:p>
    <w:p>
      <w:pPr>
        <w:pStyle w:val="Heading3"/>
      </w:pPr>
      <w:r>
        <w:t>顧客が言いそうなこと</w:t>
      </w:r>
    </w:p>
    <w:p>
      <w:r>
        <w:t>Caí sozinho em casa. Isso conta como acidente?</w:t>
      </w:r>
    </w:p>
    <w:p>
      <w:pPr>
        <w:pStyle w:val="Heading3"/>
      </w:pPr>
      <w:r>
        <w:t>安全なポルトガル語回答</w:t>
      </w:r>
    </w:p>
    <w:p>
      <w:r>
        <w:t>Pode ser analisado, mas precisamos confirmar os fatos, a causa e as regras do contrato.</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ACC-0001</w:t>
      </w:r>
    </w:p>
    <w:p>
      <w:pPr>
        <w:pStyle w:val="ListBullet"/>
      </w:pPr>
      <w:r>
        <w:t>ACC-0017</w:t>
      </w:r>
    </w:p>
    <w:p>
      <w:pPr>
        <w:pStyle w:val="ListBullet"/>
      </w:pPr>
      <w:r>
        <w:t>ACC-0018</w:t>
      </w:r>
    </w:p>
    <w:p>
      <w:pPr>
        <w:pStyle w:val="ListBullet"/>
      </w:pPr>
      <w:r>
        <w:t>ACC-0019</w:t>
      </w:r>
    </w:p>
    <w:p>
      <w:pPr>
        <w:pStyle w:val="Heading2"/>
      </w:pPr>
      <w:r>
        <w:t>相互参照</w:t>
      </w:r>
    </w:p>
    <w:p>
      <w:pPr>
        <w:pStyle w:val="ListBullet"/>
      </w:pPr>
      <w:r>
        <w:t>ACC-0001</w:t>
      </w:r>
    </w:p>
    <w:p>
      <w:pPr>
        <w:pStyle w:val="ListBullet"/>
      </w:pPr>
      <w:r>
        <w:t>ACC-0017</w:t>
      </w:r>
    </w:p>
    <w:p>
      <w:pPr>
        <w:pStyle w:val="ListBullet"/>
      </w:pPr>
      <w:r>
        <w:t>ACC-0018</w:t>
      </w:r>
    </w:p>
    <w:p>
      <w:pPr>
        <w:pStyle w:val="ListBullet"/>
      </w:pPr>
      <w:r>
        <w:t>ACC-0019</w:t>
      </w:r>
    </w:p>
    <w:p>
      <w:pPr>
        <w:pStyle w:val="ListBullet"/>
      </w:pPr>
      <w:r>
        <w:t>FAQ-ACC-0019</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`02_MasterDictionary/ACC/ACC-0001.md`</w:t>
      </w:r>
    </w:p>
    <w:p>
      <w:pPr>
        <w:pStyle w:val="ListBullet"/>
      </w:pPr>
      <w:r>
        <w:t>`02_MasterDictionary/ACC/ACC-0017.md`</w:t>
      </w:r>
    </w:p>
    <w:p>
      <w:pPr>
        <w:pStyle w:val="ListBullet"/>
      </w:pPr>
      <w:r>
        <w:t>`02_MasterDictionary/ACC/ACC-0018.md`</w:t>
      </w:r>
    </w:p>
    <w:p>
      <w:pPr>
        <w:pStyle w:val="ListBullet"/>
      </w:pPr>
      <w:r>
        <w:t>`02_MasterDictionary/ACC/ACC-0019.md`</w:t>
      </w:r>
    </w:p>
    <w:p>
      <w:pPr>
        <w:pStyle w:val="Heading2"/>
      </w:pPr>
      <w:r>
        <w:t>改訂履歴</w:t>
      </w:r>
    </w:p>
    <w:p>
      <w:r>
        <w:t>| Data | Versão | Autor | Alteração |</w:t>
      </w:r>
    </w:p>
    <w:p>
      <w:r>
        <w:t>| --- | --- | --- | --- |</w:t>
      </w:r>
    </w:p>
    <w:p>
      <w:r>
        <w:t>| 2026-06-30 | 0.1 | JP-BR Insurance Knowledge Base | Criação inicial. |</w:t>
      </w:r>
    </w:p>
    <w:p>
      <w:pPr>
        <w:pStyle w:val="Heading1"/>
      </w:pPr>
      <w:r>
        <w:t>FAQ-ACC-0020 - 交通事故でも傷害保険で確認できますか</w:t>
      </w:r>
    </w:p>
    <w:p>
      <w:pPr>
        <w:pStyle w:val="Heading2"/>
      </w:pPr>
      <w:r>
        <w:t>管理情報</w:t>
      </w:r>
    </w:p>
    <w:p>
      <w:pPr>
        <w:pStyle w:val="ListBullet"/>
      </w:pPr>
      <w:r>
        <w:t>Versão: 0.1</w:t>
      </w:r>
    </w:p>
    <w:p>
      <w:pPr>
        <w:pStyle w:val="ListBullet"/>
      </w:pPr>
      <w:r>
        <w:t>Data: 2026-06-30</w:t>
      </w:r>
    </w:p>
    <w:p>
      <w:pPr>
        <w:pStyle w:val="ListBullet"/>
      </w:pPr>
      <w:r>
        <w:t>Autor: JP-BR Insurance Knowledge Base</w:t>
      </w:r>
    </w:p>
    <w:p>
      <w:pPr>
        <w:pStyle w:val="ListBullet"/>
      </w:pPr>
      <w:r>
        <w:t>Histórico: Criação inicial do terceiro lote ACC, com foco em cena real, documentos e compliance.</w:t>
      </w:r>
    </w:p>
    <w:p>
      <w:pPr>
        <w:pStyle w:val="Heading2"/>
      </w:pPr>
      <w:r>
        <w:t>コード</w:t>
      </w:r>
    </w:p>
    <w:p>
      <w:r>
        <w:t>FAQ-ACC-0020</w:t>
      </w:r>
    </w:p>
    <w:p>
      <w:pPr>
        <w:pStyle w:val="Heading2"/>
      </w:pPr>
      <w:r>
        <w:t>カテゴリー</w:t>
      </w:r>
    </w:p>
    <w:p>
      <w:r>
        <w:t>ACC</w:t>
      </w:r>
    </w:p>
    <w:p>
      <w:pPr>
        <w:pStyle w:val="Heading2"/>
      </w:pPr>
      <w:r>
        <w:t>質問</w:t>
      </w:r>
    </w:p>
    <w:p>
      <w:r>
        <w:t>交通事故でも傷害保険で確認できますか。</w:t>
      </w:r>
    </w:p>
    <w:p>
      <w:pPr>
        <w:pStyle w:val="Heading2"/>
      </w:pPr>
      <w:r>
        <w:t>日本語での自然な検索</w:t>
      </w:r>
    </w:p>
    <w:p>
      <w:pPr>
        <w:pStyle w:val="ListBullet"/>
      </w:pPr>
      <w:r>
        <w:t>交通事故でも傷害保険で確認できますか。</w:t>
      </w:r>
    </w:p>
    <w:p>
      <w:pPr>
        <w:pStyle w:val="ListBullet"/>
      </w:pPr>
      <w:r>
        <w:t>ブラジル人のお客様にこの事故対応をどう説明しますか。</w:t>
      </w:r>
    </w:p>
    <w:p>
      <w:pPr>
        <w:pStyle w:val="ListBullet"/>
      </w:pPr>
      <w:r>
        <w:t>支払可否を断定しない安全な説明を確認したいです。</w:t>
      </w:r>
    </w:p>
    <w:p>
      <w:pPr>
        <w:pStyle w:val="Heading2"/>
      </w:pPr>
      <w:r>
        <w:t>対応場面</w:t>
      </w:r>
    </w:p>
    <w:p>
      <w:r>
        <w:t>顧客が交通事故でけがをし、自動車保険とは別に傷害保険で確認できるか質問している場面。</w:t>
      </w:r>
    </w:p>
    <w:p>
      <w:pPr>
        <w:pStyle w:val="Heading2"/>
      </w:pPr>
      <w:r>
        <w:t>技術的回答</w:t>
      </w:r>
    </w:p>
    <w:p>
      <w:r>
        <w:t>交通事故によるけがでも、民間の傷害保険で確認できる場合があります。ただし、自動車保険、労災保険、健康保険、第三者行為、交通事故証明書、契約条件を分けて確認する必要があります。</w:t>
      </w:r>
    </w:p>
    <w:p>
      <w:pPr>
        <w:pStyle w:val="Heading2"/>
      </w:pPr>
      <w:r>
        <w:t>ブラジル人顧客への回答</w:t>
      </w:r>
    </w:p>
    <w:p>
      <w:pPr>
        <w:pStyle w:val="Heading3"/>
      </w:pPr>
      <w:r>
        <w:t>ポルトガル語で伝える内容</w:t>
      </w:r>
    </w:p>
    <w:p>
      <w:r>
        <w:t>Mesmo em acidente de trânsito, pode ser necessário separar seguro auto, seguro de acidentes pessoais e documentos do acidente.</w:t>
      </w:r>
    </w:p>
    <w:p>
      <w:pPr>
        <w:pStyle w:val="Heading3"/>
      </w:pPr>
      <w:r>
        <w:t>カタカナ読み</w:t>
      </w:r>
    </w:p>
    <w:p>
      <w:r>
        <w:t>メズモ エン アシデンチ ジ トランジト、ポジ セール ネセサリオ セパラール セグーロ アウト、セグーロ ジ アシデンチス ペソアイス イ ドクメントス ド アシデンチ</w:t>
      </w:r>
    </w:p>
    <w:p>
      <w:r>
        <w:t>日本語確認用: 交通事故では自動車保険、傷害保険、証明書、公的手続きを分ける。</w:t>
      </w:r>
    </w:p>
    <w:p>
      <w:pPr>
        <w:pStyle w:val="Heading2"/>
      </w:pPr>
      <w:r>
        <w:t>顧客への次の一言</w:t>
      </w:r>
    </w:p>
    <w:p>
      <w:pPr>
        <w:pStyle w:val="Heading3"/>
      </w:pPr>
      <w:r>
        <w:t>ポルトガル語で伝える内容</w:t>
      </w:r>
    </w:p>
    <w:p>
      <w:r>
        <w:t>Envie a informação do acidente, atendimento médico e se existe registro ou certificado do acidente de trânsito.</w:t>
      </w:r>
    </w:p>
    <w:p>
      <w:pPr>
        <w:pStyle w:val="Heading3"/>
      </w:pPr>
      <w:r>
        <w:t>カタカナ読み</w:t>
      </w:r>
    </w:p>
    <w:p>
      <w:r>
        <w:t>エンヴィエ ア インフォルマサォン ド アシデンチ、アテンジメント メジコ イ セ エジスチ ヘジストロ オウ セルチフィカード ド アシデンチ ジ トランジト</w:t>
      </w:r>
    </w:p>
    <w:p>
      <w:r>
        <w:t>日本語確認用: 顧客に次の具体的な行動を短く案内する。</w:t>
      </w:r>
    </w:p>
    <w:p>
      <w:pPr>
        <w:pStyle w:val="Heading2"/>
      </w:pPr>
      <w:r>
        <w:t>想定される反論</w:t>
      </w:r>
    </w:p>
    <w:p>
      <w:pPr>
        <w:pStyle w:val="Heading3"/>
      </w:pPr>
      <w:r>
        <w:t>顧客が言いそうなこと</w:t>
      </w:r>
    </w:p>
    <w:p>
      <w:r>
        <w:t>Já tenho seguro do carro. Preciso falar do seguro de acidentes?</w:t>
      </w:r>
    </w:p>
    <w:p>
      <w:pPr>
        <w:pStyle w:val="Heading3"/>
      </w:pPr>
      <w:r>
        <w:t>安全なポルトガル語回答</w:t>
      </w:r>
    </w:p>
    <w:p>
      <w:r>
        <w:t>Pode ser necessário verificar separadamente, porque seguro auto e seguro de acidentes pessoais têm funções diferentes.</w:t>
      </w:r>
    </w:p>
    <w:p>
      <w:pPr>
        <w:pStyle w:val="Heading2"/>
      </w:pPr>
      <w:r>
        <w:t>安全な次のステップ</w:t>
      </w:r>
    </w:p>
    <w:p>
      <w:r>
        <w:t>保険証券、約款、事故日、事故原因、治療内容、必要書類、保険会社指定の請求書類を確認する。</w:t>
      </w:r>
    </w:p>
    <w:p>
      <w:pPr>
        <w:pStyle w:val="Heading2"/>
      </w:pPr>
      <w:r>
        <w:t>コンプライアンス上の注意</w:t>
      </w:r>
    </w:p>
    <w:p>
      <w:r>
        <w:t>このFAQは受付と説明の補助であり、支払可否、支払金額、支払時期、補償、免責該当性、受取可否を断定しない。最終判断は契約条件、事故状況、提出書類、公的制度および保険会社の査定による。</w:t>
      </w:r>
    </w:p>
    <w:p>
      <w:pPr>
        <w:pStyle w:val="Heading2"/>
      </w:pPr>
      <w:r>
        <w:t>関連用語</w:t>
      </w:r>
    </w:p>
    <w:p>
      <w:pPr>
        <w:pStyle w:val="ListBullet"/>
      </w:pPr>
      <w:r>
        <w:t>ACC-0001</w:t>
      </w:r>
    </w:p>
    <w:p>
      <w:pPr>
        <w:pStyle w:val="ListBullet"/>
      </w:pPr>
      <w:r>
        <w:t>ACC-0015</w:t>
      </w:r>
    </w:p>
    <w:p>
      <w:pPr>
        <w:pStyle w:val="ListBullet"/>
      </w:pPr>
      <w:r>
        <w:t>ACC-0020</w:t>
      </w:r>
    </w:p>
    <w:p>
      <w:pPr>
        <w:pStyle w:val="ListBullet"/>
      </w:pPr>
      <w:r>
        <w:t>ACC-0004</w:t>
      </w:r>
    </w:p>
    <w:p>
      <w:pPr>
        <w:pStyle w:val="Heading2"/>
      </w:pPr>
      <w:r>
        <w:t>相互参照</w:t>
      </w:r>
    </w:p>
    <w:p>
      <w:pPr>
        <w:pStyle w:val="ListBullet"/>
      </w:pPr>
      <w:r>
        <w:t>ACC-0001</w:t>
      </w:r>
    </w:p>
    <w:p>
      <w:pPr>
        <w:pStyle w:val="ListBullet"/>
      </w:pPr>
      <w:r>
        <w:t>ACC-0015</w:t>
      </w:r>
    </w:p>
    <w:p>
      <w:pPr>
        <w:pStyle w:val="ListBullet"/>
      </w:pPr>
      <w:r>
        <w:t>ACC-0020</w:t>
      </w:r>
    </w:p>
    <w:p>
      <w:pPr>
        <w:pStyle w:val="ListBullet"/>
      </w:pPr>
      <w:r>
        <w:t>FAQ-ACC-0020</w:t>
      </w:r>
    </w:p>
    <w:p>
      <w:pPr>
        <w:pStyle w:val="Heading2"/>
      </w:pPr>
      <w:r>
        <w:t>参考資料</w:t>
      </w:r>
    </w:p>
    <w:p>
      <w:pPr>
        <w:pStyle w:val="ListBullet"/>
      </w:pPr>
      <w:r>
        <w:t>Documento interno: `16_NotebookLM/ACC_NOTEBOOKLM_PACK_0001.md`</w:t>
      </w:r>
    </w:p>
    <w:p>
      <w:pPr>
        <w:pStyle w:val="ListBullet"/>
      </w:pPr>
      <w:r>
        <w:t>Documento interno: `10_Accident/ACC_NAVIGATION_GUIDE.md`</w:t>
      </w:r>
    </w:p>
    <w:p>
      <w:pPr>
        <w:pStyle w:val="Heading2"/>
      </w:pPr>
      <w:r>
        <w:t>タグ</w:t>
      </w:r>
    </w:p>
    <w:p>
      <w:pPr>
        <w:pStyle w:val="ListBullet"/>
      </w:pPr>
      <w:r>
        <w:t>faq</w:t>
      </w:r>
    </w:p>
    <w:p>
      <w:pPr>
        <w:pStyle w:val="ListBullet"/>
      </w:pPr>
      <w:r>
        <w:t>acc</w:t>
      </w:r>
    </w:p>
    <w:p>
      <w:pPr>
        <w:pStyle w:val="ListBullet"/>
      </w:pPr>
      <w:r>
        <w:t>atendimento</w:t>
      </w:r>
    </w:p>
    <w:p>
      <w:pPr>
        <w:pStyle w:val="ListBullet"/>
      </w:pPr>
      <w:r>
        <w:t>sinistro</w:t>
      </w:r>
    </w:p>
    <w:p>
      <w:pPr>
        <w:pStyle w:val="ListBullet"/>
      </w:pPr>
      <w:r>
        <w:t>compliance</w:t>
      </w:r>
    </w:p>
    <w:p>
      <w:pPr>
        <w:pStyle w:val="Heading2"/>
      </w:pPr>
      <w:r>
        <w:t>関連項目</w:t>
      </w:r>
    </w:p>
    <w:p>
      <w:pPr>
        <w:pStyle w:val="ListBullet"/>
      </w:pPr>
      <w:r>
        <w:t>`02_MasterDictionary/ACC/ACC-0001.md`</w:t>
      </w:r>
    </w:p>
    <w:p>
      <w:pPr>
        <w:pStyle w:val="ListBullet"/>
      </w:pPr>
      <w:r>
        <w:t>`02_MasterDictionary/ACC/ACC-0015.md`</w:t>
      </w:r>
    </w:p>
    <w:p>
      <w:pPr>
        <w:pStyle w:val="ListBullet"/>
      </w:pPr>
      <w:r>
        <w:t>`02_MasterDictionary/ACC/ACC-0020.md`</w:t>
      </w:r>
    </w:p>
    <w:p>
      <w:pPr>
        <w:pStyle w:val="ListBullet"/>
      </w:pPr>
      <w:r>
        <w:t>`02_MasterDictionary/ACC/ACC-0004.md`</w:t>
      </w:r>
    </w:p>
    <w:p>
      <w:pPr>
        <w:pStyle w:val="Heading2"/>
      </w:pPr>
      <w:r>
        <w:t>改訂履歴</w:t>
      </w:r>
    </w:p>
    <w:p>
      <w:r>
        <w:t>| Data | Versão | Autor | Alteração |</w:t>
      </w:r>
    </w:p>
    <w:p>
      <w:r>
        <w:t>| --- | --- | --- | --- |</w:t>
      </w:r>
    </w:p>
    <w:p>
      <w:r>
        <w:t>| 2026-06-30 | 0.1 | JP-BR Insurance Knowledge Base | Criação inicial.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