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Noto Sans CJK JP" w:hAnsi="Noto Sans CJK JP" w:eastAsia="Noto Sans CJK JP"/>
          <w:b/>
          <w:color w:val="1F4E79"/>
          <w:sz w:val="36"/>
        </w:rPr>
        <w:t>ACC_DIALOGUES_0011_0014 - 傷害保険対話集 0011-0014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管理情報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Versão: 0.1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Data: 2026-07-03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Autor: JP-BR Insurance Knowledge Base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Histórico: Consolidação do quinto lote ACC em pacote Markdown.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Título</w:t>
      </w:r>
    </w:p>
    <w:p/>
    <w:p>
      <w:r>
        <w:rPr>
          <w:rFonts w:ascii="Noto Sans CJK JP" w:hAnsi="Noto Sans CJK JP" w:eastAsia="Noto Sans CJK JP"/>
          <w:sz w:val="21"/>
        </w:rPr>
        <w:t>ACC_DIALOGUES_0011_0014 - 傷害保険対話集 0011-0014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Resumo</w:t>
      </w:r>
    </w:p>
    <w:p/>
    <w:p>
      <w:r>
        <w:rPr>
          <w:rFonts w:ascii="Noto Sans CJK JP" w:hAnsi="Noto Sans CJK JP" w:eastAsia="Noto Sans CJK JP"/>
          <w:sz w:val="21"/>
        </w:rPr>
        <w:t>支払通知、不支払通知、追加書類・書類不備、請求手続き完了に関する対話集。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Palavras-chave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ACC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傷害保険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sinistro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atendimento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ブラジル人顧客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Categorias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ACC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Markdown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NotebookLM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Conteúdo</w:t>
      </w:r>
    </w:p>
    <w:p/>
    <w:p>
      <w:r>
        <w:br w:type="page"/>
      </w:r>
    </w:p>
    <w:p/>
    <w:p>
      <w:pPr>
        <w:pStyle w:val="Heading1"/>
      </w:pPr>
      <w:r>
        <w:rPr>
          <w:rFonts w:ascii="Noto Sans CJK JP" w:hAnsi="Noto Sans CJK JP" w:eastAsia="Noto Sans CJK JP"/>
          <w:b/>
          <w:color w:val="1F4E79"/>
          <w:sz w:val="36"/>
        </w:rPr>
        <w:t>DIALOGUE-ACC-0011 - 保険金支払通知を説明する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管理情報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Versão: 0.1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Data: 2026-07-03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Autor: JP-BR Insurance Knowledge Base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Histórico: Criação do quinto lote de diálogos ACC.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コード</w:t>
      </w:r>
    </w:p>
    <w:p/>
    <w:p>
      <w:r>
        <w:rPr>
          <w:rFonts w:ascii="Noto Sans CJK JP" w:hAnsi="Noto Sans CJK JP" w:eastAsia="Noto Sans CJK JP"/>
          <w:sz w:val="21"/>
        </w:rPr>
        <w:t>DIALOGUE-ACC-0011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対応場面</w:t>
      </w:r>
    </w:p>
    <w:p/>
    <w:p>
      <w:r>
        <w:rPr>
          <w:rFonts w:ascii="Noto Sans CJK JP" w:hAnsi="Noto Sans CJK JP" w:eastAsia="Noto Sans CJK JP"/>
          <w:sz w:val="21"/>
        </w:rPr>
        <w:t>保険会社から支払通知が届き、顧客が金額、支払日、口座を確認する場面。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参加者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募集人: 日本人保険募集人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顧客: 日本在住のブラジル人顧客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対話の目的</w:t>
      </w:r>
    </w:p>
    <w:p/>
    <w:p>
      <w:r>
        <w:rPr>
          <w:rFonts w:ascii="Noto Sans CJK JP" w:hAnsi="Noto Sans CJK JP" w:eastAsia="Noto Sans CJK JP"/>
          <w:sz w:val="21"/>
        </w:rPr>
        <w:t>支払通知は保険会社の正式案内に基づき、募集人が事前約束をしないことを明確にする。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日本語版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顧客:</w:t>
      </w:r>
      <w:r>
        <w:rPr>
          <w:rFonts w:ascii="Noto Sans CJK JP" w:hAnsi="Noto Sans CJK JP" w:eastAsia="Noto Sans CJK JP"/>
          <w:sz w:val="21"/>
        </w:rPr>
        <w:t xml:space="preserve"> 保険金が払われると聞きました。いつ入金されますか。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募集人:</w:t>
      </w:r>
      <w:r>
        <w:rPr>
          <w:rFonts w:ascii="Noto Sans CJK JP" w:hAnsi="Noto Sans CJK JP" w:eastAsia="Noto Sans CJK JP"/>
          <w:sz w:val="21"/>
        </w:rPr>
        <w:t xml:space="preserve"> 支払日、金額、口座は保険会社の正式な支払通知で確認します。通知内容を一緒に確認しましょう。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顧客:</w:t>
      </w:r>
      <w:r>
        <w:rPr>
          <w:rFonts w:ascii="Noto Sans CJK JP" w:hAnsi="Noto Sans CJK JP" w:eastAsia="Noto Sans CJK JP"/>
          <w:sz w:val="21"/>
        </w:rPr>
        <w:t xml:space="preserve"> もう金額は決まっていますか。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募集人:</w:t>
      </w:r>
      <w:r>
        <w:rPr>
          <w:rFonts w:ascii="Noto Sans CJK JP" w:hAnsi="Noto Sans CJK JP" w:eastAsia="Noto Sans CJK JP"/>
          <w:sz w:val="21"/>
        </w:rPr>
        <w:t xml:space="preserve"> 正式通知の内容を確認してから案内します。通知前に金額や日付を約束することはできません。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ブラジルポルトガル語版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Cliente:</w:t>
      </w:r>
      <w:r>
        <w:rPr>
          <w:rFonts w:ascii="Noto Sans CJK JP" w:hAnsi="Noto Sans CJK JP" w:eastAsia="Noto Sans CJK JP"/>
          <w:sz w:val="21"/>
        </w:rPr>
        <w:t xml:space="preserve"> Disseram que o benefício será pago. Quando entra na conta?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Corretor:</w:t>
      </w:r>
      <w:r>
        <w:rPr>
          <w:rFonts w:ascii="Noto Sans CJK JP" w:hAnsi="Noto Sans CJK JP" w:eastAsia="Noto Sans CJK JP"/>
          <w:sz w:val="21"/>
        </w:rPr>
        <w:t xml:space="preserve"> A data, o valor e a conta devem ser confirmados pelo aviso oficial da seguradora. Vamos conferir o conteúdo juntos.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Cliente:</w:t>
      </w:r>
      <w:r>
        <w:rPr>
          <w:rFonts w:ascii="Noto Sans CJK JP" w:hAnsi="Noto Sans CJK JP" w:eastAsia="Noto Sans CJK JP"/>
          <w:sz w:val="21"/>
        </w:rPr>
        <w:t xml:space="preserve"> O valor já está definido?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Corretor:</w:t>
      </w:r>
      <w:r>
        <w:rPr>
          <w:rFonts w:ascii="Noto Sans CJK JP" w:hAnsi="Noto Sans CJK JP" w:eastAsia="Noto Sans CJK JP"/>
          <w:sz w:val="21"/>
        </w:rPr>
        <w:t xml:space="preserve"> Vou orientar depois de confirmar o aviso oficial. Antes disso, não posso prometer valor nem data.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ブラジルポルトガル語実用フレーズ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ポルトガル語で伝える内容</w:t>
      </w:r>
    </w:p>
    <w:p/>
    <w:p>
      <w:r>
        <w:rPr>
          <w:rFonts w:ascii="Noto Sans CJK JP" w:hAnsi="Noto Sans CJK JP" w:eastAsia="Noto Sans CJK JP"/>
          <w:sz w:val="21"/>
        </w:rPr>
        <w:t>A data, o valor e a conta devem ser confirmados pelo aviso oficial da seguradora.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カタカナ読み</w:t>
      </w:r>
    </w:p>
    <w:p/>
    <w:p>
      <w:r>
        <w:rPr>
          <w:rFonts w:ascii="Noto Sans CJK JP" w:hAnsi="Noto Sans CJK JP" w:eastAsia="Noto Sans CJK JP"/>
          <w:sz w:val="21"/>
        </w:rPr>
        <w:t>ア ダタ、オ ヴァロール イ ア コンタ デヴェン セール コンフィルマードス ペロ アヴィゾ オフィシアウ ダ セグラドーラ</w:t>
      </w:r>
    </w:p>
    <w:p/>
    <w:p>
      <w:r>
        <w:rPr>
          <w:rFonts w:ascii="Noto Sans CJK JP" w:hAnsi="Noto Sans CJK JP" w:eastAsia="Noto Sans CJK JP"/>
          <w:sz w:val="21"/>
        </w:rPr>
        <w:t>日本語確認用: 支払日、金額、口座は正式通知で確認する。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ポルトガル語で伝える内容</w:t>
      </w:r>
    </w:p>
    <w:p/>
    <w:p>
      <w:r>
        <w:rPr>
          <w:rFonts w:ascii="Noto Sans CJK JP" w:hAnsi="Noto Sans CJK JP" w:eastAsia="Noto Sans CJK JP"/>
          <w:sz w:val="21"/>
        </w:rPr>
        <w:t>Vou confirmar a orientação oficial da seguradora antes de responder.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カタカナ読み</w:t>
      </w:r>
    </w:p>
    <w:p/>
    <w:p>
      <w:r>
        <w:rPr>
          <w:rFonts w:ascii="Noto Sans CJK JP" w:hAnsi="Noto Sans CJK JP" w:eastAsia="Noto Sans CJK JP"/>
          <w:sz w:val="21"/>
        </w:rPr>
        <w:t>ヴォウ コンフィルマール ア オリエンタサォン オフィシアウ ダ セグラドーラ アンチス ジ ヘスポンデール</w:t>
      </w:r>
    </w:p>
    <w:p/>
    <w:p>
      <w:r>
        <w:rPr>
          <w:rFonts w:ascii="Noto Sans CJK JP" w:hAnsi="Noto Sans CJK JP" w:eastAsia="Noto Sans CJK JP"/>
          <w:sz w:val="21"/>
        </w:rPr>
        <w:t>日本語確認用: 正式案内を確認してから回答する。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文化・営業上の注意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顧客は進捗確認を支払可否の約束と受け取る場合がある。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ポルトガル語では、正式通知、確認中、次に必要な行動を分けて伝える。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募集人の注意点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通知内容、契約条件、提出書類、口座情報、保険会社照会を分けて確認する。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支払可否、金額、時期、通知前の結論を断定しない。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コンプライアンス上の注意</w:t>
      </w:r>
    </w:p>
    <w:p/>
    <w:p>
      <w:r>
        <w:rPr>
          <w:rFonts w:ascii="Noto Sans CJK JP" w:hAnsi="Noto Sans CJK JP" w:eastAsia="Noto Sans CJK JP"/>
          <w:sz w:val="21"/>
        </w:rPr>
        <w:t>この対話は受付と説明のための例であり、支払可否、補償、金額、時期、免責該当性、対象該当性を約束するものではない。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関連用語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ACC-0038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ACC-0030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関連FAQ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FAQ-ACC-0031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FAQ-ACC-0038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関連ケース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CASE-ACC-0011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相互参照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ACC-0038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FAQ-ACC-0031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FAQ-ACC-0038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CASE-ACC-0011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参考資料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`14_FAQ/ACC/FAQ-ACC-0031.md`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`14_FAQ/ACC/FAQ-ACC-0038.md`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タグ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dialogue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sinistro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atendimento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compliance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関連項目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`14_FAQ/ACC/FAQ-ACC-0031.md`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`14_FAQ/ACC/FAQ-ACC-0038.md`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`15_CaseStudies/ACC/CASE-ACC-0011.md`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改訂履歴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Data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Versão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Autor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Alteração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2026-07-03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0.1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JP-BR Insurance Knowledge Base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Criação inicial.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rFonts w:ascii="Noto Sans CJK JP" w:hAnsi="Noto Sans CJK JP" w:eastAsia="Noto Sans CJK JP"/>
          <w:b/>
          <w:color w:val="1F4E79"/>
          <w:sz w:val="36"/>
        </w:rPr>
        <w:t>DIALOGUE-ACC-0012 - 不支払通知を受けた顧客に説明する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管理情報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Versão: 0.1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Data: 2026-07-03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Autor: JP-BR Insurance Knowledge Base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Histórico: Criação do quinto lote de diálogos ACC.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コード</w:t>
      </w:r>
    </w:p>
    <w:p/>
    <w:p>
      <w:r>
        <w:rPr>
          <w:rFonts w:ascii="Noto Sans CJK JP" w:hAnsi="Noto Sans CJK JP" w:eastAsia="Noto Sans CJK JP"/>
          <w:sz w:val="21"/>
        </w:rPr>
        <w:t>DIALOGUE-ACC-0012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対応場面</w:t>
      </w:r>
    </w:p>
    <w:p/>
    <w:p>
      <w:r>
        <w:rPr>
          <w:rFonts w:ascii="Noto Sans CJK JP" w:hAnsi="Noto Sans CJK JP" w:eastAsia="Noto Sans CJK JP"/>
          <w:sz w:val="21"/>
        </w:rPr>
        <w:t>顧客が不支払通知を受け取り、理由と次の対応を確認する場面。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参加者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募集人: 日本人保険募集人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顧客: 日本在住のブラジル人顧客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対話の目的</w:t>
      </w:r>
    </w:p>
    <w:p/>
    <w:p>
      <w:r>
        <w:rPr>
          <w:rFonts w:ascii="Noto Sans CJK JP" w:hAnsi="Noto Sans CJK JP" w:eastAsia="Noto Sans CJK JP"/>
          <w:sz w:val="21"/>
        </w:rPr>
        <w:t>不支払理由は正式通知と契約条件で確認し、募集人が独自判断で覆せるように言わない。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日本語版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顧客:</w:t>
      </w:r>
      <w:r>
        <w:rPr>
          <w:rFonts w:ascii="Noto Sans CJK JP" w:hAnsi="Noto Sans CJK JP" w:eastAsia="Noto Sans CJK JP"/>
          <w:sz w:val="21"/>
        </w:rPr>
        <w:t xml:space="preserve"> 支払われないという通知が来ました。納得できません。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募集人:</w:t>
      </w:r>
      <w:r>
        <w:rPr>
          <w:rFonts w:ascii="Noto Sans CJK JP" w:hAnsi="Noto Sans CJK JP" w:eastAsia="Noto Sans CJK JP"/>
          <w:sz w:val="21"/>
        </w:rPr>
        <w:t xml:space="preserve"> まず正式通知に書かれている理由を確認しましょう。契約条件、事故状況、提出書類を分けて見ます。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顧客:</w:t>
      </w:r>
      <w:r>
        <w:rPr>
          <w:rFonts w:ascii="Noto Sans CJK JP" w:hAnsi="Noto Sans CJK JP" w:eastAsia="Noto Sans CJK JP"/>
          <w:sz w:val="21"/>
        </w:rPr>
        <w:t xml:space="preserve"> あなたから保険会社に払うように言えますか。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募集人:</w:t>
      </w:r>
      <w:r>
        <w:rPr>
          <w:rFonts w:ascii="Noto Sans CJK JP" w:hAnsi="Noto Sans CJK JP" w:eastAsia="Noto Sans CJK JP"/>
          <w:sz w:val="21"/>
        </w:rPr>
        <w:t xml:space="preserve"> 私は支払いを約束できませんが、理由の確認と必要な照会はお手伝いします。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ブラジルポルトガル語版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Cliente:</w:t>
      </w:r>
      <w:r>
        <w:rPr>
          <w:rFonts w:ascii="Noto Sans CJK JP" w:hAnsi="Noto Sans CJK JP" w:eastAsia="Noto Sans CJK JP"/>
          <w:sz w:val="21"/>
        </w:rPr>
        <w:t xml:space="preserve"> Recebi um aviso de não pagamento. Não concordo.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Corretor:</w:t>
      </w:r>
      <w:r>
        <w:rPr>
          <w:rFonts w:ascii="Noto Sans CJK JP" w:hAnsi="Noto Sans CJK JP" w:eastAsia="Noto Sans CJK JP"/>
          <w:sz w:val="21"/>
        </w:rPr>
        <w:t xml:space="preserve"> Primeiro vamos verificar o motivo indicado no aviso oficial. Depois separamos contrato, situação do acidente e documentos enviados.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Cliente:</w:t>
      </w:r>
      <w:r>
        <w:rPr>
          <w:rFonts w:ascii="Noto Sans CJK JP" w:hAnsi="Noto Sans CJK JP" w:eastAsia="Noto Sans CJK JP"/>
          <w:sz w:val="21"/>
        </w:rPr>
        <w:t xml:space="preserve"> Você pode pedir para a seguradora pagar?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Corretor:</w:t>
      </w:r>
      <w:r>
        <w:rPr>
          <w:rFonts w:ascii="Noto Sans CJK JP" w:hAnsi="Noto Sans CJK JP" w:eastAsia="Noto Sans CJK JP"/>
          <w:sz w:val="21"/>
        </w:rPr>
        <w:t xml:space="preserve"> Eu não posso prometer pagamento, mas posso ajudar a verificar o motivo e fazer a consulta necessária.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ブラジルポルトガル語実用フレーズ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ポルトガル語で伝える内容</w:t>
      </w:r>
    </w:p>
    <w:p/>
    <w:p>
      <w:r>
        <w:rPr>
          <w:rFonts w:ascii="Noto Sans CJK JP" w:hAnsi="Noto Sans CJK JP" w:eastAsia="Noto Sans CJK JP"/>
          <w:sz w:val="21"/>
        </w:rPr>
        <w:t>Primeiro vamos verificar o motivo indicado no aviso oficial.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カタカナ読み</w:t>
      </w:r>
    </w:p>
    <w:p/>
    <w:p>
      <w:r>
        <w:rPr>
          <w:rFonts w:ascii="Noto Sans CJK JP" w:hAnsi="Noto Sans CJK JP" w:eastAsia="Noto Sans CJK JP"/>
          <w:sz w:val="21"/>
        </w:rPr>
        <w:t>プリメイロ ヴァモス ヴェリフィカール オ モチーヴォ インジカード ノ アヴィゾ オフィシアウ</w:t>
      </w:r>
    </w:p>
    <w:p/>
    <w:p>
      <w:r>
        <w:rPr>
          <w:rFonts w:ascii="Noto Sans CJK JP" w:hAnsi="Noto Sans CJK JP" w:eastAsia="Noto Sans CJK JP"/>
          <w:sz w:val="21"/>
        </w:rPr>
        <w:t>日本語確認用: 不支払理由は正式通知で確認する。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ポルトガル語で伝える内容</w:t>
      </w:r>
    </w:p>
    <w:p/>
    <w:p>
      <w:r>
        <w:rPr>
          <w:rFonts w:ascii="Noto Sans CJK JP" w:hAnsi="Noto Sans CJK JP" w:eastAsia="Noto Sans CJK JP"/>
          <w:sz w:val="21"/>
        </w:rPr>
        <w:t>Vou confirmar a orientação oficial da seguradora antes de responder.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カタカナ読み</w:t>
      </w:r>
    </w:p>
    <w:p/>
    <w:p>
      <w:r>
        <w:rPr>
          <w:rFonts w:ascii="Noto Sans CJK JP" w:hAnsi="Noto Sans CJK JP" w:eastAsia="Noto Sans CJK JP"/>
          <w:sz w:val="21"/>
        </w:rPr>
        <w:t>ヴォウ コンフィルマール ア オリエンタサォン オフィシアウ ダ セグラドーラ アンチス ジ ヘスポンデール</w:t>
      </w:r>
    </w:p>
    <w:p/>
    <w:p>
      <w:r>
        <w:rPr>
          <w:rFonts w:ascii="Noto Sans CJK JP" w:hAnsi="Noto Sans CJK JP" w:eastAsia="Noto Sans CJK JP"/>
          <w:sz w:val="21"/>
        </w:rPr>
        <w:t>日本語確認用: 正式案内を確認してから回答する。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文化・営業上の注意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顧客は進捗確認を支払可否の約束と受け取る場合がある。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ポルトガル語では、正式通知、確認中、次に必要な行動を分けて伝える。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募集人の注意点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通知内容、契約条件、提出書類、口座情報、保険会社照会を分けて確認する。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支払可否、金額、時期、通知前の結論を断定しない。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コンプライアンス上の注意</w:t>
      </w:r>
    </w:p>
    <w:p/>
    <w:p>
      <w:r>
        <w:rPr>
          <w:rFonts w:ascii="Noto Sans CJK JP" w:hAnsi="Noto Sans CJK JP" w:eastAsia="Noto Sans CJK JP"/>
          <w:sz w:val="21"/>
        </w:rPr>
        <w:t>この対話は受付と説明のための例であり、支払可否、補償、金額、時期、免責該当性、対象該当性を約束するものではない。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関連用語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ACC-0032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ACC-0010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ACC-0035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関連FAQ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FAQ-ACC-0032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FAQ-ACC-0035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関連ケース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CASE-ACC-0012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相互参照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ACC-0032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ACC-0010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ACC-0035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FAQ-ACC-0032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FAQ-ACC-0035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CASE-ACC-0012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参考資料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`14_FAQ/ACC/FAQ-ACC-0032.md`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`14_FAQ/ACC/FAQ-ACC-0035.md`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タグ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dialogue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sinistro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atendimento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compliance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関連項目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`14_FAQ/ACC/FAQ-ACC-0032.md`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`14_FAQ/ACC/FAQ-ACC-0035.md`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`15_CaseStudies/ACC/CASE-ACC-0012.md`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改訂履歴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Data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Versão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Autor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Alteração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2026-07-03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0.1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JP-BR Insurance Knowledge Base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Criação inicial.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rFonts w:ascii="Noto Sans CJK JP" w:hAnsi="Noto Sans CJK JP" w:eastAsia="Noto Sans CJK JP"/>
          <w:b/>
          <w:color w:val="1F4E79"/>
          <w:sz w:val="36"/>
        </w:rPr>
        <w:t>DIALOGUE-ACC-0013 - 追加書類と書類不備を案内する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管理情報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Versão: 0.1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Data: 2026-07-03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Autor: JP-BR Insurance Knowledge Base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Histórico: Criação do quinto lote de diálogos ACC.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コード</w:t>
      </w:r>
    </w:p>
    <w:p/>
    <w:p>
      <w:r>
        <w:rPr>
          <w:rFonts w:ascii="Noto Sans CJK JP" w:hAnsi="Noto Sans CJK JP" w:eastAsia="Noto Sans CJK JP"/>
          <w:sz w:val="21"/>
        </w:rPr>
        <w:t>DIALOGUE-ACC-0013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対応場面</w:t>
      </w:r>
    </w:p>
    <w:p/>
    <w:p>
      <w:r>
        <w:rPr>
          <w:rFonts w:ascii="Noto Sans CJK JP" w:hAnsi="Noto Sans CJK JP" w:eastAsia="Noto Sans CJK JP"/>
          <w:sz w:val="21"/>
        </w:rPr>
        <w:t>保険会社から追加書類または書類不備の連絡があり、顧客へ修正と再提出を案内する場面。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参加者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募集人: 日本人保険募集人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顧客: 日本在住のブラジル人顧客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対話の目的</w:t>
      </w:r>
    </w:p>
    <w:p/>
    <w:p>
      <w:r>
        <w:rPr>
          <w:rFonts w:ascii="Noto Sans CJK JP" w:hAnsi="Noto Sans CJK JP" w:eastAsia="Noto Sans CJK JP"/>
          <w:sz w:val="21"/>
        </w:rPr>
        <w:t>追加書類、不備、再提出の理由を顧客に分かりやすく説明し、遅延を支払拒否と混同させない。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日本語版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顧客:</w:t>
      </w:r>
      <w:r>
        <w:rPr>
          <w:rFonts w:ascii="Noto Sans CJK JP" w:hAnsi="Noto Sans CJK JP" w:eastAsia="Noto Sans CJK JP"/>
          <w:sz w:val="21"/>
        </w:rPr>
        <w:t xml:space="preserve"> また書類を出すように言われました。もう全部出しました。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募集人:</w:t>
      </w:r>
      <w:r>
        <w:rPr>
          <w:rFonts w:ascii="Noto Sans CJK JP" w:hAnsi="Noto Sans CJK JP" w:eastAsia="Noto Sans CJK JP"/>
          <w:sz w:val="21"/>
        </w:rPr>
        <w:t xml:space="preserve"> 追加確認が必要な場合があります。不足、記入漏れ、不鮮明な画像がないか一緒に確認しましょう。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顧客:</w:t>
      </w:r>
      <w:r>
        <w:rPr>
          <w:rFonts w:ascii="Noto Sans CJK JP" w:hAnsi="Noto Sans CJK JP" w:eastAsia="Noto Sans CJK JP"/>
          <w:sz w:val="21"/>
        </w:rPr>
        <w:t xml:space="preserve"> これは支払われないという意味ですか。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募集人:</w:t>
      </w:r>
      <w:r>
        <w:rPr>
          <w:rFonts w:ascii="Noto Sans CJK JP" w:hAnsi="Noto Sans CJK JP" w:eastAsia="Noto Sans CJK JP"/>
          <w:sz w:val="21"/>
        </w:rPr>
        <w:t xml:space="preserve"> 追加書類の依頼だけでは支払可否は決まりません。まず不備を直して提出します。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ブラジルポルトガル語版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Cliente:</w:t>
      </w:r>
      <w:r>
        <w:rPr>
          <w:rFonts w:ascii="Noto Sans CJK JP" w:hAnsi="Noto Sans CJK JP" w:eastAsia="Noto Sans CJK JP"/>
          <w:sz w:val="21"/>
        </w:rPr>
        <w:t xml:space="preserve"> Pediram mais documentos. Eu já enviei tudo.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Corretor:</w:t>
      </w:r>
      <w:r>
        <w:rPr>
          <w:rFonts w:ascii="Noto Sans CJK JP" w:hAnsi="Noto Sans CJK JP" w:eastAsia="Noto Sans CJK JP"/>
          <w:sz w:val="21"/>
        </w:rPr>
        <w:t xml:space="preserve"> Pode ser necessária uma confirmação adicional. Vamos verificar se falta algo, se há erro de preenchimento ou imagem pouco clara.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Cliente:</w:t>
      </w:r>
      <w:r>
        <w:rPr>
          <w:rFonts w:ascii="Noto Sans CJK JP" w:hAnsi="Noto Sans CJK JP" w:eastAsia="Noto Sans CJK JP"/>
          <w:sz w:val="21"/>
        </w:rPr>
        <w:t xml:space="preserve"> Isso quer dizer que não vai pagar?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Corretor:</w:t>
      </w:r>
      <w:r>
        <w:rPr>
          <w:rFonts w:ascii="Noto Sans CJK JP" w:hAnsi="Noto Sans CJK JP" w:eastAsia="Noto Sans CJK JP"/>
          <w:sz w:val="21"/>
        </w:rPr>
        <w:t xml:space="preserve"> Pedido de documento adicional não decide o pagamento. Primeiro vamos corrigir e reenviar o que for necessário.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ブラジルポルトガル語実用フレーズ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ポルトガル語で伝える内容</w:t>
      </w:r>
    </w:p>
    <w:p/>
    <w:p>
      <w:r>
        <w:rPr>
          <w:rFonts w:ascii="Noto Sans CJK JP" w:hAnsi="Noto Sans CJK JP" w:eastAsia="Noto Sans CJK JP"/>
          <w:sz w:val="21"/>
        </w:rPr>
        <w:t>Vamos verificar se falta algo, se há erro de preenchimento ou imagem pouco clara.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カタカナ読み</w:t>
      </w:r>
    </w:p>
    <w:p/>
    <w:p>
      <w:r>
        <w:rPr>
          <w:rFonts w:ascii="Noto Sans CJK JP" w:hAnsi="Noto Sans CJK JP" w:eastAsia="Noto Sans CJK JP"/>
          <w:sz w:val="21"/>
        </w:rPr>
        <w:t>ヴァモス ヴェリフィカール セ ファウタ アウゴ、セ ア エホ ジ プレエンシメント オウ イマージェン ポウコ クラーラ</w:t>
      </w:r>
    </w:p>
    <w:p/>
    <w:p>
      <w:r>
        <w:rPr>
          <w:rFonts w:ascii="Noto Sans CJK JP" w:hAnsi="Noto Sans CJK JP" w:eastAsia="Noto Sans CJK JP"/>
          <w:sz w:val="21"/>
        </w:rPr>
        <w:t>日本語確認用: 追加書類と書類不備は支払可否の断定ではない。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ポルトガル語で伝える内容</w:t>
      </w:r>
    </w:p>
    <w:p/>
    <w:p>
      <w:r>
        <w:rPr>
          <w:rFonts w:ascii="Noto Sans CJK JP" w:hAnsi="Noto Sans CJK JP" w:eastAsia="Noto Sans CJK JP"/>
          <w:sz w:val="21"/>
        </w:rPr>
        <w:t>Vou confirmar a orientação oficial da seguradora antes de responder.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カタカナ読み</w:t>
      </w:r>
    </w:p>
    <w:p/>
    <w:p>
      <w:r>
        <w:rPr>
          <w:rFonts w:ascii="Noto Sans CJK JP" w:hAnsi="Noto Sans CJK JP" w:eastAsia="Noto Sans CJK JP"/>
          <w:sz w:val="21"/>
        </w:rPr>
        <w:t>ヴォウ コンフィルマール ア オリエンタサォン オフィシアウ ダ セグラドーラ アンチス ジ ヘスポンデール</w:t>
      </w:r>
    </w:p>
    <w:p/>
    <w:p>
      <w:r>
        <w:rPr>
          <w:rFonts w:ascii="Noto Sans CJK JP" w:hAnsi="Noto Sans CJK JP" w:eastAsia="Noto Sans CJK JP"/>
          <w:sz w:val="21"/>
        </w:rPr>
        <w:t>日本語確認用: 正式案内を確認してから回答する。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文化・営業上の注意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顧客は進捗確認を支払可否の約束と受け取る場合がある。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ポルトガル語では、正式通知、確認中、次に必要な行動を分けて伝える。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募集人の注意点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通知内容、契約条件、提出書類、口座情報、保険会社照会を分けて確認する。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支払可否、金額、時期、通知前の結論を断定しない。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コンプライアンス上の注意</w:t>
      </w:r>
    </w:p>
    <w:p/>
    <w:p>
      <w:r>
        <w:rPr>
          <w:rFonts w:ascii="Noto Sans CJK JP" w:hAnsi="Noto Sans CJK JP" w:eastAsia="Noto Sans CJK JP"/>
          <w:sz w:val="21"/>
        </w:rPr>
        <w:t>この対話は受付と説明のための例であり、支払可否、補償、金額、時期、免責該当性、対象該当性を約束するものではない。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関連用語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ACC-0033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ACC-0034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ACC-0035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関連FAQ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FAQ-ACC-0033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FAQ-ACC-0034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関連ケース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CASE-ACC-0013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相互参照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ACC-0033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ACC-0034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ACC-0035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FAQ-ACC-0033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FAQ-ACC-0034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CASE-ACC-0013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参考資料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`14_FAQ/ACC/FAQ-ACC-0033.md`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`14_FAQ/ACC/FAQ-ACC-0034.md`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タグ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dialogue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sinistro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atendimento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compliance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関連項目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`14_FAQ/ACC/FAQ-ACC-0033.md`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`14_FAQ/ACC/FAQ-ACC-0034.md`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`15_CaseStudies/ACC/CASE-ACC-0013.md`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改訂履歴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Data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Versão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Autor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Alteração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2026-07-03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0.1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JP-BR Insurance Knowledge Base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Criação inicial.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rFonts w:ascii="Noto Sans CJK JP" w:hAnsi="Noto Sans CJK JP" w:eastAsia="Noto Sans CJK JP"/>
          <w:b/>
          <w:color w:val="1F4E79"/>
          <w:sz w:val="36"/>
        </w:rPr>
        <w:t>DIALOGUE-ACC-0014 - 請求手続き完了後の確認を案内する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管理情報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Versão: 0.1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Data: 2026-07-03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Autor: JP-BR Insurance Knowledge Base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Histórico: Criação do quinto lote de diálogos ACC.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コード</w:t>
      </w:r>
    </w:p>
    <w:p/>
    <w:p>
      <w:r>
        <w:rPr>
          <w:rFonts w:ascii="Noto Sans CJK JP" w:hAnsi="Noto Sans CJK JP" w:eastAsia="Noto Sans CJK JP"/>
          <w:sz w:val="21"/>
        </w:rPr>
        <w:t>DIALOGUE-ACC-0014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対応場面</w:t>
      </w:r>
    </w:p>
    <w:p/>
    <w:p>
      <w:r>
        <w:rPr>
          <w:rFonts w:ascii="Noto Sans CJK JP" w:hAnsi="Noto Sans CJK JP" w:eastAsia="Noto Sans CJK JP"/>
          <w:sz w:val="21"/>
        </w:rPr>
        <w:t>請求手続きが完了し、顧客へ結果確認、通知、口座、書類保管を案内する場面。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参加者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募集人: 日本人保険募集人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顧客: 日本在住のブラジル人顧客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対話の目的</w:t>
      </w:r>
    </w:p>
    <w:p/>
    <w:p>
      <w:r>
        <w:rPr>
          <w:rFonts w:ascii="Noto Sans CJK JP" w:hAnsi="Noto Sans CJK JP" w:eastAsia="Noto Sans CJK JP"/>
          <w:sz w:val="21"/>
        </w:rPr>
        <w:t>手続き完了後の通知内容、支払または不支払、口座情報、書類保管を整理する。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日本語版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顧客:</w:t>
      </w:r>
      <w:r>
        <w:rPr>
          <w:rFonts w:ascii="Noto Sans CJK JP" w:hAnsi="Noto Sans CJK JP" w:eastAsia="Noto Sans CJK JP"/>
          <w:sz w:val="21"/>
        </w:rPr>
        <w:t xml:space="preserve"> 手続きはこれで終わりですか。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募集人:</w:t>
      </w:r>
      <w:r>
        <w:rPr>
          <w:rFonts w:ascii="Noto Sans CJK JP" w:hAnsi="Noto Sans CJK JP" w:eastAsia="Noto Sans CJK JP"/>
          <w:sz w:val="21"/>
        </w:rPr>
        <w:t xml:space="preserve"> 保険会社の結果通知、支払または不支払の内容、口座情報、保管する書類を最後に確認しましょう。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顧客:</w:t>
      </w:r>
      <w:r>
        <w:rPr>
          <w:rFonts w:ascii="Noto Sans CJK JP" w:hAnsi="Noto Sans CJK JP" w:eastAsia="Noto Sans CJK JP"/>
          <w:sz w:val="21"/>
        </w:rPr>
        <w:t xml:space="preserve"> 書類は捨ててもいいですか。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募集人:</w:t>
      </w:r>
      <w:r>
        <w:rPr>
          <w:rFonts w:ascii="Noto Sans CJK JP" w:hAnsi="Noto Sans CJK JP" w:eastAsia="Noto Sans CJK JP"/>
          <w:sz w:val="21"/>
        </w:rPr>
        <w:t xml:space="preserve"> 大切な書類はしばらく保管してください。後で確認が必要になる場合があります。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ブラジルポルトガル語版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Cliente:</w:t>
      </w:r>
      <w:r>
        <w:rPr>
          <w:rFonts w:ascii="Noto Sans CJK JP" w:hAnsi="Noto Sans CJK JP" w:eastAsia="Noto Sans CJK JP"/>
          <w:sz w:val="21"/>
        </w:rPr>
        <w:t xml:space="preserve"> O procedimento terminou?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Corretor:</w:t>
      </w:r>
      <w:r>
        <w:rPr>
          <w:rFonts w:ascii="Noto Sans CJK JP" w:hAnsi="Noto Sans CJK JP" w:eastAsia="Noto Sans CJK JP"/>
          <w:sz w:val="21"/>
        </w:rPr>
        <w:t xml:space="preserve"> Vamos confirmar o resultado da seguradora, o conteúdo de pagamento ou não pagamento, os dados bancários e os documentos que devem ser guardados.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Cliente:</w:t>
      </w:r>
      <w:r>
        <w:rPr>
          <w:rFonts w:ascii="Noto Sans CJK JP" w:hAnsi="Noto Sans CJK JP" w:eastAsia="Noto Sans CJK JP"/>
          <w:sz w:val="21"/>
        </w:rPr>
        <w:t xml:space="preserve"> Posso jogar fora os documentos?</w:t>
      </w:r>
    </w:p>
    <w:p/>
    <w:p>
      <w:r>
        <w:rPr>
          <w:rFonts w:ascii="Noto Sans CJK JP" w:hAnsi="Noto Sans CJK JP" w:eastAsia="Noto Sans CJK JP"/>
          <w:sz w:val="21"/>
        </w:rPr>
      </w:r>
      <w:r>
        <w:rPr>
          <w:rFonts w:ascii="Noto Sans CJK JP" w:hAnsi="Noto Sans CJK JP" w:eastAsia="Noto Sans CJK JP"/>
          <w:b/>
          <w:sz w:val="21"/>
        </w:rPr>
        <w:t>Corretor:</w:t>
      </w:r>
      <w:r>
        <w:rPr>
          <w:rFonts w:ascii="Noto Sans CJK JP" w:hAnsi="Noto Sans CJK JP" w:eastAsia="Noto Sans CJK JP"/>
          <w:sz w:val="21"/>
        </w:rPr>
        <w:t xml:space="preserve"> Guarde os documentos importantes por um período, porque pode ser necessário consultar depois.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ブラジルポルトガル語実用フレーズ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ポルトガル語で伝える内容</w:t>
      </w:r>
    </w:p>
    <w:p/>
    <w:p>
      <w:r>
        <w:rPr>
          <w:rFonts w:ascii="Noto Sans CJK JP" w:hAnsi="Noto Sans CJK JP" w:eastAsia="Noto Sans CJK JP"/>
          <w:sz w:val="21"/>
        </w:rPr>
        <w:t>Vamos confirmar o resultado da seguradora e guardar os documentos importantes.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カタカナ読み</w:t>
      </w:r>
    </w:p>
    <w:p/>
    <w:p>
      <w:r>
        <w:rPr>
          <w:rFonts w:ascii="Noto Sans CJK JP" w:hAnsi="Noto Sans CJK JP" w:eastAsia="Noto Sans CJK JP"/>
          <w:sz w:val="21"/>
        </w:rPr>
        <w:t>ヴァモス コンフィルマール オ ヘズウタード ダ セグラドーラ イ グアルダール オス ドクメントス インポルタンチス</w:t>
      </w:r>
    </w:p>
    <w:p/>
    <w:p>
      <w:r>
        <w:rPr>
          <w:rFonts w:ascii="Noto Sans CJK JP" w:hAnsi="Noto Sans CJK JP" w:eastAsia="Noto Sans CJK JP"/>
          <w:sz w:val="21"/>
        </w:rPr>
        <w:t>日本語確認用: 請求完了後も結果通知と書類保管を確認する。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ポルトガル語で伝える内容</w:t>
      </w:r>
    </w:p>
    <w:p/>
    <w:p>
      <w:r>
        <w:rPr>
          <w:rFonts w:ascii="Noto Sans CJK JP" w:hAnsi="Noto Sans CJK JP" w:eastAsia="Noto Sans CJK JP"/>
          <w:sz w:val="21"/>
        </w:rPr>
        <w:t>Vou confirmar a orientação oficial da seguradora antes de responder.</w:t>
      </w:r>
    </w:p>
    <w:p/>
    <w:p>
      <w:pPr>
        <w:pStyle w:val="Heading3"/>
      </w:pPr>
      <w:r>
        <w:rPr>
          <w:rFonts w:ascii="Noto Sans CJK JP" w:hAnsi="Noto Sans CJK JP" w:eastAsia="Noto Sans CJK JP"/>
          <w:b/>
          <w:color w:val="595959"/>
          <w:sz w:val="24"/>
        </w:rPr>
        <w:t>カタカナ読み</w:t>
      </w:r>
    </w:p>
    <w:p/>
    <w:p>
      <w:r>
        <w:rPr>
          <w:rFonts w:ascii="Noto Sans CJK JP" w:hAnsi="Noto Sans CJK JP" w:eastAsia="Noto Sans CJK JP"/>
          <w:sz w:val="21"/>
        </w:rPr>
        <w:t>ヴォウ コンフィルマール ア オリエンタサォン オフィシアウ ダ セグラドーラ アンチス ジ ヘスポンデール</w:t>
      </w:r>
    </w:p>
    <w:p/>
    <w:p>
      <w:r>
        <w:rPr>
          <w:rFonts w:ascii="Noto Sans CJK JP" w:hAnsi="Noto Sans CJK JP" w:eastAsia="Noto Sans CJK JP"/>
          <w:sz w:val="21"/>
        </w:rPr>
        <w:t>日本語確認用: 正式案内を確認してから回答する。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文化・営業上の注意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顧客は進捗確認を支払可否の約束と受け取る場合がある。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ポルトガル語では、正式通知、確認中、次に必要な行動を分けて伝える。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募集人の注意点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通知内容、契約条件、提出書類、口座情報、保険会社照会を分けて確認する。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支払可否、金額、時期、通知前の結論を断定しない。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コンプライアンス上の注意</w:t>
      </w:r>
    </w:p>
    <w:p/>
    <w:p>
      <w:r>
        <w:rPr>
          <w:rFonts w:ascii="Noto Sans CJK JP" w:hAnsi="Noto Sans CJK JP" w:eastAsia="Noto Sans CJK JP"/>
          <w:sz w:val="21"/>
        </w:rPr>
        <w:t>この対話は受付と説明のための例であり、支払可否、補償、金額、時期、免責該当性、対象該当性を約束するものではない。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関連用語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ACC-0040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ACC-0032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ACC-0038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関連FAQ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FAQ-ACC-0040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FAQ-ACC-0038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関連ケース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CASE-ACC-0014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相互参照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ACC-0040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ACC-0031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ACC-0032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ACC-0038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FAQ-ACC-0040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FAQ-ACC-0038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CASE-ACC-0014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参考資料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`14_FAQ/ACC/FAQ-ACC-0040.md`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Documento interno: `14_FAQ/ACC/FAQ-ACC-0038.md`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タグ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dialogue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acc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sinistro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atendimento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compliance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関連項目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`14_FAQ/ACC/FAQ-ACC-0040.md`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`14_FAQ/ACC/FAQ-ACC-0038.md`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`15_CaseStudies/ACC/CASE-ACC-0014.md`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改訂履歴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Data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Versão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Autor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Alteração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2026-07-03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0.1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JP-BR Insurance Knowledge Base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Criação inicial.</w:t>
            </w:r>
          </w:p>
        </w:tc>
      </w:tr>
    </w:tbl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Referências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`13_Dialogues/ACC/DIALOGUE-ACC-0011.md`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`13_Dialogues/ACC/DIALOGUE-ACC-0012.md`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`13_Dialogues/ACC/DIALOGUE-ACC-0013.md`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`13_Dialogues/ACC/DIALOGUE-ACC-0014.md`</w:t>
      </w:r>
    </w:p>
    <w:p/>
    <w:p>
      <w:pPr>
        <w:pStyle w:val="Heading2"/>
      </w:pPr>
      <w:r>
        <w:rPr>
          <w:rFonts w:ascii="Noto Sans CJK JP" w:hAnsi="Noto Sans CJK JP" w:eastAsia="Noto Sans CJK JP"/>
          <w:b/>
          <w:color w:val="2F5496"/>
          <w:sz w:val="28"/>
        </w:rPr>
        <w:t>Veja também</w:t>
      </w:r>
    </w:p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`16_NotebookLM/ACC_INDEX_0001.md`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`16_NotebookLM/ACC_NOTEBOOKLM_PACK_0001.md`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`10_Accident/ACC_NAVIGATION_GUIDE.md`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JP-BR Insurance Knowledge Base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