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4F81BD"/>
          <w:sz w:val="32"/>
        </w:rPr>
        <w:t>AUTO_FAQ_0058_0077 - FAQs AUTO</w:t>
      </w:r>
    </w:p>
    <w:p/>
    <w:p>
      <w:pPr>
        <w:pStyle w:val="Heading1"/>
      </w:pPr>
      <w:r>
        <w:rPr>
          <w:color w:val="4F81BD"/>
          <w:sz w:val="32"/>
        </w:rPr>
        <w:t>FAQ-AUTO-0058 - O que são exclusões do seguro?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FAQ-AUTO-0058</w:t>
      </w:r>
    </w:p>
    <w:p>
      <w:pPr>
        <w:pStyle w:val="Heading2"/>
      </w:pPr>
      <w:r>
        <w:rPr>
          <w:color w:val="4F81BD"/>
          <w:sz w:val="28"/>
        </w:rPr>
        <w:t>Categoria</w:t>
      </w:r>
    </w:p>
    <w:p>
      <w:r>
        <w:t>AUTO</w:t>
      </w:r>
    </w:p>
    <w:p>
      <w:pPr>
        <w:pStyle w:val="Heading2"/>
      </w:pPr>
      <w:r>
        <w:rPr>
          <w:color w:val="4F81BD"/>
          <w:sz w:val="28"/>
        </w:rPr>
        <w:t>Pergunta</w:t>
      </w:r>
    </w:p>
    <w:p>
      <w:r>
        <w:t>O que são exclusões do seguro?</w:t>
      </w:r>
    </w:p>
    <w:p>
      <w:pPr>
        <w:pStyle w:val="Heading2"/>
      </w:pPr>
      <w:r>
        <w:rPr>
          <w:color w:val="4F81BD"/>
          <w:sz w:val="28"/>
        </w:rPr>
        <w:t>Consulta natural em japonês</w:t>
      </w:r>
    </w:p>
    <w:p>
      <w:pPr>
        <w:pStyle w:val="ListBullet"/>
      </w:pPr>
      <w:r>
        <w:t>自動車保険の免責事項をブラジル人のお客様にどう説明しますか。</w:t>
      </w:r>
    </w:p>
    <w:p>
      <w:pPr>
        <w:pStyle w:val="ListBullet"/>
      </w:pPr>
      <w:r>
        <w:t>どのような場合に保険金が支払われない可能性がありますか。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Condições, situações ou eventos em que a seguradora pode não pagar indenização, conforme contrato e regras aplicáveis.</w:t>
      </w:r>
    </w:p>
    <w:p>
      <w:pPr>
        <w:pStyle w:val="Heading2"/>
      </w:pPr>
      <w:r>
        <w:rPr>
          <w:color w:val="4F81BD"/>
          <w:sz w:val="28"/>
        </w:rPr>
        <w:t>Como responder ao cliente brasileiro</w:t>
      </w:r>
    </w:p>
    <w:p>
      <w:r>
        <w:t>Mesmo tendo seguro, existem situações que podem ficar fora da cobertura. Por isso precisamos confirmar as exclusões antes de prometer atendimento.</w:t>
      </w:r>
    </w:p>
    <w:p>
      <w:pPr>
        <w:pStyle w:val="Heading2"/>
      </w:pPr>
      <w:r>
        <w:rPr>
          <w:color w:val="4F81BD"/>
          <w:sz w:val="28"/>
        </w:rPr>
        <w:t>Próximo passo seguro</w:t>
      </w:r>
    </w:p>
    <w:p>
      <w:r>
        <w:t>Apontar as exclusões no documento oficial e confirmar se a situação do cliente se enquadra antes de falar sobre cobertura.</w:t>
      </w:r>
    </w:p>
    <w:p>
      <w:pPr>
        <w:pStyle w:val="Heading2"/>
      </w:pPr>
      <w:r>
        <w:rPr>
          <w:color w:val="4F81BD"/>
          <w:sz w:val="28"/>
        </w:rPr>
        <w:t>Limite comercial/compliance</w:t>
      </w:r>
    </w:p>
    <w:p>
      <w:r>
        <w:t>O corretor não deve prometer atendimento quando houver possível exclusão. Pagamento depende da apólice, fatos, documentos e análise da seguradora.</w:t>
      </w:r>
    </w:p>
    <w:p>
      <w:pPr>
        <w:pStyle w:val="Heading2"/>
      </w:pPr>
      <w:r>
        <w:rPr>
          <w:color w:val="4F81BD"/>
          <w:sz w:val="28"/>
        </w:rPr>
        <w:t>Termos relacionados</w:t>
      </w:r>
    </w:p>
    <w:p>
      <w:pPr>
        <w:pStyle w:val="ListBullet"/>
      </w:pPr>
      <w:r>
        <w:t>AUTO-0061 - 免責事項 - Exclusões e limitações de cobertura</w:t>
      </w:r>
    </w:p>
    <w:p>
      <w:pPr>
        <w:pStyle w:val="Heading2"/>
      </w:pPr>
      <w:r>
        <w:rPr>
          <w:color w:val="4F81BD"/>
          <w:sz w:val="28"/>
        </w:rPr>
        <w:t>Referências cruzadas</w:t>
      </w:r>
    </w:p>
    <w:p>
      <w:pPr>
        <w:pStyle w:val="ListBullet"/>
      </w:pPr>
      <w:r>
        <w:t>DIALOGUE-AUTO-0021</w:t>
      </w:r>
    </w:p>
    <w:p>
      <w:pPr>
        <w:pStyle w:val="ListBullet"/>
      </w:pPr>
      <w:r>
        <w:t>CASE-AUTO-0029</w:t>
      </w:r>
    </w:p>
    <w:p>
      <w:pPr>
        <w:pStyle w:val="Heading2"/>
      </w:pPr>
      <w:r>
        <w:rPr>
          <w:color w:val="4F81BD"/>
          <w:sz w:val="28"/>
        </w:rPr>
        <w:t>Referências</w:t>
      </w:r>
    </w:p>
    <w:p>
      <w:pPr>
        <w:pStyle w:val="ListBullet"/>
      </w:pPr>
      <w:r>
        <w:t>Documento interno: 02_MasterDictionary/AUTO/AUTO-0061.md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FAQ-AUTO-0059 - Como sei se uma situação está fora da cobertura?</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FAQ-AUTO-0059</w:t>
      </w:r>
    </w:p>
    <w:p>
      <w:pPr>
        <w:pStyle w:val="Heading2"/>
      </w:pPr>
      <w:r>
        <w:rPr>
          <w:color w:val="4F81BD"/>
          <w:sz w:val="28"/>
        </w:rPr>
        <w:t>Categoria</w:t>
      </w:r>
    </w:p>
    <w:p>
      <w:r>
        <w:t>AUTO</w:t>
      </w:r>
    </w:p>
    <w:p>
      <w:pPr>
        <w:pStyle w:val="Heading2"/>
      </w:pPr>
      <w:r>
        <w:rPr>
          <w:color w:val="4F81BD"/>
          <w:sz w:val="28"/>
        </w:rPr>
        <w:t>Pergunta</w:t>
      </w:r>
    </w:p>
    <w:p>
      <w:r>
        <w:t>Como sei se uma situação está fora da cobertura?</w:t>
      </w:r>
    </w:p>
    <w:p>
      <w:pPr>
        <w:pStyle w:val="Heading2"/>
      </w:pPr>
      <w:r>
        <w:rPr>
          <w:color w:val="4F81BD"/>
          <w:sz w:val="28"/>
        </w:rPr>
        <w:t>Consulta natural em japonês</w:t>
      </w:r>
    </w:p>
    <w:p>
      <w:pPr>
        <w:pStyle w:val="ListBullet"/>
      </w:pPr>
      <w:r>
        <w:t>補償対象外かどうかはどのように確認しますか。</w:t>
      </w:r>
    </w:p>
    <w:p>
      <w:pPr>
        <w:pStyle w:val="ListBullet"/>
      </w:pPr>
      <w:r>
        <w:t>補償対象外の可能性をブラジル人のお客様にどう説明しますか。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Situação, dano, uso ou pessoa que não está incluída na proteção contratada.</w:t>
      </w:r>
    </w:p>
    <w:p>
      <w:pPr>
        <w:pStyle w:val="Heading2"/>
      </w:pPr>
      <w:r>
        <w:rPr>
          <w:color w:val="4F81BD"/>
          <w:sz w:val="28"/>
        </w:rPr>
        <w:t>Como responder ao cliente brasileiro</w:t>
      </w:r>
    </w:p>
    <w:p>
      <w:r>
        <w:t>Se algo estiver fora da cobertura, a seguradora pode recusar o pagamento. Vamos conferir antes de orientar o cliente.</w:t>
      </w:r>
    </w:p>
    <w:p>
      <w:pPr>
        <w:pStyle w:val="Heading2"/>
      </w:pPr>
      <w:r>
        <w:rPr>
          <w:color w:val="4F81BD"/>
          <w:sz w:val="28"/>
        </w:rPr>
        <w:t>Próximo passo seguro</w:t>
      </w:r>
    </w:p>
    <w:p>
      <w:r>
        <w:t>Comparar a situação concreta com coberturas, exclusões, condutores, uso do veículo e condições da apólice antes de orientar o cliente.</w:t>
      </w:r>
    </w:p>
    <w:p>
      <w:pPr>
        <w:pStyle w:val="Heading2"/>
      </w:pPr>
      <w:r>
        <w:rPr>
          <w:color w:val="4F81BD"/>
          <w:sz w:val="28"/>
        </w:rPr>
        <w:t>Limite comercial/compliance</w:t>
      </w:r>
    </w:p>
    <w:p>
      <w:r>
        <w:t>O corretor não deve decidir sozinho se algo está fora ou dentro da cobertura. A seguradora analisará contrato, fatos e documentos para decidir.</w:t>
      </w:r>
    </w:p>
    <w:p>
      <w:pPr>
        <w:pStyle w:val="Heading2"/>
      </w:pPr>
      <w:r>
        <w:rPr>
          <w:color w:val="4F81BD"/>
          <w:sz w:val="28"/>
        </w:rPr>
        <w:t>Termos relacionados</w:t>
      </w:r>
    </w:p>
    <w:p>
      <w:pPr>
        <w:pStyle w:val="ListBullet"/>
      </w:pPr>
      <w:r>
        <w:t>AUTO-0062 - 補償対象外 - Fora da cobertura</w:t>
      </w:r>
    </w:p>
    <w:p>
      <w:pPr>
        <w:pStyle w:val="Heading2"/>
      </w:pPr>
      <w:r>
        <w:rPr>
          <w:color w:val="4F81BD"/>
          <w:sz w:val="28"/>
        </w:rPr>
        <w:t>Referências cruzadas</w:t>
      </w:r>
    </w:p>
    <w:p>
      <w:pPr>
        <w:pStyle w:val="ListBullet"/>
      </w:pPr>
      <w:r>
        <w:t>DIALOGUE-AUTO-0021</w:t>
      </w:r>
    </w:p>
    <w:p>
      <w:pPr>
        <w:pStyle w:val="ListBullet"/>
      </w:pPr>
      <w:r>
        <w:t>CASE-AUTO-0029</w:t>
      </w:r>
    </w:p>
    <w:p>
      <w:pPr>
        <w:pStyle w:val="Heading2"/>
      </w:pPr>
      <w:r>
        <w:rPr>
          <w:color w:val="4F81BD"/>
          <w:sz w:val="28"/>
        </w:rPr>
        <w:t>Referências</w:t>
      </w:r>
    </w:p>
    <w:p>
      <w:pPr>
        <w:pStyle w:val="ListBullet"/>
      </w:pPr>
      <w:r>
        <w:t>Documento interno: 02_MasterDictionary/AUTO/AUTO-0062.md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02_MasterDictionary/AUTO/AUTO-0062.md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FAQ-AUTO-0060 - O seguro cobre acidente se o motorista bebeu?</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FAQ-AUTO-0060</w:t>
      </w:r>
    </w:p>
    <w:p>
      <w:pPr>
        <w:pStyle w:val="Heading2"/>
      </w:pPr>
      <w:r>
        <w:rPr>
          <w:color w:val="4F81BD"/>
          <w:sz w:val="28"/>
        </w:rPr>
        <w:t>Categoria</w:t>
      </w:r>
    </w:p>
    <w:p>
      <w:r>
        <w:t>AUTO</w:t>
      </w:r>
    </w:p>
    <w:p>
      <w:pPr>
        <w:pStyle w:val="Heading2"/>
      </w:pPr>
      <w:r>
        <w:rPr>
          <w:color w:val="4F81BD"/>
          <w:sz w:val="28"/>
        </w:rPr>
        <w:t>Pergunta</w:t>
      </w:r>
    </w:p>
    <w:p>
      <w:r>
        <w:t>O seguro cobre acidente se o motorista bebeu?</w:t>
      </w:r>
    </w:p>
    <w:p>
      <w:pPr>
        <w:pStyle w:val="Heading2"/>
      </w:pPr>
      <w:r>
        <w:rPr>
          <w:color w:val="4F81BD"/>
          <w:sz w:val="28"/>
        </w:rPr>
        <w:t>Consulta natural em japonês</w:t>
      </w:r>
    </w:p>
    <w:p>
      <w:pPr>
        <w:pStyle w:val="ListBullet"/>
      </w:pPr>
      <w:r>
        <w:t>飲酒運転の事故は自動車保険で補償されますか。</w:t>
      </w:r>
    </w:p>
    <w:p>
      <w:pPr>
        <w:pStyle w:val="ListBullet"/>
      </w:pPr>
      <w:r>
        <w:t>飲酒運転についてブラジル人のお客様にどう説明しますか。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Condução de veículo após consumo de álcool, situação que pode gerar exclusão, recusa de cobertura ou consequências legais.</w:t>
      </w:r>
    </w:p>
    <w:p>
      <w:pPr>
        <w:pStyle w:val="Heading2"/>
      </w:pPr>
      <w:r>
        <w:rPr>
          <w:color w:val="4F81BD"/>
          <w:sz w:val="28"/>
        </w:rPr>
        <w:t>Como responder ao cliente brasileiro</w:t>
      </w:r>
    </w:p>
    <w:p>
      <w:r>
        <w:t>Dirigir após beber pode causar recusa de cobertura e também problema legal. O cliente deve entender que é uma situação muito grave.</w:t>
      </w:r>
    </w:p>
    <w:p>
      <w:pPr>
        <w:pStyle w:val="Heading2"/>
      </w:pPr>
      <w:r>
        <w:rPr>
          <w:color w:val="4F81BD"/>
          <w:sz w:val="28"/>
        </w:rPr>
        <w:t>Próximo passo seguro</w:t>
      </w:r>
    </w:p>
    <w:p>
      <w:r>
        <w:t>Confirmar os fatos, orientar registro adequado e explicar que direção sob efeito de álcool é situação grave com possível exclusão e consequências legais.</w:t>
      </w:r>
    </w:p>
    <w:p>
      <w:pPr>
        <w:pStyle w:val="Heading2"/>
      </w:pPr>
      <w:r>
        <w:rPr>
          <w:color w:val="4F81BD"/>
          <w:sz w:val="28"/>
        </w:rPr>
        <w:t>Limite comercial/compliance</w:t>
      </w:r>
    </w:p>
    <w:p>
      <w:r>
        <w:t>O corretor não deve sugerir cobertura nem relativizar a gravidade. A seguradora analisará contrato, fatos e documentos, e pode haver recusa de cobertura e consequências legais.</w:t>
      </w:r>
    </w:p>
    <w:p>
      <w:pPr>
        <w:pStyle w:val="Heading2"/>
      </w:pPr>
      <w:r>
        <w:rPr>
          <w:color w:val="4F81BD"/>
          <w:sz w:val="28"/>
        </w:rPr>
        <w:t>Termos relacionados</w:t>
      </w:r>
    </w:p>
    <w:p>
      <w:pPr>
        <w:pStyle w:val="ListBullet"/>
      </w:pPr>
      <w:r>
        <w:t>AUTO-0063 - 飲酒運転 - Direção sob efeito de álcool</w:t>
      </w:r>
    </w:p>
    <w:p>
      <w:pPr>
        <w:pStyle w:val="Heading2"/>
      </w:pPr>
      <w:r>
        <w:rPr>
          <w:color w:val="4F81BD"/>
          <w:sz w:val="28"/>
        </w:rPr>
        <w:t>Referências cruzadas</w:t>
      </w:r>
    </w:p>
    <w:p>
      <w:pPr>
        <w:pStyle w:val="ListBullet"/>
      </w:pPr>
      <w:r>
        <w:t>DIALOGUE-AUTO-0021</w:t>
      </w:r>
    </w:p>
    <w:p>
      <w:pPr>
        <w:pStyle w:val="ListBullet"/>
      </w:pPr>
      <w:r>
        <w:t>CASE-AUTO-0029</w:t>
      </w:r>
    </w:p>
    <w:p>
      <w:pPr>
        <w:pStyle w:val="Heading2"/>
      </w:pPr>
      <w:r>
        <w:rPr>
          <w:color w:val="4F81BD"/>
          <w:sz w:val="28"/>
        </w:rPr>
        <w:t>Referências</w:t>
      </w:r>
    </w:p>
    <w:p>
      <w:pPr>
        <w:pStyle w:val="ListBullet"/>
      </w:pPr>
      <w:r>
        <w:t>Documento interno: 02_MasterDictionary/AUTO/AUTO-0063.md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02_MasterDictionary/AUTO/AUTO-0063.md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FAQ-AUTO-0061 - O que acontece se o motorista não tinha habilitação válida?</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FAQ-AUTO-0061</w:t>
      </w:r>
    </w:p>
    <w:p>
      <w:pPr>
        <w:pStyle w:val="Heading2"/>
      </w:pPr>
      <w:r>
        <w:rPr>
          <w:color w:val="4F81BD"/>
          <w:sz w:val="28"/>
        </w:rPr>
        <w:t>Categoria</w:t>
      </w:r>
    </w:p>
    <w:p>
      <w:r>
        <w:t>AUTO</w:t>
      </w:r>
    </w:p>
    <w:p>
      <w:pPr>
        <w:pStyle w:val="Heading2"/>
      </w:pPr>
      <w:r>
        <w:rPr>
          <w:color w:val="4F81BD"/>
          <w:sz w:val="28"/>
        </w:rPr>
        <w:t>Pergunta</w:t>
      </w:r>
    </w:p>
    <w:p>
      <w:r>
        <w:t>O que acontece se o motorista não tinha habilitação válida?</w:t>
      </w:r>
    </w:p>
    <w:p>
      <w:pPr>
        <w:pStyle w:val="Heading2"/>
      </w:pPr>
      <w:r>
        <w:rPr>
          <w:color w:val="4F81BD"/>
          <w:sz w:val="28"/>
        </w:rPr>
        <w:t>Consulta natural em japonês</w:t>
      </w:r>
    </w:p>
    <w:p>
      <w:pPr>
        <w:pStyle w:val="ListBullet"/>
      </w:pPr>
      <w:r>
        <w:t>無免許運転の場合、自動車保険は使えますか。</w:t>
      </w:r>
    </w:p>
    <w:p>
      <w:pPr>
        <w:pStyle w:val="ListBullet"/>
      </w:pPr>
      <w:r>
        <w:t>有効な免許がない運転をブラジル人のお客様にどう説明しますか。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Condução de veículo sem licença válida ou sem autorização legal adequada para dirigir.</w:t>
      </w:r>
    </w:p>
    <w:p>
      <w:pPr>
        <w:pStyle w:val="Heading2"/>
      </w:pPr>
      <w:r>
        <w:rPr>
          <w:color w:val="4F81BD"/>
          <w:sz w:val="28"/>
        </w:rPr>
        <w:t>Como responder ao cliente brasileiro</w:t>
      </w:r>
    </w:p>
    <w:p>
      <w:r>
        <w:t>Se a pessoa dirige sem habilitação válida, a cobertura pode ser afetada e há risco legal sério.</w:t>
      </w:r>
    </w:p>
    <w:p>
      <w:pPr>
        <w:pStyle w:val="Heading2"/>
      </w:pPr>
      <w:r>
        <w:rPr>
          <w:color w:val="4F81BD"/>
          <w:sz w:val="28"/>
        </w:rPr>
        <w:t>Próximo passo seguro</w:t>
      </w:r>
    </w:p>
    <w:p>
      <w:r>
        <w:t>Confirmar se a habilitação era válida na data do acidente e orientar que documentos oficiais serão necessários para a análise.</w:t>
      </w:r>
    </w:p>
    <w:p>
      <w:pPr>
        <w:pStyle w:val="Heading2"/>
      </w:pPr>
      <w:r>
        <w:rPr>
          <w:color w:val="4F81BD"/>
          <w:sz w:val="28"/>
        </w:rPr>
        <w:t>Limite comercial/compliance</w:t>
      </w:r>
    </w:p>
    <w:p>
      <w:r>
        <w:t>O corretor não deve prometer cobertura quando há dúvida sobre habilitação válida. A situação pode gerar exclusão, recusa de pagamento e consequência legal.</w:t>
      </w:r>
    </w:p>
    <w:p>
      <w:pPr>
        <w:pStyle w:val="Heading2"/>
      </w:pPr>
      <w:r>
        <w:rPr>
          <w:color w:val="4F81BD"/>
          <w:sz w:val="28"/>
        </w:rPr>
        <w:t>Termos relacionados</w:t>
      </w:r>
    </w:p>
    <w:p>
      <w:pPr>
        <w:pStyle w:val="ListBullet"/>
      </w:pPr>
      <w:r>
        <w:t>AUTO-0064 - 無免許運転 - Direção sem habilitação</w:t>
      </w:r>
    </w:p>
    <w:p>
      <w:pPr>
        <w:pStyle w:val="Heading2"/>
      </w:pPr>
      <w:r>
        <w:rPr>
          <w:color w:val="4F81BD"/>
          <w:sz w:val="28"/>
        </w:rPr>
        <w:t>Referências cruzadas</w:t>
      </w:r>
    </w:p>
    <w:p>
      <w:pPr>
        <w:pStyle w:val="ListBullet"/>
      </w:pPr>
      <w:r>
        <w:t>DIALOGUE-AUTO-0021</w:t>
      </w:r>
    </w:p>
    <w:p>
      <w:pPr>
        <w:pStyle w:val="ListBullet"/>
      </w:pPr>
      <w:r>
        <w:t>CASE-AUTO-0030</w:t>
      </w:r>
    </w:p>
    <w:p>
      <w:pPr>
        <w:pStyle w:val="Heading2"/>
      </w:pPr>
      <w:r>
        <w:rPr>
          <w:color w:val="4F81BD"/>
          <w:sz w:val="28"/>
        </w:rPr>
        <w:t>Referências</w:t>
      </w:r>
    </w:p>
    <w:p>
      <w:pPr>
        <w:pStyle w:val="ListBullet"/>
      </w:pPr>
      <w:r>
        <w:t>Documento interno: 02_MasterDictionary/AUTO/AUTO-0064.md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02_MasterDictionary/AUTO/AUTO-0064.md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FAQ-AUTO-0062 - Culpa grave pode afetar a cobertura?</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FAQ-AUTO-0062</w:t>
      </w:r>
    </w:p>
    <w:p>
      <w:pPr>
        <w:pStyle w:val="Heading2"/>
      </w:pPr>
      <w:r>
        <w:rPr>
          <w:color w:val="4F81BD"/>
          <w:sz w:val="28"/>
        </w:rPr>
        <w:t>Categoria</w:t>
      </w:r>
    </w:p>
    <w:p>
      <w:r>
        <w:t>AUTO</w:t>
      </w:r>
    </w:p>
    <w:p>
      <w:pPr>
        <w:pStyle w:val="Heading2"/>
      </w:pPr>
      <w:r>
        <w:rPr>
          <w:color w:val="4F81BD"/>
          <w:sz w:val="28"/>
        </w:rPr>
        <w:t>Pergunta</w:t>
      </w:r>
    </w:p>
    <w:p>
      <w:r>
        <w:t>Culpa grave pode afetar a cobertura?</w:t>
      </w:r>
    </w:p>
    <w:p>
      <w:pPr>
        <w:pStyle w:val="Heading2"/>
      </w:pPr>
      <w:r>
        <w:rPr>
          <w:color w:val="4F81BD"/>
          <w:sz w:val="28"/>
        </w:rPr>
        <w:t>Consulta natural em japonês</w:t>
      </w:r>
    </w:p>
    <w:p>
      <w:pPr>
        <w:pStyle w:val="ListBullet"/>
      </w:pPr>
      <w:r>
        <w:t>重大な過失がある場合、補償に影響しますか。</w:t>
      </w:r>
    </w:p>
    <w:p>
      <w:pPr>
        <w:pStyle w:val="ListBullet"/>
      </w:pPr>
      <w:r>
        <w:t>重大な過失をブラジル人のお客様にどう説明しますか。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Conduta com descuido muito sério que aumenta significativamente o risco ou contribui para o dano.</w:t>
      </w:r>
    </w:p>
    <w:p>
      <w:pPr>
        <w:pStyle w:val="Heading2"/>
      </w:pPr>
      <w:r>
        <w:rPr>
          <w:color w:val="4F81BD"/>
          <w:sz w:val="28"/>
        </w:rPr>
        <w:t>Como responder ao cliente brasileiro</w:t>
      </w:r>
    </w:p>
    <w:p>
      <w:r>
        <w:t>A seguradora pode analisar se houve culpa grave. Isso não deve ser simplificado como acidente comum.</w:t>
      </w:r>
    </w:p>
    <w:p>
      <w:pPr>
        <w:pStyle w:val="Heading2"/>
      </w:pPr>
      <w:r>
        <w:rPr>
          <w:color w:val="4F81BD"/>
          <w:sz w:val="28"/>
        </w:rPr>
        <w:t>Próximo passo seguro</w:t>
      </w:r>
    </w:p>
    <w:p>
      <w:r>
        <w:t>Coletar fatos, documentos e relato objetivo, evitando classificar a conduta antes da análise da seguradora.</w:t>
      </w:r>
    </w:p>
    <w:p>
      <w:pPr>
        <w:pStyle w:val="Heading2"/>
      </w:pPr>
      <w:r>
        <w:rPr>
          <w:color w:val="4F81BD"/>
          <w:sz w:val="28"/>
        </w:rPr>
        <w:t>Limite comercial/compliance</w:t>
      </w:r>
    </w:p>
    <w:p>
      <w:r>
        <w:t>O corretor não deve decidir se houve culpa grave nem prometer cobertura. A seguradora avaliará os fatos, contrato e documentos.</w:t>
      </w:r>
    </w:p>
    <w:p>
      <w:pPr>
        <w:pStyle w:val="Heading2"/>
      </w:pPr>
      <w:r>
        <w:rPr>
          <w:color w:val="4F81BD"/>
          <w:sz w:val="28"/>
        </w:rPr>
        <w:t>Termos relacionados</w:t>
      </w:r>
    </w:p>
    <w:p>
      <w:pPr>
        <w:pStyle w:val="ListBullet"/>
      </w:pPr>
      <w:r>
        <w:t>AUTO-0065 - 重大な過失 - Culpa grave</w:t>
      </w:r>
    </w:p>
    <w:p>
      <w:pPr>
        <w:pStyle w:val="Heading2"/>
      </w:pPr>
      <w:r>
        <w:rPr>
          <w:color w:val="4F81BD"/>
          <w:sz w:val="28"/>
        </w:rPr>
        <w:t>Referências cruzadas</w:t>
      </w:r>
    </w:p>
    <w:p>
      <w:pPr>
        <w:pStyle w:val="ListBullet"/>
      </w:pPr>
      <w:r>
        <w:t>DIALOGUE-AUTO-0022</w:t>
      </w:r>
    </w:p>
    <w:p>
      <w:pPr>
        <w:pStyle w:val="ListBullet"/>
      </w:pPr>
      <w:r>
        <w:t>CASE-AUTO-0030</w:t>
      </w:r>
    </w:p>
    <w:p>
      <w:pPr>
        <w:pStyle w:val="Heading2"/>
      </w:pPr>
      <w:r>
        <w:rPr>
          <w:color w:val="4F81BD"/>
          <w:sz w:val="28"/>
        </w:rPr>
        <w:t>Referências</w:t>
      </w:r>
    </w:p>
    <w:p>
      <w:pPr>
        <w:pStyle w:val="ListBullet"/>
      </w:pPr>
      <w:r>
        <w:t>Documento interno: 02_MasterDictionary/AUTO/AUTO-0065.md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02_MasterDictionary/AUTO/AUTO-0065.md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FAQ-AUTO-0063 - Dano causado de propósito é coberto?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FAQ-AUTO-0063</w:t>
      </w:r>
    </w:p>
    <w:p>
      <w:pPr>
        <w:pStyle w:val="Heading2"/>
      </w:pPr>
      <w:r>
        <w:rPr>
          <w:color w:val="4F81BD"/>
          <w:sz w:val="28"/>
        </w:rPr>
        <w:t>Categoria</w:t>
      </w:r>
    </w:p>
    <w:p>
      <w:r>
        <w:t>AUTO</w:t>
      </w:r>
    </w:p>
    <w:p>
      <w:pPr>
        <w:pStyle w:val="Heading2"/>
      </w:pPr>
      <w:r>
        <w:rPr>
          <w:color w:val="4F81BD"/>
          <w:sz w:val="28"/>
        </w:rPr>
        <w:t>Pergunta</w:t>
      </w:r>
    </w:p>
    <w:p>
      <w:r>
        <w:t>Dano causado de propósito é coberto?</w:t>
      </w:r>
    </w:p>
    <w:p>
      <w:pPr>
        <w:pStyle w:val="Heading2"/>
      </w:pPr>
      <w:r>
        <w:rPr>
          <w:color w:val="4F81BD"/>
          <w:sz w:val="28"/>
        </w:rPr>
        <w:t>Consulta natural em japonês</w:t>
      </w:r>
    </w:p>
    <w:p>
      <w:pPr>
        <w:pStyle w:val="ListBullet"/>
      </w:pPr>
      <w:r>
        <w:t>故意に起こした損害は保険で補償されますか。</w:t>
      </w:r>
    </w:p>
    <w:p>
      <w:pPr>
        <w:pStyle w:val="ListBullet"/>
      </w:pPr>
      <w:r>
        <w:t>故意による損害をブラジル人のお客様にどう説明しますか。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Ação praticada de propósito para causar dano, perda ou acidente.</w:t>
      </w:r>
    </w:p>
    <w:p>
      <w:pPr>
        <w:pStyle w:val="Heading2"/>
      </w:pPr>
      <w:r>
        <w:rPr>
          <w:color w:val="4F81BD"/>
          <w:sz w:val="28"/>
        </w:rPr>
        <w:t>Como responder ao cliente brasileiro</w:t>
      </w:r>
    </w:p>
    <w:p>
      <w:r>
        <w:t>Seguro não é feito para cobrir dano causado intencionalmente. Se houver suspeita de ato intencional, a análise será rigorosa.</w:t>
      </w:r>
    </w:p>
    <w:p>
      <w:pPr>
        <w:pStyle w:val="Heading2"/>
      </w:pPr>
      <w:r>
        <w:rPr>
          <w:color w:val="4F81BD"/>
          <w:sz w:val="28"/>
        </w:rPr>
        <w:t>Próximo passo seguro</w:t>
      </w:r>
    </w:p>
    <w:p>
      <w:r>
        <w:t>Explicar que suspeita de ato intencional exige análise rigorosa e que documentos e investigação podem ser solicitados.</w:t>
      </w:r>
    </w:p>
    <w:p>
      <w:pPr>
        <w:pStyle w:val="Heading2"/>
      </w:pPr>
      <w:r>
        <w:rPr>
          <w:color w:val="4F81BD"/>
          <w:sz w:val="28"/>
        </w:rPr>
        <w:t>Limite comercial/compliance</w:t>
      </w:r>
    </w:p>
    <w:p>
      <w:r>
        <w:t>O corretor não deve tratar dano intencional como acidente comum nem prometer pagamento. Ato intencional pode ficar fora da cobertura.</w:t>
      </w:r>
    </w:p>
    <w:p>
      <w:pPr>
        <w:pStyle w:val="Heading2"/>
      </w:pPr>
      <w:r>
        <w:rPr>
          <w:color w:val="4F81BD"/>
          <w:sz w:val="28"/>
        </w:rPr>
        <w:t>Termos relacionados</w:t>
      </w:r>
    </w:p>
    <w:p>
      <w:pPr>
        <w:pStyle w:val="ListBullet"/>
      </w:pPr>
      <w:r>
        <w:t>AUTO-0066 - 故意 - Ato intencional</w:t>
      </w:r>
    </w:p>
    <w:p>
      <w:pPr>
        <w:pStyle w:val="Heading2"/>
      </w:pPr>
      <w:r>
        <w:rPr>
          <w:color w:val="4F81BD"/>
          <w:sz w:val="28"/>
        </w:rPr>
        <w:t>Referências cruzadas</w:t>
      </w:r>
    </w:p>
    <w:p>
      <w:pPr>
        <w:pStyle w:val="ListBullet"/>
      </w:pPr>
      <w:r>
        <w:t>DIALOGUE-AUTO-0022</w:t>
      </w:r>
    </w:p>
    <w:p>
      <w:pPr>
        <w:pStyle w:val="ListBullet"/>
      </w:pPr>
      <w:r>
        <w:t>CASE-AUTO-0030</w:t>
      </w:r>
    </w:p>
    <w:p>
      <w:pPr>
        <w:pStyle w:val="Heading2"/>
      </w:pPr>
      <w:r>
        <w:rPr>
          <w:color w:val="4F81BD"/>
          <w:sz w:val="28"/>
        </w:rPr>
        <w:t>Referências</w:t>
      </w:r>
    </w:p>
    <w:p>
      <w:pPr>
        <w:pStyle w:val="ListBullet"/>
      </w:pPr>
      <w:r>
        <w:t>Documento interno: 02_MasterDictionary/AUTO/AUTO-0066.md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FAQ-AUTO-0064 - Dano por terremoto é coberto?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FAQ-AUTO-0064</w:t>
      </w:r>
    </w:p>
    <w:p>
      <w:pPr>
        <w:pStyle w:val="Heading2"/>
      </w:pPr>
      <w:r>
        <w:rPr>
          <w:color w:val="4F81BD"/>
          <w:sz w:val="28"/>
        </w:rPr>
        <w:t>Categoria</w:t>
      </w:r>
    </w:p>
    <w:p>
      <w:r>
        <w:t>AUTO</w:t>
      </w:r>
    </w:p>
    <w:p>
      <w:pPr>
        <w:pStyle w:val="Heading2"/>
      </w:pPr>
      <w:r>
        <w:rPr>
          <w:color w:val="4F81BD"/>
          <w:sz w:val="28"/>
        </w:rPr>
        <w:t>Pergunta</w:t>
      </w:r>
    </w:p>
    <w:p>
      <w:r>
        <w:t>Dano por terremoto é coberto?</w:t>
      </w:r>
    </w:p>
    <w:p>
      <w:pPr>
        <w:pStyle w:val="Heading2"/>
      </w:pPr>
      <w:r>
        <w:rPr>
          <w:color w:val="4F81BD"/>
          <w:sz w:val="28"/>
        </w:rPr>
        <w:t>Consulta natural em japonês</w:t>
      </w:r>
    </w:p>
    <w:p>
      <w:pPr>
        <w:pStyle w:val="ListBullet"/>
      </w:pPr>
      <w:r>
        <w:t>地震による車の損害は補償されますか。</w:t>
      </w:r>
    </w:p>
    <w:p>
      <w:pPr>
        <w:pStyle w:val="ListBullet"/>
      </w:pPr>
      <w:r>
        <w:t>地震損害をブラジル人のお客様に説明するとき何を確認しますか。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Fenômeno sísmico que pode causar danos ao veículo e cuja cobertura depende das condições do contrato.</w:t>
      </w:r>
    </w:p>
    <w:p>
      <w:pPr>
        <w:pStyle w:val="Heading2"/>
      </w:pPr>
      <w:r>
        <w:rPr>
          <w:color w:val="4F81BD"/>
          <w:sz w:val="28"/>
        </w:rPr>
        <w:t>Como responder ao cliente brasileiro</w:t>
      </w:r>
    </w:p>
    <w:p>
      <w:r>
        <w:t>Danos por terremoto podem ter regra especial ou não estar cobertos. Precisamos conferir a apólice.</w:t>
      </w:r>
    </w:p>
    <w:p>
      <w:pPr>
        <w:pStyle w:val="Heading2"/>
      </w:pPr>
      <w:r>
        <w:rPr>
          <w:color w:val="4F81BD"/>
          <w:sz w:val="28"/>
        </w:rPr>
        <w:t>Próximo passo seguro</w:t>
      </w:r>
    </w:p>
    <w:p>
      <w:r>
        <w:t>Verificar se a apólice possui cobertura ou cláusula aplicável a terremoto e quais danos foram registrados.</w:t>
      </w:r>
    </w:p>
    <w:p>
      <w:pPr>
        <w:pStyle w:val="Heading2"/>
      </w:pPr>
      <w:r>
        <w:rPr>
          <w:color w:val="4F81BD"/>
          <w:sz w:val="28"/>
        </w:rPr>
        <w:t>Limite comercial/compliance</w:t>
      </w:r>
    </w:p>
    <w:p>
      <w:r>
        <w:t>O corretor não deve presumir cobertura para terremoto. A proteção depende das condições do contrato e da análise da seguradora.</w:t>
      </w:r>
    </w:p>
    <w:p>
      <w:pPr>
        <w:pStyle w:val="Heading2"/>
      </w:pPr>
      <w:r>
        <w:rPr>
          <w:color w:val="4F81BD"/>
          <w:sz w:val="28"/>
        </w:rPr>
        <w:t>Termos relacionados</w:t>
      </w:r>
    </w:p>
    <w:p>
      <w:pPr>
        <w:pStyle w:val="ListBullet"/>
      </w:pPr>
      <w:r>
        <w:t>AUTO-0067 - 地震 - Terremoto</w:t>
      </w:r>
    </w:p>
    <w:p>
      <w:pPr>
        <w:pStyle w:val="Heading2"/>
      </w:pPr>
      <w:r>
        <w:rPr>
          <w:color w:val="4F81BD"/>
          <w:sz w:val="28"/>
        </w:rPr>
        <w:t>Referências cruzadas</w:t>
      </w:r>
    </w:p>
    <w:p>
      <w:pPr>
        <w:pStyle w:val="ListBullet"/>
      </w:pPr>
      <w:r>
        <w:t>DIALOGUE-AUTO-0022</w:t>
      </w:r>
    </w:p>
    <w:p>
      <w:pPr>
        <w:pStyle w:val="ListBullet"/>
      </w:pPr>
      <w:r>
        <w:t>CASE-AUTO-0031</w:t>
      </w:r>
    </w:p>
    <w:p>
      <w:pPr>
        <w:pStyle w:val="Heading2"/>
      </w:pPr>
      <w:r>
        <w:rPr>
          <w:color w:val="4F81BD"/>
          <w:sz w:val="28"/>
        </w:rPr>
        <w:t>Referências</w:t>
      </w:r>
    </w:p>
    <w:p>
      <w:pPr>
        <w:pStyle w:val="ListBullet"/>
      </w:pPr>
      <w:r>
        <w:t>Documento interno: 02_MasterDictionary/AUTO/AUTO-0067.md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02_MasterDictionary/AUTO/AUTO-0067.md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FAQ-AUTO-0065 - Dano por tufão é coberto?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FAQ-AUTO-0065</w:t>
      </w:r>
    </w:p>
    <w:p>
      <w:pPr>
        <w:pStyle w:val="Heading2"/>
      </w:pPr>
      <w:r>
        <w:rPr>
          <w:color w:val="4F81BD"/>
          <w:sz w:val="28"/>
        </w:rPr>
        <w:t>Categoria</w:t>
      </w:r>
    </w:p>
    <w:p>
      <w:r>
        <w:t>AUTO</w:t>
      </w:r>
    </w:p>
    <w:p>
      <w:pPr>
        <w:pStyle w:val="Heading2"/>
      </w:pPr>
      <w:r>
        <w:rPr>
          <w:color w:val="4F81BD"/>
          <w:sz w:val="28"/>
        </w:rPr>
        <w:t>Pergunta</w:t>
      </w:r>
    </w:p>
    <w:p>
      <w:r>
        <w:t>Dano por tufão é coberto?</w:t>
      </w:r>
    </w:p>
    <w:p>
      <w:pPr>
        <w:pStyle w:val="Heading2"/>
      </w:pPr>
      <w:r>
        <w:rPr>
          <w:color w:val="4F81BD"/>
          <w:sz w:val="28"/>
        </w:rPr>
        <w:t>Consulta natural em japonês</w:t>
      </w:r>
    </w:p>
    <w:p>
      <w:pPr>
        <w:pStyle w:val="ListBullet"/>
      </w:pPr>
      <w:r>
        <w:t>台風による車の損害は補償されますか。</w:t>
      </w:r>
    </w:p>
    <w:p>
      <w:pPr>
        <w:pStyle w:val="ListBullet"/>
      </w:pPr>
      <w:r>
        <w:t>台風被害をブラジル人のお客様にどう説明しますか。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Fenômeno meteorológico com vento forte e chuva intensa que pode causar danos ao veículo.</w:t>
      </w:r>
    </w:p>
    <w:p>
      <w:pPr>
        <w:pStyle w:val="Heading2"/>
      </w:pPr>
      <w:r>
        <w:rPr>
          <w:color w:val="4F81BD"/>
          <w:sz w:val="28"/>
        </w:rPr>
        <w:t>Como responder ao cliente brasileiro</w:t>
      </w:r>
    </w:p>
    <w:p>
      <w:r>
        <w:t>No Japão, tufões podem causar danos ao carro. A cobertura depende das condições contratadas.</w:t>
      </w:r>
    </w:p>
    <w:p>
      <w:pPr>
        <w:pStyle w:val="Heading2"/>
      </w:pPr>
      <w:r>
        <w:rPr>
          <w:color w:val="4F81BD"/>
          <w:sz w:val="28"/>
        </w:rPr>
        <w:t>Próximo passo seguro</w:t>
      </w:r>
    </w:p>
    <w:p>
      <w:r>
        <w:t>Confirmar o tipo de dano, data do evento, fotos, local e cobertura contratada antes de orientar o aviso.</w:t>
      </w:r>
    </w:p>
    <w:p>
      <w:pPr>
        <w:pStyle w:val="Heading2"/>
      </w:pPr>
      <w:r>
        <w:rPr>
          <w:color w:val="4F81BD"/>
          <w:sz w:val="28"/>
        </w:rPr>
        <w:t>Limite comercial/compliance</w:t>
      </w:r>
    </w:p>
    <w:p>
      <w:r>
        <w:t>O corretor não deve prometer cobertura por tufão sem conferir a apólice. Pagamento depende das condições contratadas e da análise da seguradora.</w:t>
      </w:r>
    </w:p>
    <w:p>
      <w:pPr>
        <w:pStyle w:val="Heading2"/>
      </w:pPr>
      <w:r>
        <w:rPr>
          <w:color w:val="4F81BD"/>
          <w:sz w:val="28"/>
        </w:rPr>
        <w:t>Termos relacionados</w:t>
      </w:r>
    </w:p>
    <w:p>
      <w:pPr>
        <w:pStyle w:val="ListBullet"/>
      </w:pPr>
      <w:r>
        <w:t>AUTO-0068 - 台風 - Tufão</w:t>
      </w:r>
    </w:p>
    <w:p>
      <w:pPr>
        <w:pStyle w:val="Heading2"/>
      </w:pPr>
      <w:r>
        <w:rPr>
          <w:color w:val="4F81BD"/>
          <w:sz w:val="28"/>
        </w:rPr>
        <w:t>Referências cruzadas</w:t>
      </w:r>
    </w:p>
    <w:p>
      <w:pPr>
        <w:pStyle w:val="ListBullet"/>
      </w:pPr>
      <w:r>
        <w:t>DIALOGUE-AUTO-0022</w:t>
      </w:r>
    </w:p>
    <w:p>
      <w:pPr>
        <w:pStyle w:val="ListBullet"/>
      </w:pPr>
      <w:r>
        <w:t>CASE-AUTO-0031</w:t>
      </w:r>
    </w:p>
    <w:p>
      <w:pPr>
        <w:pStyle w:val="Heading2"/>
      </w:pPr>
      <w:r>
        <w:rPr>
          <w:color w:val="4F81BD"/>
          <w:sz w:val="28"/>
        </w:rPr>
        <w:t>Referências</w:t>
      </w:r>
    </w:p>
    <w:p>
      <w:pPr>
        <w:pStyle w:val="ListBullet"/>
      </w:pPr>
      <w:r>
        <w:t>Documento interno: 02_MasterDictionary/AUTO/AUTO-0068.md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FAQ-AUTO-0066 - Dano por inundação ou enchente é coberto?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FAQ-AUTO-0066</w:t>
      </w:r>
    </w:p>
    <w:p>
      <w:pPr>
        <w:pStyle w:val="Heading2"/>
      </w:pPr>
      <w:r>
        <w:rPr>
          <w:color w:val="4F81BD"/>
          <w:sz w:val="28"/>
        </w:rPr>
        <w:t>Categoria</w:t>
      </w:r>
    </w:p>
    <w:p>
      <w:r>
        <w:t>AUTO</w:t>
      </w:r>
    </w:p>
    <w:p>
      <w:pPr>
        <w:pStyle w:val="Heading2"/>
      </w:pPr>
      <w:r>
        <w:rPr>
          <w:color w:val="4F81BD"/>
          <w:sz w:val="28"/>
        </w:rPr>
        <w:t>Pergunta</w:t>
      </w:r>
    </w:p>
    <w:p>
      <w:r>
        <w:t>Dano por inundação ou enchente é coberto?</w:t>
      </w:r>
    </w:p>
    <w:p>
      <w:pPr>
        <w:pStyle w:val="Heading2"/>
      </w:pPr>
      <w:r>
        <w:rPr>
          <w:color w:val="4F81BD"/>
          <w:sz w:val="28"/>
        </w:rPr>
        <w:t>Consulta natural em japonês</w:t>
      </w:r>
    </w:p>
    <w:p>
      <w:pPr>
        <w:pStyle w:val="ListBullet"/>
      </w:pPr>
      <w:r>
        <w:t>洪水や浸水による車の損害は補償されますか。</w:t>
      </w:r>
    </w:p>
    <w:p>
      <w:pPr>
        <w:pStyle w:val="ListBullet"/>
      </w:pPr>
      <w:r>
        <w:t>浸水被害をブラジル人のお客様にどう説明しますか。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Acúmulo ou invasão de água que causa dano ao veículo, podendo estar sujeito a regra específica de cobertura.</w:t>
      </w:r>
    </w:p>
    <w:p>
      <w:pPr>
        <w:pStyle w:val="Heading2"/>
      </w:pPr>
      <w:r>
        <w:rPr>
          <w:color w:val="4F81BD"/>
          <w:sz w:val="28"/>
        </w:rPr>
        <w:t>Como responder ao cliente brasileiro</w:t>
      </w:r>
    </w:p>
    <w:p>
      <w:r>
        <w:t>Se o carro foi atingido por água, precisamos verificar se a cobertura contratada inclui esse tipo de dano.</w:t>
      </w:r>
    </w:p>
    <w:p>
      <w:pPr>
        <w:pStyle w:val="Heading2"/>
      </w:pPr>
      <w:r>
        <w:rPr>
          <w:color w:val="4F81BD"/>
          <w:sz w:val="28"/>
        </w:rPr>
        <w:t>Próximo passo seguro</w:t>
      </w:r>
    </w:p>
    <w:p>
      <w:r>
        <w:t>Coletar fotos, local, profundidade aproximada da água, data do evento e conferir se a cobertura contratada inclui esse dano.</w:t>
      </w:r>
    </w:p>
    <w:p>
      <w:pPr>
        <w:pStyle w:val="Heading2"/>
      </w:pPr>
      <w:r>
        <w:rPr>
          <w:color w:val="4F81BD"/>
          <w:sz w:val="28"/>
        </w:rPr>
        <w:t>Limite comercial/compliance</w:t>
      </w:r>
    </w:p>
    <w:p>
      <w:r>
        <w:t>O corretor não deve prometer cobertura para inundação sem verificar contrato e circunstâncias. A seguradora analisará causa, dano e cobertura.</w:t>
      </w:r>
    </w:p>
    <w:p>
      <w:pPr>
        <w:pStyle w:val="Heading2"/>
      </w:pPr>
      <w:r>
        <w:rPr>
          <w:color w:val="4F81BD"/>
          <w:sz w:val="28"/>
        </w:rPr>
        <w:t>Termos relacionados</w:t>
      </w:r>
    </w:p>
    <w:p>
      <w:pPr>
        <w:pStyle w:val="ListBullet"/>
      </w:pPr>
      <w:r>
        <w:t>AUTO-0069 - 洪水 - Inundação</w:t>
      </w:r>
    </w:p>
    <w:p>
      <w:pPr>
        <w:pStyle w:val="Heading2"/>
      </w:pPr>
      <w:r>
        <w:rPr>
          <w:color w:val="4F81BD"/>
          <w:sz w:val="28"/>
        </w:rPr>
        <w:t>Referências cruzadas</w:t>
      </w:r>
    </w:p>
    <w:p>
      <w:pPr>
        <w:pStyle w:val="ListBullet"/>
      </w:pPr>
      <w:r>
        <w:t>DIALOGUE-AUTO-0023</w:t>
      </w:r>
    </w:p>
    <w:p>
      <w:pPr>
        <w:pStyle w:val="ListBullet"/>
      </w:pPr>
      <w:r>
        <w:t>CASE-AUTO-0031</w:t>
      </w:r>
    </w:p>
    <w:p>
      <w:pPr>
        <w:pStyle w:val="Heading2"/>
      </w:pPr>
      <w:r>
        <w:rPr>
          <w:color w:val="4F81BD"/>
          <w:sz w:val="28"/>
        </w:rPr>
        <w:t>Referências</w:t>
      </w:r>
    </w:p>
    <w:p>
      <w:pPr>
        <w:pStyle w:val="ListBullet"/>
      </w:pPr>
      <w:r>
        <w:t>Documento interno: 02_MasterDictionary/AUTO/AUTO-0069.md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02_MasterDictionary/AUTO/AUTO-0069.md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FAQ-AUTO-0067 - O seguro cobre roubo ou furto do veículo?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FAQ-AUTO-0067</w:t>
      </w:r>
    </w:p>
    <w:p>
      <w:pPr>
        <w:pStyle w:val="Heading2"/>
      </w:pPr>
      <w:r>
        <w:rPr>
          <w:color w:val="4F81BD"/>
          <w:sz w:val="28"/>
        </w:rPr>
        <w:t>Categoria</w:t>
      </w:r>
    </w:p>
    <w:p>
      <w:r>
        <w:t>AUTO</w:t>
      </w:r>
    </w:p>
    <w:p>
      <w:pPr>
        <w:pStyle w:val="Heading2"/>
      </w:pPr>
      <w:r>
        <w:rPr>
          <w:color w:val="4F81BD"/>
          <w:sz w:val="28"/>
        </w:rPr>
        <w:t>Pergunta</w:t>
      </w:r>
    </w:p>
    <w:p>
      <w:r>
        <w:t>O seguro cobre roubo ou furto do veículo?</w:t>
      </w:r>
    </w:p>
    <w:p>
      <w:pPr>
        <w:pStyle w:val="Heading2"/>
      </w:pPr>
      <w:r>
        <w:rPr>
          <w:color w:val="4F81BD"/>
          <w:sz w:val="28"/>
        </w:rPr>
        <w:t>Consulta natural em japonês</w:t>
      </w:r>
    </w:p>
    <w:p>
      <w:pPr>
        <w:pStyle w:val="ListBullet"/>
      </w:pPr>
      <w:r>
        <w:t>盗難の場合、自動車保険は使えますか。</w:t>
      </w:r>
    </w:p>
    <w:p>
      <w:pPr>
        <w:pStyle w:val="ListBullet"/>
      </w:pPr>
      <w:r>
        <w:t>車両盗難をブラジル人のお客様にどう案内しますか。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Subtração do veículo ou de partes, conforme definição e condições aplicáveis na apólice.</w:t>
      </w:r>
    </w:p>
    <w:p>
      <w:pPr>
        <w:pStyle w:val="Heading2"/>
      </w:pPr>
      <w:r>
        <w:rPr>
          <w:color w:val="4F81BD"/>
          <w:sz w:val="28"/>
        </w:rPr>
        <w:t>Como responder ao cliente brasileiro</w:t>
      </w:r>
    </w:p>
    <w:p>
      <w:r>
        <w:t>Se houver roubo ou furto, registre formalmente e avise a seguradora. A cobertura depende do contrato.</w:t>
      </w:r>
    </w:p>
    <w:p>
      <w:pPr>
        <w:pStyle w:val="Heading2"/>
      </w:pPr>
      <w:r>
        <w:rPr>
          <w:color w:val="4F81BD"/>
          <w:sz w:val="28"/>
        </w:rPr>
        <w:t>Próximo passo seguro</w:t>
      </w:r>
    </w:p>
    <w:p>
      <w:r>
        <w:t>Orientar registro policial, aviso imediato à seguradora e separação de documentos do veículo e chaves quando solicitados.</w:t>
      </w:r>
    </w:p>
    <w:p>
      <w:pPr>
        <w:pStyle w:val="Heading2"/>
      </w:pPr>
      <w:r>
        <w:rPr>
          <w:color w:val="4F81BD"/>
          <w:sz w:val="28"/>
        </w:rPr>
        <w:t>Limite comercial/compliance</w:t>
      </w:r>
    </w:p>
    <w:p>
      <w:r>
        <w:t>O corretor não deve prometer pagamento por roubo/furto antes da análise. Cobertura depende da apólice, documentos, registro e investigação da seguradora.</w:t>
      </w:r>
    </w:p>
    <w:p>
      <w:pPr>
        <w:pStyle w:val="Heading2"/>
      </w:pPr>
      <w:r>
        <w:rPr>
          <w:color w:val="4F81BD"/>
          <w:sz w:val="28"/>
        </w:rPr>
        <w:t>Termos relacionados</w:t>
      </w:r>
    </w:p>
    <w:p>
      <w:pPr>
        <w:pStyle w:val="ListBullet"/>
      </w:pPr>
      <w:r>
        <w:t>AUTO-0070 - 盗難 - Roubo ou furto do veículo</w:t>
      </w:r>
    </w:p>
    <w:p>
      <w:pPr>
        <w:pStyle w:val="Heading2"/>
      </w:pPr>
      <w:r>
        <w:rPr>
          <w:color w:val="4F81BD"/>
          <w:sz w:val="28"/>
        </w:rPr>
        <w:t>Referências cruzadas</w:t>
      </w:r>
    </w:p>
    <w:p>
      <w:pPr>
        <w:pStyle w:val="ListBullet"/>
      </w:pPr>
      <w:r>
        <w:t>DIALOGUE-AUTO-0023</w:t>
      </w:r>
    </w:p>
    <w:p>
      <w:pPr>
        <w:pStyle w:val="ListBullet"/>
      </w:pPr>
      <w:r>
        <w:t>CASE-AUTO-0032</w:t>
      </w:r>
    </w:p>
    <w:p>
      <w:pPr>
        <w:pStyle w:val="Heading2"/>
      </w:pPr>
      <w:r>
        <w:rPr>
          <w:color w:val="4F81BD"/>
          <w:sz w:val="28"/>
        </w:rPr>
        <w:t>Referências</w:t>
      </w:r>
    </w:p>
    <w:p>
      <w:pPr>
        <w:pStyle w:val="ListBullet"/>
      </w:pPr>
      <w:r>
        <w:t>Documento interno: 02_MasterDictionary/AUTO/AUTO-0070.md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02_MasterDictionary/AUTO/AUTO-0070.md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FAQ-AUTO-0068 - Vandalismo pode ser coberto?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FAQ-AUTO-0068</w:t>
      </w:r>
    </w:p>
    <w:p>
      <w:pPr>
        <w:pStyle w:val="Heading2"/>
      </w:pPr>
      <w:r>
        <w:rPr>
          <w:color w:val="4F81BD"/>
          <w:sz w:val="28"/>
        </w:rPr>
        <w:t>Categoria</w:t>
      </w:r>
    </w:p>
    <w:p>
      <w:r>
        <w:t>AUTO</w:t>
      </w:r>
    </w:p>
    <w:p>
      <w:pPr>
        <w:pStyle w:val="Heading2"/>
      </w:pPr>
      <w:r>
        <w:rPr>
          <w:color w:val="4F81BD"/>
          <w:sz w:val="28"/>
        </w:rPr>
        <w:t>Pergunta</w:t>
      </w:r>
    </w:p>
    <w:p>
      <w:r>
        <w:t>Vandalismo pode ser coberto?</w:t>
      </w:r>
    </w:p>
    <w:p>
      <w:pPr>
        <w:pStyle w:val="Heading2"/>
      </w:pPr>
      <w:r>
        <w:rPr>
          <w:color w:val="4F81BD"/>
          <w:sz w:val="28"/>
        </w:rPr>
        <w:t>Consulta natural em japonês</w:t>
      </w:r>
    </w:p>
    <w:p>
      <w:pPr>
        <w:pStyle w:val="ListBullet"/>
      </w:pPr>
      <w:r>
        <w:t>いたずらによる車の損害は補償されますか。</w:t>
      </w:r>
    </w:p>
    <w:p>
      <w:pPr>
        <w:pStyle w:val="ListBullet"/>
      </w:pPr>
      <w:r>
        <w:t>いたずら被害をブラジル人のお客様にどう説明しますか。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Dano causado por terceiro por brincadeira, má intenção ou ato de destruição, conforme análise da seguradora.</w:t>
      </w:r>
    </w:p>
    <w:p>
      <w:pPr>
        <w:pStyle w:val="Heading2"/>
      </w:pPr>
      <w:r>
        <w:rPr>
          <w:color w:val="4F81BD"/>
          <w:sz w:val="28"/>
        </w:rPr>
        <w:t>Como responder ao cliente brasileiro</w:t>
      </w:r>
    </w:p>
    <w:p>
      <w:r>
        <w:t>Risco de vandalismo precisa ser documentado. Fotos, boletim ou registro podem ajudar a análise.</w:t>
      </w:r>
    </w:p>
    <w:p>
      <w:pPr>
        <w:pStyle w:val="Heading2"/>
      </w:pPr>
      <w:r>
        <w:rPr>
          <w:color w:val="4F81BD"/>
          <w:sz w:val="28"/>
        </w:rPr>
        <w:t>Próximo passo seguro</w:t>
      </w:r>
    </w:p>
    <w:p>
      <w:r>
        <w:t>Orientar fotos, registro quando necessário, data/local provável e orçamento ou avaliação conforme pedido da seguradora.</w:t>
      </w:r>
    </w:p>
    <w:p>
      <w:pPr>
        <w:pStyle w:val="Heading2"/>
      </w:pPr>
      <w:r>
        <w:rPr>
          <w:color w:val="4F81BD"/>
          <w:sz w:val="28"/>
        </w:rPr>
        <w:t>Limite comercial/compliance</w:t>
      </w:r>
    </w:p>
    <w:p>
      <w:r>
        <w:t>O corretor não deve prometer cobertura para vandalismo sem análise. A seguradora verificará fatos, documentos, cobertura e exclusões.</w:t>
      </w:r>
    </w:p>
    <w:p>
      <w:pPr>
        <w:pStyle w:val="Heading2"/>
      </w:pPr>
      <w:r>
        <w:rPr>
          <w:color w:val="4F81BD"/>
          <w:sz w:val="28"/>
        </w:rPr>
        <w:t>Termos relacionados</w:t>
      </w:r>
    </w:p>
    <w:p>
      <w:pPr>
        <w:pStyle w:val="ListBullet"/>
      </w:pPr>
      <w:r>
        <w:t>AUTO-0071 - いたずら - Vandalismo</w:t>
      </w:r>
    </w:p>
    <w:p>
      <w:pPr>
        <w:pStyle w:val="Heading2"/>
      </w:pPr>
      <w:r>
        <w:rPr>
          <w:color w:val="4F81BD"/>
          <w:sz w:val="28"/>
        </w:rPr>
        <w:t>Referências cruzadas</w:t>
      </w:r>
    </w:p>
    <w:p>
      <w:pPr>
        <w:pStyle w:val="ListBullet"/>
      </w:pPr>
      <w:r>
        <w:t>DIALOGUE-AUTO-0023</w:t>
      </w:r>
    </w:p>
    <w:p>
      <w:pPr>
        <w:pStyle w:val="ListBullet"/>
      </w:pPr>
      <w:r>
        <w:t>CASE-AUTO-0032</w:t>
      </w:r>
    </w:p>
    <w:p>
      <w:pPr>
        <w:pStyle w:val="Heading2"/>
      </w:pPr>
      <w:r>
        <w:rPr>
          <w:color w:val="4F81BD"/>
          <w:sz w:val="28"/>
        </w:rPr>
        <w:t>Referências</w:t>
      </w:r>
    </w:p>
    <w:p>
      <w:pPr>
        <w:pStyle w:val="ListBullet"/>
      </w:pPr>
      <w:r>
        <w:t>Documento interno: 02_MasterDictionary/AUTO/AUTO-0071.md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FAQ-AUTO-0069 - Dano por pedra no para-brisa é coberto?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FAQ-AUTO-0069</w:t>
      </w:r>
    </w:p>
    <w:p>
      <w:pPr>
        <w:pStyle w:val="Heading2"/>
      </w:pPr>
      <w:r>
        <w:rPr>
          <w:color w:val="4F81BD"/>
          <w:sz w:val="28"/>
        </w:rPr>
        <w:t>Categoria</w:t>
      </w:r>
    </w:p>
    <w:p>
      <w:r>
        <w:t>AUTO</w:t>
      </w:r>
    </w:p>
    <w:p>
      <w:pPr>
        <w:pStyle w:val="Heading2"/>
      </w:pPr>
      <w:r>
        <w:rPr>
          <w:color w:val="4F81BD"/>
          <w:sz w:val="28"/>
        </w:rPr>
        <w:t>Pergunta</w:t>
      </w:r>
    </w:p>
    <w:p>
      <w:r>
        <w:t>Dano por pedra no para-brisa é coberto?</w:t>
      </w:r>
    </w:p>
    <w:p>
      <w:pPr>
        <w:pStyle w:val="Heading2"/>
      </w:pPr>
      <w:r>
        <w:rPr>
          <w:color w:val="4F81BD"/>
          <w:sz w:val="28"/>
        </w:rPr>
        <w:t>Consulta natural em japonês</w:t>
      </w:r>
    </w:p>
    <w:p>
      <w:pPr>
        <w:pStyle w:val="ListBullet"/>
      </w:pPr>
      <w:r>
        <w:t>飛び石によるフロントガラスの損害は補償されますか。</w:t>
      </w:r>
    </w:p>
    <w:p>
      <w:pPr>
        <w:pStyle w:val="ListBullet"/>
      </w:pPr>
      <w:r>
        <w:t>飛び石被害をブラジル人のお客様にどう説明しますか。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Dano causado por pedra ou objeto pequeno lançado contra o veículo, frequentemente no para-brisa ou carroceria.</w:t>
      </w:r>
    </w:p>
    <w:p>
      <w:pPr>
        <w:pStyle w:val="Heading2"/>
      </w:pPr>
      <w:r>
        <w:rPr>
          <w:color w:val="4F81BD"/>
          <w:sz w:val="28"/>
        </w:rPr>
        <w:t>Como responder ao cliente brasileiro</w:t>
      </w:r>
    </w:p>
    <w:p>
      <w:r>
        <w:t>Dano por pedra, como no para-brisa, deve ser verificado conforme cobertura do veículo e franquia.</w:t>
      </w:r>
    </w:p>
    <w:p>
      <w:pPr>
        <w:pStyle w:val="Heading2"/>
      </w:pPr>
      <w:r>
        <w:rPr>
          <w:color w:val="4F81BD"/>
          <w:sz w:val="28"/>
        </w:rPr>
        <w:t>Próximo passo seguro</w:t>
      </w:r>
    </w:p>
    <w:p>
      <w:r>
        <w:t>Confirmar cobertura do veículo, franquia, foto do dano, orçamento e se o reparo precisa de autorização prévia.</w:t>
      </w:r>
    </w:p>
    <w:p>
      <w:pPr>
        <w:pStyle w:val="Heading2"/>
      </w:pPr>
      <w:r>
        <w:rPr>
          <w:color w:val="4F81BD"/>
          <w:sz w:val="28"/>
        </w:rPr>
        <w:t>Limite comercial/compliance</w:t>
      </w:r>
    </w:p>
    <w:p>
      <w:r>
        <w:t>O corretor não deve prometer troca ou reparo pago antes da análise. Cobertura, franquia e autorização dependem da apólice e da seguradora.</w:t>
      </w:r>
    </w:p>
    <w:p>
      <w:pPr>
        <w:pStyle w:val="Heading2"/>
      </w:pPr>
      <w:r>
        <w:rPr>
          <w:color w:val="4F81BD"/>
          <w:sz w:val="28"/>
        </w:rPr>
        <w:t>Termos relacionados</w:t>
      </w:r>
    </w:p>
    <w:p>
      <w:pPr>
        <w:pStyle w:val="ListBullet"/>
      </w:pPr>
      <w:r>
        <w:t>AUTO-0072 - 飛び石 - Dano por pedra lançada</w:t>
      </w:r>
    </w:p>
    <w:p>
      <w:pPr>
        <w:pStyle w:val="Heading2"/>
      </w:pPr>
      <w:r>
        <w:rPr>
          <w:color w:val="4F81BD"/>
          <w:sz w:val="28"/>
        </w:rPr>
        <w:t>Referências cruzadas</w:t>
      </w:r>
    </w:p>
    <w:p>
      <w:pPr>
        <w:pStyle w:val="ListBullet"/>
      </w:pPr>
      <w:r>
        <w:t>DIALOGUE-AUTO-0023</w:t>
      </w:r>
    </w:p>
    <w:p>
      <w:pPr>
        <w:pStyle w:val="ListBullet"/>
      </w:pPr>
      <w:r>
        <w:t>CASE-AUTO-0032</w:t>
      </w:r>
    </w:p>
    <w:p>
      <w:pPr>
        <w:pStyle w:val="Heading2"/>
      </w:pPr>
      <w:r>
        <w:rPr>
          <w:color w:val="4F81BD"/>
          <w:sz w:val="28"/>
        </w:rPr>
        <w:t>Referências</w:t>
      </w:r>
    </w:p>
    <w:p>
      <w:pPr>
        <w:pStyle w:val="ListBullet"/>
      </w:pPr>
      <w:r>
        <w:t>Documento interno: 02_MasterDictionary/AUTO/AUTO-0072.md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02_MasterDictionary/AUTO/AUTO-0072.md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FAQ-AUTO-0070 - Todo desastre natural entra no seguro?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FAQ-AUTO-0070</w:t>
      </w:r>
    </w:p>
    <w:p>
      <w:pPr>
        <w:pStyle w:val="Heading2"/>
      </w:pPr>
      <w:r>
        <w:rPr>
          <w:color w:val="4F81BD"/>
          <w:sz w:val="28"/>
        </w:rPr>
        <w:t>Categoria</w:t>
      </w:r>
    </w:p>
    <w:p>
      <w:r>
        <w:t>AUTO</w:t>
      </w:r>
    </w:p>
    <w:p>
      <w:pPr>
        <w:pStyle w:val="Heading2"/>
      </w:pPr>
      <w:r>
        <w:rPr>
          <w:color w:val="4F81BD"/>
          <w:sz w:val="28"/>
        </w:rPr>
        <w:t>Pergunta</w:t>
      </w:r>
    </w:p>
    <w:p>
      <w:r>
        <w:t>Todo desastre natural entra no seguro?</w:t>
      </w:r>
    </w:p>
    <w:p>
      <w:pPr>
        <w:pStyle w:val="Heading2"/>
      </w:pPr>
      <w:r>
        <w:rPr>
          <w:color w:val="4F81BD"/>
          <w:sz w:val="28"/>
        </w:rPr>
        <w:t>Consulta natural em japonês</w:t>
      </w:r>
    </w:p>
    <w:p>
      <w:pPr>
        <w:pStyle w:val="ListBullet"/>
      </w:pPr>
      <w:r>
        <w:t>自然災害はすべて自動車保険で補償されますか。</w:t>
      </w:r>
    </w:p>
    <w:p>
      <w:pPr>
        <w:pStyle w:val="ListBullet"/>
      </w:pPr>
      <w:r>
        <w:t>自然災害の補償範囲をブラジル人のお客様にどう説明しますか。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Evento da natureza, como tufão, inundação, terremoto ou outros fenômenos, que pode causar dano ao veículo.</w:t>
      </w:r>
    </w:p>
    <w:p>
      <w:pPr>
        <w:pStyle w:val="Heading2"/>
      </w:pPr>
      <w:r>
        <w:rPr>
          <w:color w:val="4F81BD"/>
          <w:sz w:val="28"/>
        </w:rPr>
        <w:t>Como responder ao cliente brasileiro</w:t>
      </w:r>
    </w:p>
    <w:p>
      <w:r>
        <w:t>Nem todo desastre natural é tratado da mesma forma no seguro. Precisamos verificar qual evento ocorreu e qual cobertura existe.</w:t>
      </w:r>
    </w:p>
    <w:p>
      <w:pPr>
        <w:pStyle w:val="Heading2"/>
      </w:pPr>
      <w:r>
        <w:rPr>
          <w:color w:val="4F81BD"/>
          <w:sz w:val="28"/>
        </w:rPr>
        <w:t>Próximo passo seguro</w:t>
      </w:r>
    </w:p>
    <w:p>
      <w:r>
        <w:t>Identificar o evento natural específico e comparar com as coberturas e exclusões da apólice antes de orientar o cliente.</w:t>
      </w:r>
    </w:p>
    <w:p>
      <w:pPr>
        <w:pStyle w:val="Heading2"/>
      </w:pPr>
      <w:r>
        <w:rPr>
          <w:color w:val="4F81BD"/>
          <w:sz w:val="28"/>
        </w:rPr>
        <w:t>Limite comercial/compliance</w:t>
      </w:r>
    </w:p>
    <w:p>
      <w:r>
        <w:t>O corretor não deve tratar todos os desastres naturais como iguais. Cobertura depende do evento, contrato, cláusulas e análise da seguradora.</w:t>
      </w:r>
    </w:p>
    <w:p>
      <w:pPr>
        <w:pStyle w:val="Heading2"/>
      </w:pPr>
      <w:r>
        <w:rPr>
          <w:color w:val="4F81BD"/>
          <w:sz w:val="28"/>
        </w:rPr>
        <w:t>Termos relacionados</w:t>
      </w:r>
    </w:p>
    <w:p>
      <w:pPr>
        <w:pStyle w:val="ListBullet"/>
      </w:pPr>
      <w:r>
        <w:t>AUTO-0073 - 自然災害 - Desastre natural</w:t>
      </w:r>
    </w:p>
    <w:p>
      <w:pPr>
        <w:pStyle w:val="Heading2"/>
      </w:pPr>
      <w:r>
        <w:rPr>
          <w:color w:val="4F81BD"/>
          <w:sz w:val="28"/>
        </w:rPr>
        <w:t>Referências cruzadas</w:t>
      </w:r>
    </w:p>
    <w:p>
      <w:pPr>
        <w:pStyle w:val="ListBullet"/>
      </w:pPr>
      <w:r>
        <w:t>DIALOGUE-AUTO-0024</w:t>
      </w:r>
    </w:p>
    <w:p>
      <w:pPr>
        <w:pStyle w:val="ListBullet"/>
      </w:pPr>
      <w:r>
        <w:t>CASE-AUTO-0033</w:t>
      </w:r>
    </w:p>
    <w:p>
      <w:pPr>
        <w:pStyle w:val="Heading2"/>
      </w:pPr>
      <w:r>
        <w:rPr>
          <w:color w:val="4F81BD"/>
          <w:sz w:val="28"/>
        </w:rPr>
        <w:t>Referências</w:t>
      </w:r>
    </w:p>
    <w:p>
      <w:pPr>
        <w:pStyle w:val="ListBullet"/>
      </w:pPr>
      <w:r>
        <w:t>Documento interno: 02_MasterDictionary/AUTO/AUTO-0073.md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02_MasterDictionary/AUTO/AUTO-0073.md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FAQ-AUTO-0071 - Por que preciso informar quem usa o carro?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FAQ-AUTO-0071</w:t>
      </w:r>
    </w:p>
    <w:p>
      <w:pPr>
        <w:pStyle w:val="Heading2"/>
      </w:pPr>
      <w:r>
        <w:rPr>
          <w:color w:val="4F81BD"/>
          <w:sz w:val="28"/>
        </w:rPr>
        <w:t>Categoria</w:t>
      </w:r>
    </w:p>
    <w:p>
      <w:r>
        <w:t>AUTO</w:t>
      </w:r>
    </w:p>
    <w:p>
      <w:pPr>
        <w:pStyle w:val="Heading2"/>
      </w:pPr>
      <w:r>
        <w:rPr>
          <w:color w:val="4F81BD"/>
          <w:sz w:val="28"/>
        </w:rPr>
        <w:t>Pergunta</w:t>
      </w:r>
    </w:p>
    <w:p>
      <w:r>
        <w:t>Por que preciso informar quem usa o carro?</w:t>
      </w:r>
    </w:p>
    <w:p>
      <w:pPr>
        <w:pStyle w:val="Heading2"/>
      </w:pPr>
      <w:r>
        <w:rPr>
          <w:color w:val="4F81BD"/>
          <w:sz w:val="28"/>
        </w:rPr>
        <w:t>Consulta natural em japonês</w:t>
      </w:r>
    </w:p>
    <w:p>
      <w:pPr>
        <w:pStyle w:val="ListBullet"/>
      </w:pPr>
      <w:r>
        <w:t>車の使用者を正しく申告する必要があるのはなぜですか。</w:t>
      </w:r>
    </w:p>
    <w:p>
      <w:pPr>
        <w:pStyle w:val="ListBullet"/>
      </w:pPr>
      <w:r>
        <w:t>使用者情報をブラジル人のお客様にどう確認しますか。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Pessoa que usa o veículo, podendo ou não ser o proprietário, contratante ou segurado principal.</w:t>
      </w:r>
    </w:p>
    <w:p>
      <w:pPr>
        <w:pStyle w:val="Heading2"/>
      </w:pPr>
      <w:r>
        <w:rPr>
          <w:color w:val="4F81BD"/>
          <w:sz w:val="28"/>
        </w:rPr>
        <w:t>Como responder ao cliente brasileiro</w:t>
      </w:r>
    </w:p>
    <w:p>
      <w:r>
        <w:t>Precisamos saber quem realmente usa o carro, porque isso pode afetar condições, condutores e análise de risco.</w:t>
      </w:r>
    </w:p>
    <w:p>
      <w:pPr>
        <w:pStyle w:val="Heading2"/>
      </w:pPr>
      <w:r>
        <w:rPr>
          <w:color w:val="4F81BD"/>
          <w:sz w:val="28"/>
        </w:rPr>
        <w:t>Próximo passo seguro</w:t>
      </w:r>
    </w:p>
    <w:p>
      <w:r>
        <w:t>Confirmar quem usa o carro regularmente, finalidade de uso, endereço e relação com o contratante/segurado principal.</w:t>
      </w:r>
    </w:p>
    <w:p>
      <w:pPr>
        <w:pStyle w:val="Heading2"/>
      </w:pPr>
      <w:r>
        <w:rPr>
          <w:color w:val="4F81BD"/>
          <w:sz w:val="28"/>
        </w:rPr>
        <w:t>Limite comercial/compliance</w:t>
      </w:r>
    </w:p>
    <w:p>
      <w:r>
        <w:t>O corretor não deve escolher usuário apenas para reduzir prêmio. Informação incorreta pode afetar aceitação, prêmio e sinistro.</w:t>
      </w:r>
    </w:p>
    <w:p>
      <w:pPr>
        <w:pStyle w:val="Heading2"/>
      </w:pPr>
      <w:r>
        <w:rPr>
          <w:color w:val="4F81BD"/>
          <w:sz w:val="28"/>
        </w:rPr>
        <w:t>Termos relacionados</w:t>
      </w:r>
    </w:p>
    <w:p>
      <w:pPr>
        <w:pStyle w:val="ListBullet"/>
      </w:pPr>
      <w:r>
        <w:t>AUTO-0074 - 使用者 - Usuário do veículo</w:t>
      </w:r>
    </w:p>
    <w:p>
      <w:pPr>
        <w:pStyle w:val="Heading2"/>
      </w:pPr>
      <w:r>
        <w:rPr>
          <w:color w:val="4F81BD"/>
          <w:sz w:val="28"/>
        </w:rPr>
        <w:t>Referências cruzadas</w:t>
      </w:r>
    </w:p>
    <w:p>
      <w:pPr>
        <w:pStyle w:val="ListBullet"/>
      </w:pPr>
      <w:r>
        <w:t>DIALOGUE-AUTO-0024</w:t>
      </w:r>
    </w:p>
    <w:p>
      <w:pPr>
        <w:pStyle w:val="ListBullet"/>
      </w:pPr>
      <w:r>
        <w:t>CASE-AUTO-0033</w:t>
      </w:r>
    </w:p>
    <w:p>
      <w:pPr>
        <w:pStyle w:val="Heading2"/>
      </w:pPr>
      <w:r>
        <w:rPr>
          <w:color w:val="4F81BD"/>
          <w:sz w:val="28"/>
        </w:rPr>
        <w:t>Referências</w:t>
      </w:r>
    </w:p>
    <w:p>
      <w:pPr>
        <w:pStyle w:val="ListBullet"/>
      </w:pPr>
      <w:r>
        <w:t>Documento interno: 02_MasterDictionary/AUTO/AUTO-0074.md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02_MasterDictionary/AUTO/AUTO-0074.md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FAQ-AUTO-0072 - Quem deve ser o segurado principal?</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FAQ-AUTO-0072</w:t>
      </w:r>
    </w:p>
    <w:p>
      <w:pPr>
        <w:pStyle w:val="Heading2"/>
      </w:pPr>
      <w:r>
        <w:rPr>
          <w:color w:val="4F81BD"/>
          <w:sz w:val="28"/>
        </w:rPr>
        <w:t>Categoria</w:t>
      </w:r>
    </w:p>
    <w:p>
      <w:r>
        <w:t>AUTO</w:t>
      </w:r>
    </w:p>
    <w:p>
      <w:pPr>
        <w:pStyle w:val="Heading2"/>
      </w:pPr>
      <w:r>
        <w:rPr>
          <w:color w:val="4F81BD"/>
          <w:sz w:val="28"/>
        </w:rPr>
        <w:t>Pergunta</w:t>
      </w:r>
    </w:p>
    <w:p>
      <w:r>
        <w:t>Quem deve ser o segurado principal?</w:t>
      </w:r>
    </w:p>
    <w:p>
      <w:pPr>
        <w:pStyle w:val="Heading2"/>
      </w:pPr>
      <w:r>
        <w:rPr>
          <w:color w:val="4F81BD"/>
          <w:sz w:val="28"/>
        </w:rPr>
        <w:t>Consulta natural em japonês</w:t>
      </w:r>
    </w:p>
    <w:p>
      <w:pPr>
        <w:pStyle w:val="ListBullet"/>
      </w:pPr>
      <w:r>
        <w:t>記名被保険者は誰にすべきですか。</w:t>
      </w:r>
    </w:p>
    <w:p>
      <w:pPr>
        <w:pStyle w:val="ListBullet"/>
      </w:pPr>
      <w:r>
        <w:t>記名被保険者をブラジル人のお客様にどう説明しますか。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Pessoa indicada na apólice como segurado principal, usada como referência para certas condições do contrato.</w:t>
      </w:r>
    </w:p>
    <w:p>
      <w:pPr>
        <w:pStyle w:val="Heading2"/>
      </w:pPr>
      <w:r>
        <w:rPr>
          <w:color w:val="4F81BD"/>
          <w:sz w:val="28"/>
        </w:rPr>
        <w:t>Como responder ao cliente brasileiro</w:t>
      </w:r>
    </w:p>
    <w:p>
      <w:r>
        <w:t>O segurado principal é importante para definir condições do contrato. Ele não deve ser escolhido sem conferir a realidade de uso.</w:t>
      </w:r>
    </w:p>
    <w:p>
      <w:pPr>
        <w:pStyle w:val="Heading2"/>
      </w:pPr>
      <w:r>
        <w:rPr>
          <w:color w:val="4F81BD"/>
          <w:sz w:val="28"/>
        </w:rPr>
        <w:t>Próximo passo seguro</w:t>
      </w:r>
    </w:p>
    <w:p>
      <w:r>
        <w:t>Confirmar quem é o principal usuário do veículo e alinhar a indicação com a realidade de uso e regras da seguradora.</w:t>
      </w:r>
    </w:p>
    <w:p>
      <w:pPr>
        <w:pStyle w:val="Heading2"/>
      </w:pPr>
      <w:r>
        <w:rPr>
          <w:color w:val="4F81BD"/>
          <w:sz w:val="28"/>
        </w:rPr>
        <w:t>Limite comercial/compliance</w:t>
      </w:r>
    </w:p>
    <w:p>
      <w:r>
        <w:t>O corretor não deve indicar segurado principal artificialmente. Dados incorretos podem prejudicar contrato, prêmio ou cobertura.</w:t>
      </w:r>
    </w:p>
    <w:p>
      <w:pPr>
        <w:pStyle w:val="Heading2"/>
      </w:pPr>
      <w:r>
        <w:rPr>
          <w:color w:val="4F81BD"/>
          <w:sz w:val="28"/>
        </w:rPr>
        <w:t>Termos relacionados</w:t>
      </w:r>
    </w:p>
    <w:p>
      <w:pPr>
        <w:pStyle w:val="ListBullet"/>
      </w:pPr>
      <w:r>
        <w:t>AUTO-0075 - 記名被保険者 - Segurado principal nomeado</w:t>
      </w:r>
    </w:p>
    <w:p>
      <w:pPr>
        <w:pStyle w:val="Heading2"/>
      </w:pPr>
      <w:r>
        <w:rPr>
          <w:color w:val="4F81BD"/>
          <w:sz w:val="28"/>
        </w:rPr>
        <w:t>Referências cruzadas</w:t>
      </w:r>
    </w:p>
    <w:p>
      <w:pPr>
        <w:pStyle w:val="ListBullet"/>
      </w:pPr>
      <w:r>
        <w:t>DIALOGUE-AUTO-0024</w:t>
      </w:r>
    </w:p>
    <w:p>
      <w:pPr>
        <w:pStyle w:val="ListBullet"/>
      </w:pPr>
      <w:r>
        <w:t>CASE-AUTO-0033</w:t>
      </w:r>
    </w:p>
    <w:p>
      <w:pPr>
        <w:pStyle w:val="Heading2"/>
      </w:pPr>
      <w:r>
        <w:rPr>
          <w:color w:val="4F81BD"/>
          <w:sz w:val="28"/>
        </w:rPr>
        <w:t>Referências</w:t>
      </w:r>
    </w:p>
    <w:p>
      <w:pPr>
        <w:pStyle w:val="ListBullet"/>
      </w:pPr>
      <w:r>
        <w:t>Documento interno: 02_MasterDictionary/AUTO/AUTO-0075.md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02_MasterDictionary/AUTO/AUTO-0075.md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FAQ-AUTO-0073 - O que significa restrição a familiares?</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FAQ-AUTO-0073</w:t>
      </w:r>
    </w:p>
    <w:p>
      <w:pPr>
        <w:pStyle w:val="Heading2"/>
      </w:pPr>
      <w:r>
        <w:rPr>
          <w:color w:val="4F81BD"/>
          <w:sz w:val="28"/>
        </w:rPr>
        <w:t>Categoria</w:t>
      </w:r>
    </w:p>
    <w:p>
      <w:r>
        <w:t>AUTO</w:t>
      </w:r>
    </w:p>
    <w:p>
      <w:pPr>
        <w:pStyle w:val="Heading2"/>
      </w:pPr>
      <w:r>
        <w:rPr>
          <w:color w:val="4F81BD"/>
          <w:sz w:val="28"/>
        </w:rPr>
        <w:t>Pergunta</w:t>
      </w:r>
    </w:p>
    <w:p>
      <w:r>
        <w:t>O que significa restrição a familiares?</w:t>
      </w:r>
    </w:p>
    <w:p>
      <w:pPr>
        <w:pStyle w:val="Heading2"/>
      </w:pPr>
      <w:r>
        <w:rPr>
          <w:color w:val="4F81BD"/>
          <w:sz w:val="28"/>
        </w:rPr>
        <w:t>Consulta natural em japonês</w:t>
      </w:r>
    </w:p>
    <w:p>
      <w:pPr>
        <w:pStyle w:val="ListBullet"/>
      </w:pPr>
      <w:r>
        <w:t>家族限定では誰が運転できますか。</w:t>
      </w:r>
    </w:p>
    <w:p>
      <w:pPr>
        <w:pStyle w:val="ListBullet"/>
      </w:pPr>
      <w:r>
        <w:t>家族限定をブラジル人のお客様にどう説明しますか。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Condição contratual que limita a cobertura a determinados familiares, conforme definição da seguradora.</w:t>
      </w:r>
    </w:p>
    <w:p>
      <w:pPr>
        <w:pStyle w:val="Heading2"/>
      </w:pPr>
      <w:r>
        <w:rPr>
          <w:color w:val="4F81BD"/>
          <w:sz w:val="28"/>
        </w:rPr>
        <w:t>Como responder ao cliente brasileiro</w:t>
      </w:r>
    </w:p>
    <w:p>
      <w:r>
        <w:t>Se houver restrição a familiares, alguém fora desse grupo pode não estar coberto ao dirigir.</w:t>
      </w:r>
    </w:p>
    <w:p>
      <w:pPr>
        <w:pStyle w:val="Heading2"/>
      </w:pPr>
      <w:r>
        <w:rPr>
          <w:color w:val="4F81BD"/>
          <w:sz w:val="28"/>
        </w:rPr>
        <w:t>Próximo passo seguro</w:t>
      </w:r>
    </w:p>
    <w:p>
      <w:r>
        <w:t>Confirmar quem dirigirá o veículo e comparar cada pessoa com a definição de família da seguradora antes de contratar ou renovar.</w:t>
      </w:r>
    </w:p>
    <w:p>
      <w:pPr>
        <w:pStyle w:val="Heading2"/>
      </w:pPr>
      <w:r>
        <w:rPr>
          <w:color w:val="4F81BD"/>
          <w:sz w:val="28"/>
        </w:rPr>
        <w:t>Limite comercial/compliance</w:t>
      </w:r>
    </w:p>
    <w:p>
      <w:r>
        <w:t>O corretor não deve presumir que qualquer parente está coberto. A definição de família depende da regra da seguradora e do contrato.</w:t>
      </w:r>
    </w:p>
    <w:p>
      <w:pPr>
        <w:pStyle w:val="Heading2"/>
      </w:pPr>
      <w:r>
        <w:rPr>
          <w:color w:val="4F81BD"/>
          <w:sz w:val="28"/>
        </w:rPr>
        <w:t>Termos relacionados</w:t>
      </w:r>
    </w:p>
    <w:p>
      <w:pPr>
        <w:pStyle w:val="ListBullet"/>
      </w:pPr>
      <w:r>
        <w:t>AUTO-0076 - 家族限定 - Restrição a familiares</w:t>
      </w:r>
    </w:p>
    <w:p>
      <w:pPr>
        <w:pStyle w:val="Heading2"/>
      </w:pPr>
      <w:r>
        <w:rPr>
          <w:color w:val="4F81BD"/>
          <w:sz w:val="28"/>
        </w:rPr>
        <w:t>Referências cruzadas</w:t>
      </w:r>
    </w:p>
    <w:p>
      <w:pPr>
        <w:pStyle w:val="ListBullet"/>
      </w:pPr>
      <w:r>
        <w:t>DIALOGUE-AUTO-0024</w:t>
      </w:r>
    </w:p>
    <w:p>
      <w:pPr>
        <w:pStyle w:val="ListBullet"/>
      </w:pPr>
      <w:r>
        <w:t>CASE-AUTO-0034</w:t>
      </w:r>
    </w:p>
    <w:p>
      <w:pPr>
        <w:pStyle w:val="Heading2"/>
      </w:pPr>
      <w:r>
        <w:rPr>
          <w:color w:val="4F81BD"/>
          <w:sz w:val="28"/>
        </w:rPr>
        <w:t>Referências</w:t>
      </w:r>
    </w:p>
    <w:p>
      <w:pPr>
        <w:pStyle w:val="ListBullet"/>
      </w:pPr>
      <w:r>
        <w:t>Documento interno: 02_MasterDictionary/AUTO/AUTO-0076.md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FAQ-AUTO-0074 - O que significa restrição ao casal?</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FAQ-AUTO-0074</w:t>
      </w:r>
    </w:p>
    <w:p>
      <w:pPr>
        <w:pStyle w:val="Heading2"/>
      </w:pPr>
      <w:r>
        <w:rPr>
          <w:color w:val="4F81BD"/>
          <w:sz w:val="28"/>
        </w:rPr>
        <w:t>Categoria</w:t>
      </w:r>
    </w:p>
    <w:p>
      <w:r>
        <w:t>AUTO</w:t>
      </w:r>
    </w:p>
    <w:p>
      <w:pPr>
        <w:pStyle w:val="Heading2"/>
      </w:pPr>
      <w:r>
        <w:rPr>
          <w:color w:val="4F81BD"/>
          <w:sz w:val="28"/>
        </w:rPr>
        <w:t>Pergunta</w:t>
      </w:r>
    </w:p>
    <w:p>
      <w:r>
        <w:t>O que significa restrição ao casal?</w:t>
      </w:r>
    </w:p>
    <w:p>
      <w:pPr>
        <w:pStyle w:val="Heading2"/>
      </w:pPr>
      <w:r>
        <w:rPr>
          <w:color w:val="4F81BD"/>
          <w:sz w:val="28"/>
        </w:rPr>
        <w:t>Consulta natural em japonês</w:t>
      </w:r>
    </w:p>
    <w:p>
      <w:pPr>
        <w:pStyle w:val="ListBullet"/>
      </w:pPr>
      <w:r>
        <w:t>夫婦限定では誰が運転できますか。</w:t>
      </w:r>
    </w:p>
    <w:p>
      <w:pPr>
        <w:pStyle w:val="ListBullet"/>
      </w:pPr>
      <w:r>
        <w:t>夫婦限定をブラジル人のお客様に説明するときの注意点は何ですか。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Condição contratual que limita a cobertura ao casal definido nas regras da seguradora.</w:t>
      </w:r>
    </w:p>
    <w:p>
      <w:pPr>
        <w:pStyle w:val="Heading2"/>
      </w:pPr>
      <w:r>
        <w:rPr>
          <w:color w:val="4F81BD"/>
          <w:sz w:val="28"/>
        </w:rPr>
        <w:t>Como responder ao cliente brasileiro</w:t>
      </w:r>
    </w:p>
    <w:p>
      <w:r>
        <w:t>Se o contrato for limitado ao casal, outro motorista pode ficar fora da cobertura.</w:t>
      </w:r>
    </w:p>
    <w:p>
      <w:pPr>
        <w:pStyle w:val="Heading2"/>
      </w:pPr>
      <w:r>
        <w:rPr>
          <w:color w:val="4F81BD"/>
          <w:sz w:val="28"/>
        </w:rPr>
        <w:t>Próximo passo seguro</w:t>
      </w:r>
    </w:p>
    <w:p>
      <w:r>
        <w:t>Confirmar se apenas o casal dirigirá e explicar que outros motoristas podem ficar fora da cobertura conforme contrato.</w:t>
      </w:r>
    </w:p>
    <w:p>
      <w:pPr>
        <w:pStyle w:val="Heading2"/>
      </w:pPr>
      <w:r>
        <w:rPr>
          <w:color w:val="4F81BD"/>
          <w:sz w:val="28"/>
        </w:rPr>
        <w:t>Limite comercial/compliance</w:t>
      </w:r>
    </w:p>
    <w:p>
      <w:r>
        <w:t>O corretor não deve recomendar restrição ao casal sem confirmar uso real do veículo. Motorista fora da condição pode afetar cobertura.</w:t>
      </w:r>
    </w:p>
    <w:p>
      <w:pPr>
        <w:pStyle w:val="Heading2"/>
      </w:pPr>
      <w:r>
        <w:rPr>
          <w:color w:val="4F81BD"/>
          <w:sz w:val="28"/>
        </w:rPr>
        <w:t>Termos relacionados</w:t>
      </w:r>
    </w:p>
    <w:p>
      <w:pPr>
        <w:pStyle w:val="ListBullet"/>
      </w:pPr>
      <w:r>
        <w:t>AUTO-0077 - 夫婦限定 - Restrição a casal</w:t>
      </w:r>
    </w:p>
    <w:p>
      <w:pPr>
        <w:pStyle w:val="Heading2"/>
      </w:pPr>
      <w:r>
        <w:rPr>
          <w:color w:val="4F81BD"/>
          <w:sz w:val="28"/>
        </w:rPr>
        <w:t>Referências cruzadas</w:t>
      </w:r>
    </w:p>
    <w:p>
      <w:pPr>
        <w:pStyle w:val="ListBullet"/>
      </w:pPr>
      <w:r>
        <w:t>DIALOGUE-AUTO-0025</w:t>
      </w:r>
    </w:p>
    <w:p>
      <w:pPr>
        <w:pStyle w:val="ListBullet"/>
      </w:pPr>
      <w:r>
        <w:t>CASE-AUTO-0034</w:t>
      </w:r>
    </w:p>
    <w:p>
      <w:pPr>
        <w:pStyle w:val="Heading2"/>
      </w:pPr>
      <w:r>
        <w:rPr>
          <w:color w:val="4F81BD"/>
          <w:sz w:val="28"/>
        </w:rPr>
        <w:t>Referências</w:t>
      </w:r>
    </w:p>
    <w:p>
      <w:pPr>
        <w:pStyle w:val="ListBullet"/>
      </w:pPr>
      <w:r>
        <w:t>Documento interno: 02_MasterDictionary/AUTO/AUTO-0077.md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02_MasterDictionary/AUTO/AUTO-0077.md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FAQ-AUTO-0075 - Estou coberto se dirigir outro carro?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FAQ-AUTO-0075</w:t>
      </w:r>
    </w:p>
    <w:p>
      <w:pPr>
        <w:pStyle w:val="Heading2"/>
      </w:pPr>
      <w:r>
        <w:rPr>
          <w:color w:val="4F81BD"/>
          <w:sz w:val="28"/>
        </w:rPr>
        <w:t>Categoria</w:t>
      </w:r>
    </w:p>
    <w:p>
      <w:r>
        <w:t>AUTO</w:t>
      </w:r>
    </w:p>
    <w:p>
      <w:pPr>
        <w:pStyle w:val="Heading2"/>
      </w:pPr>
      <w:r>
        <w:rPr>
          <w:color w:val="4F81BD"/>
          <w:sz w:val="28"/>
        </w:rPr>
        <w:t>Pergunta</w:t>
      </w:r>
    </w:p>
    <w:p>
      <w:r>
        <w:t>Estou coberto se dirigir outro carro?</w:t>
      </w:r>
    </w:p>
    <w:p>
      <w:pPr>
        <w:pStyle w:val="Heading2"/>
      </w:pPr>
      <w:r>
        <w:rPr>
          <w:color w:val="4F81BD"/>
          <w:sz w:val="28"/>
        </w:rPr>
        <w:t>Consulta natural em japonês</w:t>
      </w:r>
    </w:p>
    <w:p>
      <w:pPr>
        <w:pStyle w:val="ListBullet"/>
      </w:pPr>
      <w:r>
        <w:t>他の車を運転した場合、自分の保険は使えますか。</w:t>
      </w:r>
    </w:p>
    <w:p>
      <w:pPr>
        <w:pStyle w:val="ListBullet"/>
      </w:pPr>
      <w:r>
        <w:t>他車運転特約をブラジル人のお客様にどう説明しますか。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Cobertura adicional que pode proteger o segurado ao dirigir veículo de outra pessoa, conforme regras da seguradora.</w:t>
      </w:r>
    </w:p>
    <w:p>
      <w:pPr>
        <w:pStyle w:val="Heading2"/>
      </w:pPr>
      <w:r>
        <w:rPr>
          <w:color w:val="4F81BD"/>
          <w:sz w:val="28"/>
        </w:rPr>
        <w:t>Como responder ao cliente brasileiro</w:t>
      </w:r>
    </w:p>
    <w:p>
      <w:r>
        <w:t>Não presuma que dirigir outro carro está coberto. Precisamos verificar se existe essa cobertura adicional e suas condições.</w:t>
      </w:r>
    </w:p>
    <w:p>
      <w:pPr>
        <w:pStyle w:val="Heading2"/>
      </w:pPr>
      <w:r>
        <w:rPr>
          <w:color w:val="4F81BD"/>
          <w:sz w:val="28"/>
        </w:rPr>
        <w:t>Próximo passo seguro</w:t>
      </w:r>
    </w:p>
    <w:p>
      <w:r>
        <w:t>Verificar se existe 他車運転特約, qual veículo foi usado, quem é proprietário e quais condições limitam a cobertura.</w:t>
      </w:r>
    </w:p>
    <w:p>
      <w:pPr>
        <w:pStyle w:val="Heading2"/>
      </w:pPr>
      <w:r>
        <w:rPr>
          <w:color w:val="4F81BD"/>
          <w:sz w:val="28"/>
        </w:rPr>
        <w:t>Limite comercial/compliance</w:t>
      </w:r>
    </w:p>
    <w:p>
      <w:r>
        <w:t>O corretor não deve presumir cobertura ao dirigir outro carro. A cobertura adicional depende da contratação e das regras específicas da seguradora.</w:t>
      </w:r>
    </w:p>
    <w:p>
      <w:pPr>
        <w:pStyle w:val="Heading2"/>
      </w:pPr>
      <w:r>
        <w:rPr>
          <w:color w:val="4F81BD"/>
          <w:sz w:val="28"/>
        </w:rPr>
        <w:t>Termos relacionados</w:t>
      </w:r>
    </w:p>
    <w:p>
      <w:pPr>
        <w:pStyle w:val="ListBullet"/>
      </w:pPr>
      <w:r>
        <w:t>AUTO-0078 - 他車運転特約 - Cobertura adicional para dirigir outro veículo</w:t>
      </w:r>
    </w:p>
    <w:p>
      <w:pPr>
        <w:pStyle w:val="Heading2"/>
      </w:pPr>
      <w:r>
        <w:rPr>
          <w:color w:val="4F81BD"/>
          <w:sz w:val="28"/>
        </w:rPr>
        <w:t>Referências cruzadas</w:t>
      </w:r>
    </w:p>
    <w:p>
      <w:pPr>
        <w:pStyle w:val="ListBullet"/>
      </w:pPr>
      <w:r>
        <w:t>DIALOGUE-AUTO-0025</w:t>
      </w:r>
    </w:p>
    <w:p>
      <w:pPr>
        <w:pStyle w:val="ListBullet"/>
      </w:pPr>
      <w:r>
        <w:t>CASE-AUTO-0034</w:t>
      </w:r>
    </w:p>
    <w:p>
      <w:pPr>
        <w:pStyle w:val="Heading2"/>
      </w:pPr>
      <w:r>
        <w:rPr>
          <w:color w:val="4F81BD"/>
          <w:sz w:val="28"/>
        </w:rPr>
        <w:t>Referências</w:t>
      </w:r>
    </w:p>
    <w:p>
      <w:pPr>
        <w:pStyle w:val="ListBullet"/>
      </w:pPr>
      <w:r>
        <w:t>Documento interno: 02_MasterDictionary/AUTO/AUTO-0078.md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FAQ-AUTO-0076 - A cobertura para moto pequena da família está incluída automaticamente?</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FAQ-AUTO-0076</w:t>
      </w:r>
    </w:p>
    <w:p>
      <w:pPr>
        <w:pStyle w:val="Heading2"/>
      </w:pPr>
      <w:r>
        <w:rPr>
          <w:color w:val="4F81BD"/>
          <w:sz w:val="28"/>
        </w:rPr>
        <w:t>Categoria</w:t>
      </w:r>
    </w:p>
    <w:p>
      <w:r>
        <w:t>AUTO</w:t>
      </w:r>
    </w:p>
    <w:p>
      <w:pPr>
        <w:pStyle w:val="Heading2"/>
      </w:pPr>
      <w:r>
        <w:rPr>
          <w:color w:val="4F81BD"/>
          <w:sz w:val="28"/>
        </w:rPr>
        <w:t>Pergunta</w:t>
      </w:r>
    </w:p>
    <w:p>
      <w:r>
        <w:t>A cobertura para moto pequena da família está incluída automaticamente?</w:t>
      </w:r>
    </w:p>
    <w:p>
      <w:pPr>
        <w:pStyle w:val="Heading2"/>
      </w:pPr>
      <w:r>
        <w:rPr>
          <w:color w:val="4F81BD"/>
          <w:sz w:val="28"/>
        </w:rPr>
        <w:t>Consulta natural em japonês</w:t>
      </w:r>
    </w:p>
    <w:p>
      <w:pPr>
        <w:pStyle w:val="ListBullet"/>
      </w:pPr>
      <w:r>
        <w:t>ファミリーバイク特約は自動で付いていますか。</w:t>
      </w:r>
    </w:p>
    <w:p>
      <w:pPr>
        <w:pStyle w:val="ListBullet"/>
      </w:pPr>
      <w:r>
        <w:t>ファミリーバイク特約をブラジル人のお客様にどう説明しますか。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Cobertura adicional relacionada ao uso de determinadas motocicletas pequenas ou ciclomotores por membros da família, conforme contrato.</w:t>
      </w:r>
    </w:p>
    <w:p>
      <w:pPr>
        <w:pStyle w:val="Heading2"/>
      </w:pPr>
      <w:r>
        <w:rPr>
          <w:color w:val="4F81BD"/>
          <w:sz w:val="28"/>
        </w:rPr>
        <w:t>Como responder ao cliente brasileiro</w:t>
      </w:r>
    </w:p>
    <w:p>
      <w:r>
        <w:t>Se a família usa moto pequena, essa cobertura pode ser importante, mas depende das regras da seguradora.</w:t>
      </w:r>
    </w:p>
    <w:p>
      <w:pPr>
        <w:pStyle w:val="Heading2"/>
      </w:pPr>
      <w:r>
        <w:rPr>
          <w:color w:val="4F81BD"/>
          <w:sz w:val="28"/>
        </w:rPr>
        <w:t>Próximo passo seguro</w:t>
      </w:r>
    </w:p>
    <w:p>
      <w:r>
        <w:t>Confirmar se a cobertura está contratada, quais motos/ciclomotores se enquadram e quais familiares estão incluídos.</w:t>
      </w:r>
    </w:p>
    <w:p>
      <w:pPr>
        <w:pStyle w:val="Heading2"/>
      </w:pPr>
      <w:r>
        <w:rPr>
          <w:color w:val="4F81BD"/>
          <w:sz w:val="28"/>
        </w:rPr>
        <w:t>Limite comercial/compliance</w:t>
      </w:r>
    </w:p>
    <w:p>
      <w:r>
        <w:t>O corretor não deve dizer que moto pequena da família está automaticamente coberta. A proteção depende de contratação e condições específicas.</w:t>
      </w:r>
    </w:p>
    <w:p>
      <w:pPr>
        <w:pStyle w:val="Heading2"/>
      </w:pPr>
      <w:r>
        <w:rPr>
          <w:color w:val="4F81BD"/>
          <w:sz w:val="28"/>
        </w:rPr>
        <w:t>Termos relacionados</w:t>
      </w:r>
    </w:p>
    <w:p>
      <w:pPr>
        <w:pStyle w:val="ListBullet"/>
      </w:pPr>
      <w:r>
        <w:t>AUTO-0079 - ファミリーバイク特約 - Cobertura adicional para moto pequena da família</w:t>
      </w:r>
    </w:p>
    <w:p>
      <w:pPr>
        <w:pStyle w:val="Heading2"/>
      </w:pPr>
      <w:r>
        <w:rPr>
          <w:color w:val="4F81BD"/>
          <w:sz w:val="28"/>
        </w:rPr>
        <w:t>Referências cruzadas</w:t>
      </w:r>
    </w:p>
    <w:p>
      <w:pPr>
        <w:pStyle w:val="ListBullet"/>
      </w:pPr>
      <w:r>
        <w:t>DIALOGUE-AUTO-0025</w:t>
      </w:r>
    </w:p>
    <w:p>
      <w:pPr>
        <w:pStyle w:val="ListBullet"/>
      </w:pPr>
      <w:r>
        <w:t>CASE-AUTO-0035</w:t>
      </w:r>
    </w:p>
    <w:p>
      <w:pPr>
        <w:pStyle w:val="Heading2"/>
      </w:pPr>
      <w:r>
        <w:rPr>
          <w:color w:val="4F81BD"/>
          <w:sz w:val="28"/>
        </w:rPr>
        <w:t>Referências</w:t>
      </w:r>
    </w:p>
    <w:p>
      <w:pPr>
        <w:pStyle w:val="ListBullet"/>
      </w:pPr>
      <w:r>
        <w:t>Documento interno: 02_MasterDictionary/AUTO/AUTO-0079.md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02_MasterDictionary/AUTO/AUTO-0079.md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FAQ-AUTO-0077 - Para que serve a cobertura de responsabilidade civil pessoal?</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FAQ-AUTO-0077</w:t>
      </w:r>
    </w:p>
    <w:p>
      <w:pPr>
        <w:pStyle w:val="Heading2"/>
      </w:pPr>
      <w:r>
        <w:rPr>
          <w:color w:val="4F81BD"/>
          <w:sz w:val="28"/>
        </w:rPr>
        <w:t>Categoria</w:t>
      </w:r>
    </w:p>
    <w:p>
      <w:r>
        <w:t>AUTO</w:t>
      </w:r>
    </w:p>
    <w:p>
      <w:pPr>
        <w:pStyle w:val="Heading2"/>
      </w:pPr>
      <w:r>
        <w:rPr>
          <w:color w:val="4F81BD"/>
          <w:sz w:val="28"/>
        </w:rPr>
        <w:t>Pergunta</w:t>
      </w:r>
    </w:p>
    <w:p>
      <w:r>
        <w:t>Para que serve a cobertura de responsabilidade civil pessoal?</w:t>
      </w:r>
    </w:p>
    <w:p>
      <w:pPr>
        <w:pStyle w:val="Heading2"/>
      </w:pPr>
      <w:r>
        <w:rPr>
          <w:color w:val="4F81BD"/>
          <w:sz w:val="28"/>
        </w:rPr>
        <w:t>Consulta natural em japonês</w:t>
      </w:r>
    </w:p>
    <w:p>
      <w:pPr>
        <w:pStyle w:val="ListBullet"/>
      </w:pPr>
      <w:r>
        <w:t>個人賠償責任特約は何に使えますか。</w:t>
      </w:r>
    </w:p>
    <w:p>
      <w:pPr>
        <w:pStyle w:val="ListBullet"/>
      </w:pPr>
      <w:r>
        <w:t>個人賠償責任特約をブラジル人のお客様にどう説明しますか。</w:t>
      </w:r>
    </w:p>
    <w:p>
      <w:pPr>
        <w:pStyle w:val="Heading2"/>
      </w:pPr>
      <w:r>
        <w:rPr>
          <w:color w:val="4F81BD"/>
          <w:sz w:val="28"/>
        </w:rPr>
        <w:t>Situação de atendimento</w:t>
      </w:r>
    </w:p>
    <w:p>
      <w:r>
        <w:t>Cliente pergunta se uma situação especial, exclusão ou cobertura adicional se aplica ao seguro de automóvel.</w:t>
      </w:r>
    </w:p>
    <w:p>
      <w:pPr>
        <w:pStyle w:val="Heading2"/>
      </w:pPr>
      <w:r>
        <w:rPr>
          <w:color w:val="4F81BD"/>
          <w:sz w:val="28"/>
        </w:rPr>
        <w:t>Resposta técnica</w:t>
      </w:r>
    </w:p>
    <w:p>
      <w:r>
        <w:t>Cobertura adicional para responsabilidade civil em situações da vida cotidiana, fora do uso principal do veículo, conforme contrato.</w:t>
      </w:r>
    </w:p>
    <w:p>
      <w:pPr>
        <w:pStyle w:val="Heading2"/>
      </w:pPr>
      <w:r>
        <w:rPr>
          <w:color w:val="4F81BD"/>
          <w:sz w:val="28"/>
        </w:rPr>
        <w:t>Como responder ao cliente brasileiro</w:t>
      </w:r>
    </w:p>
    <w:p>
      <w:r>
        <w:t>Essa cobertura pode ajudar em situações cotidianas, mas precisa estar contratada e dentro das regras.</w:t>
      </w:r>
    </w:p>
    <w:p>
      <w:pPr>
        <w:pStyle w:val="Heading2"/>
      </w:pPr>
      <w:r>
        <w:rPr>
          <w:color w:val="4F81BD"/>
          <w:sz w:val="28"/>
        </w:rPr>
        <w:t>Próximo passo seguro</w:t>
      </w:r>
    </w:p>
    <w:p>
      <w:r>
        <w:t>Confirmar se a cobertura adicional está contratada, quais situações cotidianas são abrangidas e quais exclusões se aplicam.</w:t>
      </w:r>
    </w:p>
    <w:p>
      <w:pPr>
        <w:pStyle w:val="Heading2"/>
      </w:pPr>
      <w:r>
        <w:rPr>
          <w:color w:val="4F81BD"/>
          <w:sz w:val="28"/>
        </w:rPr>
        <w:t>Limite comercial/compliance</w:t>
      </w:r>
    </w:p>
    <w:p>
      <w:r>
        <w:t>O corretor não deve prometer cobertura ampla para qualquer dano cotidiano. A cobertura depende da cláusula, limites, exclusões e análise da seguradora.</w:t>
      </w:r>
    </w:p>
    <w:p>
      <w:pPr>
        <w:pStyle w:val="Heading2"/>
      </w:pPr>
      <w:r>
        <w:rPr>
          <w:color w:val="4F81BD"/>
          <w:sz w:val="28"/>
        </w:rPr>
        <w:t>Termos relacionados</w:t>
      </w:r>
    </w:p>
    <w:p>
      <w:pPr>
        <w:pStyle w:val="ListBullet"/>
      </w:pPr>
      <w:r>
        <w:t>AUTO-0080 - 個人賠償責任特約 - Cobertura adicional de responsabilidade civil pessoal</w:t>
      </w:r>
    </w:p>
    <w:p>
      <w:pPr>
        <w:pStyle w:val="Heading2"/>
      </w:pPr>
      <w:r>
        <w:rPr>
          <w:color w:val="4F81BD"/>
          <w:sz w:val="28"/>
        </w:rPr>
        <w:t>Referências cruzadas</w:t>
      </w:r>
    </w:p>
    <w:p>
      <w:pPr>
        <w:pStyle w:val="ListBullet"/>
      </w:pPr>
      <w:r>
        <w:t>DIALOGUE-AUTO-0025</w:t>
      </w:r>
    </w:p>
    <w:p>
      <w:pPr>
        <w:pStyle w:val="ListBullet"/>
      </w:pPr>
      <w:r>
        <w:t>CASE-AUTO-0035</w:t>
      </w:r>
    </w:p>
    <w:p>
      <w:pPr>
        <w:pStyle w:val="Heading2"/>
      </w:pPr>
      <w:r>
        <w:rPr>
          <w:color w:val="4F81BD"/>
          <w:sz w:val="28"/>
        </w:rPr>
        <w:t>Referências</w:t>
      </w:r>
    </w:p>
    <w:p>
      <w:pPr>
        <w:pStyle w:val="ListBullet"/>
      </w:pPr>
      <w:r>
        <w:t>Documento interno: 02_MasterDictionary/AUTO/AUTO-0080.md</w:t>
      </w:r>
    </w:p>
    <w:p>
      <w:pPr>
        <w:pStyle w:val="Heading2"/>
      </w:pPr>
      <w:r>
        <w:rPr>
          <w:color w:val="4F81BD"/>
          <w:sz w:val="28"/>
        </w:rPr>
        <w:t>Tags</w:t>
      </w:r>
    </w:p>
    <w:p>
      <w:pPr>
        <w:pStyle w:val="ListBullet"/>
      </w:pPr>
      <w:r>
        <w:t>faq</w:t>
      </w:r>
    </w:p>
    <w:p>
      <w:pPr>
        <w:pStyle w:val="ListBullet"/>
      </w:pPr>
      <w:r>
        <w:t>auto</w:t>
      </w:r>
    </w:p>
    <w:p>
      <w:pPr>
        <w:pStyle w:val="ListBullet"/>
      </w:pPr>
      <w:r>
        <w:t>exclusao</w:t>
      </w:r>
    </w:p>
    <w:p>
      <w:pPr>
        <w:pStyle w:val="ListBullet"/>
      </w:pPr>
      <w:r>
        <w:t>cobertura</w:t>
      </w:r>
    </w:p>
    <w:p>
      <w:pPr>
        <w:pStyle w:val="Heading2"/>
      </w:pPr>
      <w:r>
        <w:rPr>
          <w:color w:val="4F81BD"/>
          <w:sz w:val="28"/>
        </w:rPr>
        <w:t>Veja também</w:t>
      </w:r>
    </w:p>
    <w:p>
      <w:pPr>
        <w:pStyle w:val="ListBullet"/>
      </w:pPr>
      <w:r>
        <w:t>02_MasterDictionary/AUTO/AUTO-0080.md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