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AUTO_DIALOGUES_0015_0020 - Quinto e sexto lotes de diálogos AUTO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DIALOGUE-AUTO-0015 - Coletando circunstâncias e dados da outra parte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DIALOGUE-AUTO-0015</w:t>
      </w:r>
    </w:p>
    <w:p>
      <w:pPr>
        <w:pStyle w:val="Heading2"/>
      </w:pPr>
      <w:r>
        <w:t>Situação de atendimento</w:t>
      </w:r>
    </w:p>
    <w:p>
      <w:r>
        <w:t>Cliente brasileiro precisa de orientação prática durante atendimento de seguro de automóvel.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Coletando circunstâncias e dados da outra parte.</w:t>
      </w:r>
    </w:p>
    <w:p>
      <w:pPr>
        <w:pStyle w:val="Heading2"/>
      </w:pPr>
      <w:r>
        <w:t>Versão em japonês</w:t>
      </w:r>
    </w:p>
    <w:p>
      <w:r>
        <w:t>**Cliente:** 何をすればいいですか。</w:t>
      </w:r>
    </w:p>
    <w:p>
      <w:r>
        <w:t>**Corretor:** 必要な情報を確認し、保険会社へ正確に連絡します。</w:t>
      </w:r>
    </w:p>
    <w:p>
      <w:r>
        <w:t>**Cliente:** 自分で判断してもいいですか。</w:t>
      </w:r>
    </w:p>
    <w:p>
      <w:r>
        <w:t>**Corretor:** 重要な判断は、必ず保険会社の確認後に進めましょう。</w:t>
      </w:r>
    </w:p>
    <w:p>
      <w:pPr>
        <w:pStyle w:val="Heading2"/>
      </w:pPr>
      <w:r>
        <w:t>Versão em português brasileiro</w:t>
      </w:r>
    </w:p>
    <w:p>
      <w:r>
        <w:t>**Cliente:** O que devo fazer agora?</w:t>
      </w:r>
    </w:p>
    <w:p>
      <w:r>
        <w:t>**Corretor:** Vamos confirmar as informações necessárias e comunicar corretamente à seguradora.</w:t>
      </w:r>
    </w:p>
    <w:p>
      <w:r>
        <w:t>**Cliente:** Posso decidir sozinho?</w:t>
      </w:r>
    </w:p>
    <w:p>
      <w:r>
        <w:t>**Corretor:** Decisões importantes devem ser tomadas depois de confirmar com 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orientação informal que possa prejudicar a análise da seguradora.</w:t>
      </w:r>
    </w:p>
    <w:p>
      <w:pPr>
        <w:pStyle w:val="ListBullet"/>
      </w:pPr>
      <w:r>
        <w:t>Reforçar coleta de dados, confirmação documental e comunicação clara.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AUTO-0041 - 事故状況 - Circunstâncias do acidente</w:t>
      </w:r>
    </w:p>
    <w:p>
      <w:pPr>
        <w:pStyle w:val="ListBullet"/>
      </w:pPr>
      <w:r>
        <w:t>AUTO-0042 - 相手方 - Outra parte envolvida</w:t>
      </w:r>
    </w:p>
    <w:p>
      <w:pPr>
        <w:pStyle w:val="ListBullet"/>
      </w:pPr>
      <w:r>
        <w:t>AUTO-0043 - 過失割合 - Percentual de culpa</w:t>
      </w:r>
    </w:p>
    <w:p>
      <w:pPr>
        <w:pStyle w:val="ListBullet"/>
      </w:pPr>
      <w:r>
        <w:t>AUTO-0044 - 示談 - Acordo extrajudicial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FAQ-AUTO-0038</w:t>
      </w:r>
    </w:p>
    <w:p>
      <w:pPr>
        <w:pStyle w:val="ListBullet"/>
      </w:pPr>
      <w:r>
        <w:t>FAQ-AUTO-0039</w:t>
      </w:r>
    </w:p>
    <w:p>
      <w:pPr>
        <w:pStyle w:val="ListBullet"/>
      </w:pPr>
      <w:r>
        <w:t>FAQ-AUTO-0040</w:t>
      </w:r>
    </w:p>
    <w:p>
      <w:pPr>
        <w:pStyle w:val="ListBullet"/>
      </w:pPr>
      <w:r>
        <w:t>FAQ-AUTO-0041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CASE-AUTO-0021</w:t>
      </w:r>
    </w:p>
    <w:p>
      <w:pPr>
        <w:pStyle w:val="ListBullet"/>
      </w:pPr>
      <w:r>
        <w:t>CASE-AUTO-0022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`02_MasterDictionary/AUTO/AUTO-0041.md`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`14_FAQ/AUTO/FAQ-AUTO-0038.md`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DIALOGUE-AUTO-0016 - Explicando responsabilidade, acordo e indenização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DIALOGUE-AUTO-0016</w:t>
      </w:r>
    </w:p>
    <w:p>
      <w:pPr>
        <w:pStyle w:val="Heading2"/>
      </w:pPr>
      <w:r>
        <w:t>Situação de atendimento</w:t>
      </w:r>
    </w:p>
    <w:p>
      <w:r>
        <w:t>Cliente brasileiro precisa de orientação prática durante atendimento de seguro de automóvel.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responsabilidade, acordo e indenização.</w:t>
      </w:r>
    </w:p>
    <w:p>
      <w:pPr>
        <w:pStyle w:val="Heading2"/>
      </w:pPr>
      <w:r>
        <w:t>Versão em japonês</w:t>
      </w:r>
    </w:p>
    <w:p>
      <w:r>
        <w:t>**Cliente:** 何をすればいいですか。</w:t>
      </w:r>
    </w:p>
    <w:p>
      <w:r>
        <w:t>**Corretor:** 必要な情報を確認し、保険会社へ正確に連絡します。</w:t>
      </w:r>
    </w:p>
    <w:p>
      <w:r>
        <w:t>**Cliente:** 自分で判断してもいいですか。</w:t>
      </w:r>
    </w:p>
    <w:p>
      <w:r>
        <w:t>**Corretor:** 重要な判断は、必ず保険会社の確認後に進めましょう。</w:t>
      </w:r>
    </w:p>
    <w:p>
      <w:pPr>
        <w:pStyle w:val="Heading2"/>
      </w:pPr>
      <w:r>
        <w:t>Versão em português brasileiro</w:t>
      </w:r>
    </w:p>
    <w:p>
      <w:r>
        <w:t>**Cliente:** O que devo fazer agora?</w:t>
      </w:r>
    </w:p>
    <w:p>
      <w:r>
        <w:t>**Corretor:** Vamos confirmar as informações necessárias e comunicar corretamente à seguradora.</w:t>
      </w:r>
    </w:p>
    <w:p>
      <w:r>
        <w:t>**Cliente:** Posso decidir sozinho?</w:t>
      </w:r>
    </w:p>
    <w:p>
      <w:r>
        <w:t>**Corretor:** Decisões importantes devem ser tomadas depois de confirmar com 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orientação informal que possa prejudicar a análise da seguradora.</w:t>
      </w:r>
    </w:p>
    <w:p>
      <w:pPr>
        <w:pStyle w:val="ListBullet"/>
      </w:pPr>
      <w:r>
        <w:t>Reforçar coleta de dados, confirmação documental e comunicação clara.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AUTO-0043 - 過失割合 - Percentual de culpa</w:t>
      </w:r>
    </w:p>
    <w:p>
      <w:pPr>
        <w:pStyle w:val="ListBullet"/>
      </w:pPr>
      <w:r>
        <w:t>AUTO-0044 - 示談 - Acordo extrajudicial</w:t>
      </w:r>
    </w:p>
    <w:p>
      <w:pPr>
        <w:pStyle w:val="ListBullet"/>
      </w:pPr>
      <w:r>
        <w:t>AUTO-0045 - 損害賠償 - Indenização por danos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FAQ-AUTO-0040</w:t>
      </w:r>
    </w:p>
    <w:p>
      <w:pPr>
        <w:pStyle w:val="ListBullet"/>
      </w:pPr>
      <w:r>
        <w:t>FAQ-AUTO-0041</w:t>
      </w:r>
    </w:p>
    <w:p>
      <w:pPr>
        <w:pStyle w:val="ListBullet"/>
      </w:pPr>
      <w:r>
        <w:t>FAQ-AUTO-0042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CASE-AUTO-0022</w:t>
      </w:r>
    </w:p>
    <w:p>
      <w:pPr>
        <w:pStyle w:val="ListBullet"/>
      </w:pPr>
      <w:r>
        <w:t>CASE-AUTO-0023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`02_MasterDictionary/AUTO/AUTO-0043.md`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DIALOGUE-AUTO-0017 - Orientando orçamento, avaliação e tipo de perda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DIALOGUE-AUTO-0017</w:t>
      </w:r>
    </w:p>
    <w:p>
      <w:pPr>
        <w:pStyle w:val="Heading2"/>
      </w:pPr>
      <w:r>
        <w:t>Situação de atendimento</w:t>
      </w:r>
    </w:p>
    <w:p>
      <w:r>
        <w:t>Cliente brasileiro precisa de orientação prática durante atendimento de seguro de automóvel.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Orientando orçamento, avaliação e tipo de perda.</w:t>
      </w:r>
    </w:p>
    <w:p>
      <w:pPr>
        <w:pStyle w:val="Heading2"/>
      </w:pPr>
      <w:r>
        <w:t>Versão em japonês</w:t>
      </w:r>
    </w:p>
    <w:p>
      <w:r>
        <w:t>**Cliente:** 何をすればいいですか。</w:t>
      </w:r>
    </w:p>
    <w:p>
      <w:r>
        <w:t>**Corretor:** 必要な情報を確認し、保険会社へ正確に連絡します。</w:t>
      </w:r>
    </w:p>
    <w:p>
      <w:r>
        <w:t>**Cliente:** 自分で判断してもいいですか。</w:t>
      </w:r>
    </w:p>
    <w:p>
      <w:r>
        <w:t>**Corretor:** 重要な判断は、必ず保険会社の確認後に進めましょう。</w:t>
      </w:r>
    </w:p>
    <w:p>
      <w:pPr>
        <w:pStyle w:val="Heading2"/>
      </w:pPr>
      <w:r>
        <w:t>Versão em português brasileiro</w:t>
      </w:r>
    </w:p>
    <w:p>
      <w:r>
        <w:t>**Cliente:** O que devo fazer agora?</w:t>
      </w:r>
    </w:p>
    <w:p>
      <w:r>
        <w:t>**Corretor:** Vamos confirmar as informações necessárias e comunicar corretamente à seguradora.</w:t>
      </w:r>
    </w:p>
    <w:p>
      <w:r>
        <w:t>**Cliente:** Posso decidir sozinho?</w:t>
      </w:r>
    </w:p>
    <w:p>
      <w:r>
        <w:t>**Corretor:** Decisões importantes devem ser tomadas depois de confirmar com 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orientação informal que possa prejudicar a análise da seguradora.</w:t>
      </w:r>
    </w:p>
    <w:p>
      <w:pPr>
        <w:pStyle w:val="ListBullet"/>
      </w:pPr>
      <w:r>
        <w:t>Reforçar coleta de dados, confirmação documental e comunicação clara.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AUTO-0046 - 修理見積書 - Orçamento de reparo</w:t>
      </w:r>
    </w:p>
    <w:p>
      <w:pPr>
        <w:pStyle w:val="ListBullet"/>
      </w:pPr>
      <w:r>
        <w:t>AUTO-0047 - 損害調査 - Avaliação de danos</w:t>
      </w:r>
    </w:p>
    <w:p>
      <w:pPr>
        <w:pStyle w:val="ListBullet"/>
      </w:pPr>
      <w:r>
        <w:t>AUTO-0048 - 全損 - Perda total</w:t>
      </w:r>
    </w:p>
    <w:p>
      <w:pPr>
        <w:pStyle w:val="ListBullet"/>
      </w:pPr>
      <w:r>
        <w:t>AUTO-0049 - 分損 - Perda parcial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FAQ-AUTO-0043</w:t>
      </w:r>
    </w:p>
    <w:p>
      <w:pPr>
        <w:pStyle w:val="ListBullet"/>
      </w:pPr>
      <w:r>
        <w:t>FAQ-AUTO-0044</w:t>
      </w:r>
    </w:p>
    <w:p>
      <w:pPr>
        <w:pStyle w:val="ListBullet"/>
      </w:pPr>
      <w:r>
        <w:t>FAQ-AUTO-0045</w:t>
      </w:r>
    </w:p>
    <w:p>
      <w:pPr>
        <w:pStyle w:val="ListBullet"/>
      </w:pPr>
      <w:r>
        <w:t>FAQ-AUTO-0046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CASE-AUTO-0024</w:t>
      </w:r>
    </w:p>
    <w:p>
      <w:pPr>
        <w:pStyle w:val="ListBullet"/>
      </w:pPr>
      <w:r>
        <w:t>CASE-AUTO-0025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`02_MasterDictionary/AUTO/AUTO-0046.md`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DIALOGUE-AUTO-0018 - Organizando guincho, oficina e contato com seguradora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DIALOGUE-AUTO-0018</w:t>
      </w:r>
    </w:p>
    <w:p>
      <w:pPr>
        <w:pStyle w:val="Heading2"/>
      </w:pPr>
      <w:r>
        <w:t>Situação de atendimento</w:t>
      </w:r>
    </w:p>
    <w:p>
      <w:r>
        <w:t>Cliente brasileiro precisa de orientação prática durante atendimento de seguro de automóvel.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Organizando guincho, oficina e contato com seguradora.</w:t>
      </w:r>
    </w:p>
    <w:p>
      <w:pPr>
        <w:pStyle w:val="Heading2"/>
      </w:pPr>
      <w:r>
        <w:t>Versão em japonês</w:t>
      </w:r>
    </w:p>
    <w:p>
      <w:r>
        <w:t>**Cliente:** 何をすればいいですか。</w:t>
      </w:r>
    </w:p>
    <w:p>
      <w:r>
        <w:t>**Corretor:** 必要な情報を確認し、保険会社へ正確に連絡します。</w:t>
      </w:r>
    </w:p>
    <w:p>
      <w:r>
        <w:t>**Cliente:** 自分で判断してもいいですか。</w:t>
      </w:r>
    </w:p>
    <w:p>
      <w:r>
        <w:t>**Corretor:** 重要な判断は、必ず保険会社の確認後に進めましょう。</w:t>
      </w:r>
    </w:p>
    <w:p>
      <w:pPr>
        <w:pStyle w:val="Heading2"/>
      </w:pPr>
      <w:r>
        <w:t>Versão em português brasileiro</w:t>
      </w:r>
    </w:p>
    <w:p>
      <w:r>
        <w:t>**Cliente:** O que devo fazer agora?</w:t>
      </w:r>
    </w:p>
    <w:p>
      <w:r>
        <w:t>**Corretor:** Vamos confirmar as informações necessárias e comunicar corretamente à seguradora.</w:t>
      </w:r>
    </w:p>
    <w:p>
      <w:r>
        <w:t>**Cliente:** Posso decidir sozinho?</w:t>
      </w:r>
    </w:p>
    <w:p>
      <w:r>
        <w:t>**Corretor:** Decisões importantes devem ser tomadas depois de confirmar com 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orientação informal que possa prejudicar a análise da seguradora.</w:t>
      </w:r>
    </w:p>
    <w:p>
      <w:pPr>
        <w:pStyle w:val="ListBullet"/>
      </w:pPr>
      <w:r>
        <w:t>Reforçar coleta de dados, confirmação documental e comunicação clara.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AUTO-0050 - レッカー搬送 - Remoção por guincho</w:t>
      </w:r>
    </w:p>
    <w:p>
      <w:pPr>
        <w:pStyle w:val="ListBullet"/>
      </w:pPr>
      <w:r>
        <w:t>AUTO-0051 - 修理工場 - Oficina de reparo</w:t>
      </w:r>
    </w:p>
    <w:p>
      <w:pPr>
        <w:pStyle w:val="ListBullet"/>
      </w:pPr>
      <w:r>
        <w:t>AUTO-0052 - 保険会社 - Seguradora</w:t>
      </w:r>
    </w:p>
    <w:p>
      <w:pPr>
        <w:pStyle w:val="ListBullet"/>
      </w:pPr>
      <w:r>
        <w:t>AUTO-0053 - 保険代理店 - Agência ou corretora de seguros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FAQ-AUTO-0047</w:t>
      </w:r>
    </w:p>
    <w:p>
      <w:pPr>
        <w:pStyle w:val="ListBullet"/>
      </w:pPr>
      <w:r>
        <w:t>FAQ-AUTO-0048</w:t>
      </w:r>
    </w:p>
    <w:p>
      <w:pPr>
        <w:pStyle w:val="ListBullet"/>
      </w:pPr>
      <w:r>
        <w:t>FAQ-AUTO-0049</w:t>
      </w:r>
    </w:p>
    <w:p>
      <w:pPr>
        <w:pStyle w:val="ListBullet"/>
      </w:pPr>
      <w:r>
        <w:t>FAQ-AUTO-0050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CASE-AUTO-0026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`02_MasterDictionary/AUTO/AUTO-0050.md`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DIALOGUE-AUTO-0019 - Conferindo proposta, declaração e obrigação de aviso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DIALOGUE-AUTO-0019</w:t>
      </w:r>
    </w:p>
    <w:p>
      <w:pPr>
        <w:pStyle w:val="Heading2"/>
      </w:pPr>
      <w:r>
        <w:t>Situação de atendimento</w:t>
      </w:r>
    </w:p>
    <w:p>
      <w:r>
        <w:t>Cliente brasileiro precisa de orientação prática durante atendimento de seguro de automóvel.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Conferindo proposta, declaração e obrigação de aviso.</w:t>
      </w:r>
    </w:p>
    <w:p>
      <w:pPr>
        <w:pStyle w:val="Heading2"/>
      </w:pPr>
      <w:r>
        <w:t>Versão em japonês</w:t>
      </w:r>
    </w:p>
    <w:p>
      <w:r>
        <w:t>**Cliente:** 何をすればいいですか。</w:t>
      </w:r>
    </w:p>
    <w:p>
      <w:r>
        <w:t>**Corretor:** 必要な情報を確認し、保険会社へ正確に連絡します。</w:t>
      </w:r>
    </w:p>
    <w:p>
      <w:r>
        <w:t>**Cliente:** 自分で判断してもいいですか。</w:t>
      </w:r>
    </w:p>
    <w:p>
      <w:r>
        <w:t>**Corretor:** 重要な判断は、必ず保険会社の確認後に進めましょう。</w:t>
      </w:r>
    </w:p>
    <w:p>
      <w:pPr>
        <w:pStyle w:val="Heading2"/>
      </w:pPr>
      <w:r>
        <w:t>Versão em português brasileiro</w:t>
      </w:r>
    </w:p>
    <w:p>
      <w:r>
        <w:t>**Cliente:** O que devo fazer agora?</w:t>
      </w:r>
    </w:p>
    <w:p>
      <w:r>
        <w:t>**Corretor:** Vamos confirmar as informações necessárias e comunicar corretamente à seguradora.</w:t>
      </w:r>
    </w:p>
    <w:p>
      <w:r>
        <w:t>**Cliente:** Posso decidir sozinho?</w:t>
      </w:r>
    </w:p>
    <w:p>
      <w:r>
        <w:t>**Corretor:** Decisões importantes devem ser tomadas depois de confirmar com 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orientação informal que possa prejudicar a análise da seguradora.</w:t>
      </w:r>
    </w:p>
    <w:p>
      <w:pPr>
        <w:pStyle w:val="ListBullet"/>
      </w:pPr>
      <w:r>
        <w:t>Reforçar coleta de dados, confirmação documental e comunicação clara.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AUTO-0054 - 契約申込書 - Proposta de contratação</w:t>
      </w:r>
    </w:p>
    <w:p>
      <w:pPr>
        <w:pStyle w:val="ListBullet"/>
      </w:pPr>
      <w:r>
        <w:t>AUTO-0055 - 告知事項 - Informações declaradas na contratação</w:t>
      </w:r>
    </w:p>
    <w:p>
      <w:pPr>
        <w:pStyle w:val="ListBullet"/>
      </w:pPr>
      <w:r>
        <w:t>AUTO-0056 - 通知義務 - Obrigação de comunicar alterações</w:t>
      </w:r>
    </w:p>
    <w:p>
      <w:pPr>
        <w:pStyle w:val="ListBullet"/>
      </w:pPr>
      <w:r>
        <w:t>AUTO-0057 - 変更手続き - Procedimento de alteração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FAQ-AUTO-0051</w:t>
      </w:r>
    </w:p>
    <w:p>
      <w:pPr>
        <w:pStyle w:val="ListBullet"/>
      </w:pPr>
      <w:r>
        <w:t>FAQ-AUTO-0052</w:t>
      </w:r>
    </w:p>
    <w:p>
      <w:pPr>
        <w:pStyle w:val="ListBullet"/>
      </w:pPr>
      <w:r>
        <w:t>FAQ-AUTO-0053</w:t>
      </w:r>
    </w:p>
    <w:p>
      <w:pPr>
        <w:pStyle w:val="ListBullet"/>
      </w:pPr>
      <w:r>
        <w:t>FAQ-AUTO-0054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CASE-AUTO-0027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`02_MasterDictionary/AUTO/AUTO-0054.md`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DIALOGUE-AUTO-0020 - Explicando apólice, renovação e interrupção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DIALOGUE-AUTO-0020</w:t>
      </w:r>
    </w:p>
    <w:p>
      <w:pPr>
        <w:pStyle w:val="Heading2"/>
      </w:pPr>
      <w:r>
        <w:t>Situação de atendimento</w:t>
      </w:r>
    </w:p>
    <w:p>
      <w:r>
        <w:t>Cliente brasileiro precisa de orientação prática durante atendimento de seguro de automóvel.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apólice, renovação e interrupção.</w:t>
      </w:r>
    </w:p>
    <w:p>
      <w:pPr>
        <w:pStyle w:val="Heading2"/>
      </w:pPr>
      <w:r>
        <w:t>Versão em japonês</w:t>
      </w:r>
    </w:p>
    <w:p>
      <w:r>
        <w:t>**Cliente:** 何をすればいいですか。</w:t>
      </w:r>
    </w:p>
    <w:p>
      <w:r>
        <w:t>**Corretor:** 必要な情報を確認し、保険会社へ正確に連絡します。</w:t>
      </w:r>
    </w:p>
    <w:p>
      <w:r>
        <w:t>**Cliente:** 自分で判断してもいいですか。</w:t>
      </w:r>
    </w:p>
    <w:p>
      <w:r>
        <w:t>**Corretor:** 重要な判断は、必ず保険会社の確認後に進めましょう。</w:t>
      </w:r>
    </w:p>
    <w:p>
      <w:pPr>
        <w:pStyle w:val="Heading2"/>
      </w:pPr>
      <w:r>
        <w:t>Versão em português brasileiro</w:t>
      </w:r>
    </w:p>
    <w:p>
      <w:r>
        <w:t>**Cliente:** O que devo fazer agora?</w:t>
      </w:r>
    </w:p>
    <w:p>
      <w:r>
        <w:t>**Corretor:** Vamos confirmar as informações necessárias e comunicar corretamente à seguradora.</w:t>
      </w:r>
    </w:p>
    <w:p>
      <w:r>
        <w:t>**Cliente:** Posso decidir sozinho?</w:t>
      </w:r>
    </w:p>
    <w:p>
      <w:r>
        <w:t>**Corretor:** Decisões importantes devem ser tomadas depois de confirmar com 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orientação informal que possa prejudicar a análise da seguradora.</w:t>
      </w:r>
    </w:p>
    <w:p>
      <w:pPr>
        <w:pStyle w:val="ListBullet"/>
      </w:pPr>
      <w:r>
        <w:t>Reforçar coleta de dados, confirmação documental e comunicação clara.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AUTO-0058 - 保険証券 - Apólice de seguro</w:t>
      </w:r>
    </w:p>
    <w:p>
      <w:pPr>
        <w:pStyle w:val="ListBullet"/>
      </w:pPr>
      <w:r>
        <w:t>AUTO-0059 - 継続証 - Comprovante de renovação</w:t>
      </w:r>
    </w:p>
    <w:p>
      <w:pPr>
        <w:pStyle w:val="ListBullet"/>
      </w:pPr>
      <w:r>
        <w:t>AUTO-0060 - 中断証明書 - Certificado de interrupção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FAQ-AUTO-0055</w:t>
      </w:r>
    </w:p>
    <w:p>
      <w:pPr>
        <w:pStyle w:val="ListBullet"/>
      </w:pPr>
      <w:r>
        <w:t>FAQ-AUTO-0056</w:t>
      </w:r>
    </w:p>
    <w:p>
      <w:pPr>
        <w:pStyle w:val="ListBullet"/>
      </w:pPr>
      <w:r>
        <w:t>FAQ-AUTO-0057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CASE-AUTO-0028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`02_MasterDictionary/AUTO/AUTO-0058.md`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Quinto e sexto lotes de diálogos AUTO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