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C3F6" w14:textId="77777777" w:rsidR="00D93457" w:rsidRDefault="00D93457" w:rsidP="00BB3FE2">
      <w:pPr>
        <w:jc w:val="center"/>
        <w:rPr>
          <w:b/>
          <w:bCs/>
          <w:sz w:val="24"/>
          <w:szCs w:val="24"/>
        </w:rPr>
      </w:pPr>
      <w:r>
        <w:rPr>
          <w:b/>
          <w:bCs/>
          <w:noProof/>
          <w:sz w:val="24"/>
          <w:szCs w:val="24"/>
          <w:lang w:bidi="ar-SA"/>
        </w:rPr>
        <mc:AlternateContent>
          <mc:Choice Requires="wps">
            <w:drawing>
              <wp:anchor distT="0" distB="0" distL="114300" distR="114300" simplePos="0" relativeHeight="251711488" behindDoc="0" locked="0" layoutInCell="1" allowOverlap="1" wp14:anchorId="7162A54F" wp14:editId="706CC055">
                <wp:simplePos x="0" y="0"/>
                <wp:positionH relativeFrom="column">
                  <wp:posOffset>-609600</wp:posOffset>
                </wp:positionH>
                <wp:positionV relativeFrom="paragraph">
                  <wp:posOffset>0</wp:posOffset>
                </wp:positionV>
                <wp:extent cx="942975" cy="838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942975" cy="838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6F5086" w14:textId="77777777" w:rsidR="00D93457" w:rsidRDefault="00D93457" w:rsidP="00D93457">
                            <w:pPr>
                              <w:jc w:val="center"/>
                            </w:pPr>
                            <w:r w:rsidRPr="00D93457">
                              <w:rPr>
                                <w:noProof/>
                                <w:lang w:bidi="ar-SA"/>
                              </w:rPr>
                              <w:drawing>
                                <wp:inline distT="0" distB="0" distL="0" distR="0" wp14:anchorId="7E3EDA81" wp14:editId="4C517814">
                                  <wp:extent cx="704850" cy="74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2A54F" id="Rectangle 29" o:spid="_x0000_s1026" style="position:absolute;left:0;text-align:left;margin-left:-48pt;margin-top:0;width:74.25pt;height:6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" fillcolor="white [3201]" strokecolor="white [3212]" strokeweight="1pt">
                <v:textbox>
                  <w:txbxContent>
                    <w:p w14:paraId="796F5086" w14:textId="77777777" w:rsidR="00D93457" w:rsidRDefault="00D93457" w:rsidP="00D93457">
                      <w:pPr>
                        <w:jc w:val="center"/>
                      </w:pPr>
                      <w:r w:rsidRPr="00D93457">
                        <w:rPr>
                          <w:noProof/>
                          <w:lang w:bidi="ar-SA"/>
                        </w:rPr>
                        <w:drawing>
                          <wp:inline distT="0" distB="0" distL="0" distR="0" wp14:anchorId="7E3EDA81" wp14:editId="4C517814">
                            <wp:extent cx="704850" cy="74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inline>
                        </w:drawing>
                      </w:r>
                    </w:p>
                  </w:txbxContent>
                </v:textbox>
              </v:rect>
            </w:pict>
          </mc:Fallback>
        </mc:AlternateContent>
      </w:r>
      <w:r w:rsidR="00BB3FE2" w:rsidRPr="00BB3FE2">
        <w:rPr>
          <w:b/>
          <w:bCs/>
          <w:sz w:val="24"/>
          <w:szCs w:val="24"/>
        </w:rPr>
        <w:t>BACHELOR OF SCIENCE IN SOFTWARE ENGINEERING</w:t>
      </w:r>
      <w:r w:rsidR="00ED01F0">
        <w:rPr>
          <w:b/>
          <w:bCs/>
          <w:sz w:val="24"/>
          <w:szCs w:val="24"/>
        </w:rPr>
        <w:t xml:space="preserve"> </w:t>
      </w:r>
    </w:p>
    <w:p w14:paraId="2A717CC0" w14:textId="561ABE51" w:rsidR="00667B9F" w:rsidRPr="00BB3FE2" w:rsidRDefault="00CD7AFC" w:rsidP="00BB3FE2">
      <w:pPr>
        <w:jc w:val="center"/>
        <w:rPr>
          <w:b/>
          <w:bCs/>
          <w:sz w:val="24"/>
          <w:szCs w:val="24"/>
        </w:rPr>
      </w:pPr>
      <w:r>
        <w:rPr>
          <w:b/>
          <w:bCs/>
          <w:sz w:val="24"/>
          <w:szCs w:val="24"/>
        </w:rPr>
        <w:t>INTERNSHIP PROGRAMME 2019</w:t>
      </w:r>
    </w:p>
    <w:p w14:paraId="5ECB970F" w14:textId="77777777" w:rsidR="00ED01F0" w:rsidRDefault="00BB3FE2" w:rsidP="00667B9F">
      <w:pPr>
        <w:jc w:val="center"/>
        <w:rPr>
          <w:b/>
          <w:bCs/>
          <w:sz w:val="24"/>
          <w:szCs w:val="24"/>
        </w:rPr>
      </w:pPr>
      <w:r w:rsidRPr="00BB3FE2">
        <w:rPr>
          <w:b/>
          <w:bCs/>
          <w:sz w:val="24"/>
          <w:szCs w:val="24"/>
        </w:rPr>
        <w:t>FACULTY OF SCIENCE</w:t>
      </w:r>
      <w:r w:rsidR="00ED01F0">
        <w:rPr>
          <w:b/>
          <w:bCs/>
          <w:sz w:val="24"/>
          <w:szCs w:val="24"/>
        </w:rPr>
        <w:t xml:space="preserve"> </w:t>
      </w:r>
    </w:p>
    <w:p w14:paraId="436EF4F6" w14:textId="77777777" w:rsidR="00667B9F" w:rsidRPr="00BB3FE2" w:rsidRDefault="00BB3FE2" w:rsidP="00667B9F">
      <w:pPr>
        <w:jc w:val="center"/>
        <w:rPr>
          <w:b/>
          <w:bCs/>
          <w:sz w:val="24"/>
          <w:szCs w:val="24"/>
        </w:rPr>
      </w:pPr>
      <w:r w:rsidRPr="00BB3FE2">
        <w:rPr>
          <w:b/>
          <w:bCs/>
          <w:sz w:val="24"/>
          <w:szCs w:val="24"/>
        </w:rPr>
        <w:t xml:space="preserve"> UNIVERSITY OF KELANIYA</w:t>
      </w:r>
    </w:p>
    <w:p w14:paraId="12B86B65" w14:textId="77777777" w:rsidR="00667B9F" w:rsidRDefault="00667B9F" w:rsidP="008A4149">
      <w:pPr>
        <w:jc w:val="center"/>
        <w:rPr>
          <w:b/>
          <w:bCs/>
        </w:rPr>
      </w:pPr>
    </w:p>
    <w:p w14:paraId="47FCB5FE" w14:textId="28C62A8F" w:rsidR="00B059C0" w:rsidRPr="00BB3FE2" w:rsidRDefault="00D95A1F" w:rsidP="00BB3FE2">
      <w:pPr>
        <w:rPr>
          <w:b/>
          <w:bCs/>
          <w:sz w:val="28"/>
          <w:szCs w:val="28"/>
        </w:rPr>
      </w:pPr>
      <w:r>
        <w:rPr>
          <w:b/>
          <w:bCs/>
          <w:sz w:val="28"/>
          <w:szCs w:val="28"/>
        </w:rPr>
        <w:t>Bi-</w:t>
      </w:r>
      <w:r w:rsidR="00BB3FE2" w:rsidRPr="00BB3FE2">
        <w:rPr>
          <w:b/>
          <w:bCs/>
          <w:sz w:val="28"/>
          <w:szCs w:val="28"/>
        </w:rPr>
        <w:t>Weekly Progress Report by the Intern</w:t>
      </w:r>
    </w:p>
    <w:p w14:paraId="44DEA2DF" w14:textId="4400255D" w:rsidR="006B1300" w:rsidRDefault="006B1300" w:rsidP="006B1300">
      <w:pPr>
        <w:spacing w:after="0" w:line="360" w:lineRule="auto"/>
        <w:jc w:val="both"/>
      </w:pPr>
      <w:r>
        <w:t>Student No</w:t>
      </w:r>
      <w:r w:rsidR="00243119">
        <w:tab/>
      </w:r>
      <w:r w:rsidR="00243119">
        <w:tab/>
      </w:r>
      <w:r w:rsidR="00243119">
        <w:tab/>
      </w:r>
      <w:r w:rsidR="00243119">
        <w:tab/>
      </w:r>
      <w:r>
        <w:t>:</w:t>
      </w:r>
      <w:r w:rsidR="008F2601">
        <w:t xml:space="preserve"> SE/2019/057</w:t>
      </w:r>
      <w:r>
        <w:tab/>
      </w:r>
      <w:r>
        <w:tab/>
      </w:r>
      <w:r>
        <w:tab/>
      </w:r>
      <w:r>
        <w:tab/>
      </w:r>
    </w:p>
    <w:p w14:paraId="6D1BE1CC" w14:textId="280C9D5F" w:rsidR="00243119" w:rsidRDefault="006B1300" w:rsidP="006B1300">
      <w:pPr>
        <w:spacing w:after="0" w:line="360" w:lineRule="auto"/>
        <w:jc w:val="both"/>
      </w:pPr>
      <w:r>
        <w:t>Name of the Intern</w:t>
      </w:r>
      <w:r w:rsidR="00243119">
        <w:tab/>
      </w:r>
      <w:r w:rsidR="00243119">
        <w:tab/>
      </w:r>
      <w:r w:rsidR="00243119">
        <w:tab/>
      </w:r>
      <w:r>
        <w:t>:</w:t>
      </w:r>
      <w:r w:rsidR="008F2601">
        <w:t xml:space="preserve"> Sivanantharasa Tharsan</w:t>
      </w:r>
      <w:r>
        <w:tab/>
      </w:r>
      <w:r>
        <w:tab/>
      </w:r>
      <w:r>
        <w:tab/>
      </w:r>
    </w:p>
    <w:p w14:paraId="265ECFAC" w14:textId="60229E84" w:rsidR="006B1300" w:rsidRDefault="006B1300" w:rsidP="006B1300">
      <w:pPr>
        <w:spacing w:after="0" w:line="360" w:lineRule="auto"/>
        <w:jc w:val="both"/>
      </w:pPr>
      <w:r>
        <w:t>Internship Organization</w:t>
      </w:r>
      <w:r w:rsidR="00243119">
        <w:tab/>
      </w:r>
      <w:r w:rsidR="00243119">
        <w:tab/>
      </w:r>
      <w:r w:rsidR="00243119">
        <w:tab/>
      </w:r>
      <w:r>
        <w:t xml:space="preserve">: </w:t>
      </w:r>
      <w:r w:rsidR="008F2601">
        <w:t>Logiccodex Solutions (Pvt) Ltd</w:t>
      </w:r>
      <w:r>
        <w:tab/>
      </w:r>
      <w:r>
        <w:tab/>
      </w:r>
    </w:p>
    <w:p w14:paraId="1E51C4DD" w14:textId="0D94DBF2" w:rsidR="006B1300" w:rsidRDefault="006B1300" w:rsidP="006B1300">
      <w:pPr>
        <w:spacing w:after="0" w:line="360" w:lineRule="auto"/>
        <w:jc w:val="both"/>
      </w:pPr>
      <w:r>
        <w:t>Name of the Industry Supervisor</w:t>
      </w:r>
      <w:r w:rsidR="00243119">
        <w:tab/>
      </w:r>
      <w:r>
        <w:t>:</w:t>
      </w:r>
      <w:r w:rsidR="008F2601">
        <w:t xml:space="preserve"> </w:t>
      </w:r>
      <w:r w:rsidR="00162581" w:rsidRPr="00162581">
        <w:t>B.M.T.Imasha Theruwandi Herath</w:t>
      </w:r>
    </w:p>
    <w:p w14:paraId="41FA21C9" w14:textId="5D02F9AF" w:rsidR="006B1300" w:rsidRDefault="006B1300" w:rsidP="006B1300">
      <w:pPr>
        <w:spacing w:after="0" w:line="360" w:lineRule="auto"/>
        <w:jc w:val="both"/>
      </w:pPr>
      <w:r>
        <w:t>Name of the Academic Supervisor</w:t>
      </w:r>
      <w:r w:rsidR="00243119">
        <w:tab/>
      </w:r>
      <w:r>
        <w:t>:</w:t>
      </w:r>
      <w:r w:rsidR="008F2601">
        <w:t xml:space="preserve"> </w:t>
      </w:r>
      <w:r w:rsidR="008F2601">
        <w:rPr>
          <w:rFonts w:ascii="Arial" w:hAnsi="Arial" w:cs="Arial"/>
          <w:sz w:val="20"/>
          <w:szCs w:val="20"/>
        </w:rPr>
        <w:t>Ms. Nimasha Arambepola</w:t>
      </w:r>
      <w:r>
        <w:tab/>
      </w:r>
    </w:p>
    <w:p w14:paraId="33EEEB25" w14:textId="0C391202" w:rsidR="006B1300" w:rsidRDefault="006B1300" w:rsidP="006B1300">
      <w:pPr>
        <w:spacing w:after="0" w:line="360" w:lineRule="auto"/>
        <w:jc w:val="both"/>
      </w:pPr>
      <w:r>
        <w:t>Report No</w:t>
      </w:r>
      <w:r w:rsidR="00243119">
        <w:tab/>
      </w:r>
      <w:r w:rsidR="00243119">
        <w:tab/>
      </w:r>
      <w:r w:rsidR="00243119">
        <w:tab/>
      </w:r>
      <w:r w:rsidR="00243119">
        <w:tab/>
      </w:r>
      <w:r>
        <w:t>:</w:t>
      </w:r>
      <w:r w:rsidR="008F2601">
        <w:t xml:space="preserve"> 01</w:t>
      </w:r>
      <w:r>
        <w:tab/>
      </w:r>
      <w:r>
        <w:tab/>
      </w:r>
      <w:r>
        <w:tab/>
      </w:r>
    </w:p>
    <w:p w14:paraId="6FBFBD16" w14:textId="242CBCB9" w:rsidR="006B1300" w:rsidRDefault="006B1300" w:rsidP="006B1300">
      <w:pPr>
        <w:spacing w:after="0" w:line="360" w:lineRule="auto"/>
        <w:jc w:val="both"/>
      </w:pPr>
      <w:r>
        <w:t>Period Covered (dates)</w:t>
      </w:r>
      <w:r w:rsidR="00243119">
        <w:tab/>
      </w:r>
      <w:r w:rsidR="00243119">
        <w:tab/>
      </w:r>
      <w:r w:rsidR="00243119">
        <w:tab/>
      </w:r>
      <w:r>
        <w:t>:</w:t>
      </w:r>
      <w:r w:rsidR="008F2601">
        <w:t xml:space="preserve"> 20 November 2023 – </w:t>
      </w:r>
      <w:r w:rsidR="00710837">
        <w:t>3</w:t>
      </w:r>
      <w:r w:rsidR="008F2601">
        <w:t xml:space="preserve"> December 2023</w:t>
      </w:r>
      <w:r>
        <w:tab/>
      </w:r>
      <w:r>
        <w:tab/>
      </w:r>
      <w:r>
        <w:tab/>
      </w:r>
    </w:p>
    <w:p w14:paraId="29C5DC3F" w14:textId="77777777" w:rsidR="00BF41D5" w:rsidRDefault="00BF41D5" w:rsidP="00ED01F0">
      <w:pPr>
        <w:spacing w:line="360" w:lineRule="auto"/>
        <w:jc w:val="both"/>
      </w:pPr>
      <w:r>
        <w:rPr>
          <w:noProof/>
          <w:lang w:bidi="ar-SA"/>
        </w:rPr>
        <mc:AlternateContent>
          <mc:Choice Requires="wps">
            <w:drawing>
              <wp:anchor distT="0" distB="0" distL="114300" distR="114300" simplePos="0" relativeHeight="251712512" behindDoc="0" locked="0" layoutInCell="1" allowOverlap="1" wp14:anchorId="171B67CE" wp14:editId="116A051B">
                <wp:simplePos x="0" y="0"/>
                <wp:positionH relativeFrom="column">
                  <wp:posOffset>85725</wp:posOffset>
                </wp:positionH>
                <wp:positionV relativeFrom="paragraph">
                  <wp:posOffset>93345</wp:posOffset>
                </wp:positionV>
                <wp:extent cx="5991225" cy="2124075"/>
                <wp:effectExtent l="19050" t="19050" r="28575" b="28575"/>
                <wp:wrapNone/>
                <wp:docPr id="33" name="Rectangle 33"/>
                <wp:cNvGraphicFramePr/>
                <a:graphic xmlns:a="http://schemas.openxmlformats.org/drawingml/2006/main">
                  <a:graphicData uri="http://schemas.microsoft.com/office/word/2010/wordprocessingShape">
                    <wps:wsp>
                      <wps:cNvSpPr/>
                      <wps:spPr>
                        <a:xfrm>
                          <a:off x="0" y="0"/>
                          <a:ext cx="5991225" cy="2124075"/>
                        </a:xfrm>
                        <a:prstGeom prst="rect">
                          <a:avLst/>
                        </a:prstGeom>
                        <a:ln w="28575">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14:paraId="162D9D70" w14:textId="77777777" w:rsidR="00BF41D5" w:rsidRDefault="00BF41D5" w:rsidP="00BF41D5">
                            <w:r>
                              <w:t xml:space="preserve">Instructions: </w:t>
                            </w:r>
                          </w:p>
                          <w:p w14:paraId="6EFDA0F6" w14:textId="39BE2A4E" w:rsidR="00BF41D5" w:rsidRDefault="00BF41D5" w:rsidP="00BF41D5">
                            <w:pPr>
                              <w:spacing w:after="0"/>
                            </w:pPr>
                            <w:r>
                              <w:t>•</w:t>
                            </w:r>
                            <w:r>
                              <w:tab/>
                              <w:t xml:space="preserve">This </w:t>
                            </w:r>
                            <w:r w:rsidR="00B30707">
                              <w:t>bi-</w:t>
                            </w:r>
                            <w:r>
                              <w:t>weekly</w:t>
                            </w:r>
                            <w:r w:rsidR="00C34B67">
                              <w:t xml:space="preserve"> report should be completed every two </w:t>
                            </w:r>
                            <w:r w:rsidR="002650C8">
                              <w:t>weeks and</w:t>
                            </w:r>
                            <w:r>
                              <w:t xml:space="preserve"> must be submitted on Moodle no later than 11:59 p.m. on the Monday following the week in review. </w:t>
                            </w:r>
                          </w:p>
                          <w:p w14:paraId="1314DDF4" w14:textId="3C61AF8B" w:rsidR="00BF41D5" w:rsidRDefault="00BF41D5" w:rsidP="00BF41D5">
                            <w:pPr>
                              <w:spacing w:after="0"/>
                            </w:pPr>
                            <w:r>
                              <w:t>•</w:t>
                            </w:r>
                            <w:r>
                              <w:tab/>
                              <w:t xml:space="preserve">The answer to each question must contain at least fifty (50) </w:t>
                            </w:r>
                            <w:r w:rsidR="002650C8">
                              <w:t>words and</w:t>
                            </w:r>
                            <w:r>
                              <w:t xml:space="preserve"> be typed in paragraph form.  Use complete sentences. </w:t>
                            </w:r>
                          </w:p>
                          <w:p w14:paraId="2293925D" w14:textId="77777777" w:rsidR="00BF41D5" w:rsidRDefault="00BF41D5" w:rsidP="00BF41D5">
                            <w:pPr>
                              <w:spacing w:after="0"/>
                            </w:pPr>
                            <w:r>
                              <w:t>•</w:t>
                            </w:r>
                            <w:r>
                              <w:tab/>
                              <w:t xml:space="preserve">Interns are strongly encouraged, but not required, to discuss their reports with their industry supervisor each week. </w:t>
                            </w:r>
                          </w:p>
                          <w:p w14:paraId="1262C085" w14:textId="110DF86B" w:rsidR="00BF41D5" w:rsidRDefault="00BF41D5" w:rsidP="00BF41D5">
                            <w:pPr>
                              <w:spacing w:after="0"/>
                            </w:pPr>
                            <w:r>
                              <w:t>•</w:t>
                            </w:r>
                            <w:r>
                              <w:tab/>
                              <w:t>Please obtain the comments from your industry supervisor for the Report Nos: 4, 8, 16 and 20 and upload a scanned copy/image to Moodle. A separate evaluation sheet will be used final evaluations by the industry supervisor.</w:t>
                            </w:r>
                          </w:p>
                          <w:p w14:paraId="718073C6" w14:textId="77777777" w:rsidR="00BF41D5" w:rsidRDefault="00BF41D5" w:rsidP="00BF41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B67CE" id="Rectangle 33" o:spid="_x0000_s1027" style="position:absolute;left:0;text-align:left;margin-left:6.75pt;margin-top:7.35pt;width:471.75pt;height:16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" fillcolor="white [3201]" strokecolor="#5a5a5a [2109]" strokeweight="2.25pt">
                <v:textbox>
                  <w:txbxContent>
                    <w:p w14:paraId="162D9D70" w14:textId="77777777" w:rsidR="00BF41D5" w:rsidRDefault="00BF41D5" w:rsidP="00BF41D5">
                      <w:r>
                        <w:t xml:space="preserve">Instructions: </w:t>
                      </w:r>
                    </w:p>
                    <w:p w14:paraId="6EFDA0F6" w14:textId="39BE2A4E" w:rsidR="00BF41D5" w:rsidRDefault="00BF41D5" w:rsidP="00BF41D5">
                      <w:pPr>
                        <w:spacing w:after="0"/>
                      </w:pPr>
                      <w:r>
                        <w:t>•</w:t>
                      </w:r>
                      <w:r>
                        <w:tab/>
                        <w:t xml:space="preserve">This </w:t>
                      </w:r>
                      <w:r w:rsidR="00B30707">
                        <w:t>bi-</w:t>
                      </w:r>
                      <w:r>
                        <w:t>weekly</w:t>
                      </w:r>
                      <w:r w:rsidR="00C34B67">
                        <w:t xml:space="preserve"> report should be completed every two </w:t>
                      </w:r>
                      <w:r w:rsidR="002650C8">
                        <w:t>weeks and</w:t>
                      </w:r>
                      <w:r>
                        <w:t xml:space="preserve"> must be submitted on Moodle no later than 11:59 p.m. on the Monday following the week in review. </w:t>
                      </w:r>
                    </w:p>
                    <w:p w14:paraId="1314DDF4" w14:textId="3C61AF8B" w:rsidR="00BF41D5" w:rsidRDefault="00BF41D5" w:rsidP="00BF41D5">
                      <w:pPr>
                        <w:spacing w:after="0"/>
                      </w:pPr>
                      <w:r>
                        <w:t>•</w:t>
                      </w:r>
                      <w:r>
                        <w:tab/>
                        <w:t xml:space="preserve">The answer to each question must contain at least fifty (50) </w:t>
                      </w:r>
                      <w:r w:rsidR="002650C8">
                        <w:t>words and</w:t>
                      </w:r>
                      <w:r>
                        <w:t xml:space="preserve"> be typed in paragraph form.  Use complete sentences. </w:t>
                      </w:r>
                    </w:p>
                    <w:p w14:paraId="2293925D" w14:textId="77777777" w:rsidR="00BF41D5" w:rsidRDefault="00BF41D5" w:rsidP="00BF41D5">
                      <w:pPr>
                        <w:spacing w:after="0"/>
                      </w:pPr>
                      <w:r>
                        <w:t>•</w:t>
                      </w:r>
                      <w:r>
                        <w:tab/>
                        <w:t xml:space="preserve">Interns are strongly encouraged, but not required, to discuss their reports with their industry supervisor each week. </w:t>
                      </w:r>
                    </w:p>
                    <w:p w14:paraId="1262C085" w14:textId="110DF86B" w:rsidR="00BF41D5" w:rsidRDefault="00BF41D5" w:rsidP="00BF41D5">
                      <w:pPr>
                        <w:spacing w:after="0"/>
                      </w:pPr>
                      <w:r>
                        <w:t>•</w:t>
                      </w:r>
                      <w:r>
                        <w:tab/>
                        <w:t>Please obtain the comments from your industry supervisor for the Report Nos: 4, 8, 16 and 20 and upload a scanned copy/image to Moodle. A separate evaluation sheet will be used final evaluations by the industry supervisor.</w:t>
                      </w:r>
                    </w:p>
                    <w:p w14:paraId="718073C6" w14:textId="77777777" w:rsidR="00BF41D5" w:rsidRDefault="00BF41D5" w:rsidP="00BF41D5">
                      <w:pPr>
                        <w:jc w:val="center"/>
                      </w:pPr>
                    </w:p>
                  </w:txbxContent>
                </v:textbox>
              </v:rect>
            </w:pict>
          </mc:Fallback>
        </mc:AlternateContent>
      </w:r>
    </w:p>
    <w:p w14:paraId="269F1C0E" w14:textId="77777777" w:rsidR="00BF41D5" w:rsidRDefault="00BF41D5" w:rsidP="00ED01F0">
      <w:pPr>
        <w:spacing w:line="360" w:lineRule="auto"/>
        <w:jc w:val="both"/>
      </w:pPr>
    </w:p>
    <w:p w14:paraId="4103FD48" w14:textId="77777777" w:rsidR="00BF41D5" w:rsidRDefault="00BF41D5" w:rsidP="00ED01F0">
      <w:pPr>
        <w:spacing w:line="360" w:lineRule="auto"/>
        <w:jc w:val="both"/>
      </w:pPr>
    </w:p>
    <w:p w14:paraId="511895D6" w14:textId="77777777" w:rsidR="00BF41D5" w:rsidRDefault="00BF41D5" w:rsidP="00ED01F0">
      <w:pPr>
        <w:spacing w:line="360" w:lineRule="auto"/>
        <w:jc w:val="both"/>
      </w:pPr>
    </w:p>
    <w:p w14:paraId="3739150D" w14:textId="77777777" w:rsidR="00BF41D5" w:rsidRDefault="00BF41D5" w:rsidP="00ED01F0">
      <w:pPr>
        <w:spacing w:line="360" w:lineRule="auto"/>
        <w:jc w:val="both"/>
      </w:pPr>
    </w:p>
    <w:p w14:paraId="23E95330" w14:textId="77777777" w:rsidR="00E21D6A" w:rsidRDefault="00E21D6A" w:rsidP="00ED01F0">
      <w:pPr>
        <w:spacing w:line="360" w:lineRule="auto"/>
        <w:jc w:val="both"/>
      </w:pPr>
    </w:p>
    <w:p w14:paraId="49292C82" w14:textId="77777777" w:rsidR="00BF41D5" w:rsidRDefault="00BF41D5" w:rsidP="00ED01F0">
      <w:pPr>
        <w:spacing w:line="360" w:lineRule="auto"/>
        <w:jc w:val="both"/>
      </w:pPr>
    </w:p>
    <w:p w14:paraId="4B9D496C" w14:textId="77777777" w:rsidR="00B059C0" w:rsidRPr="00BB3FE2" w:rsidRDefault="00B059C0" w:rsidP="00B059C0">
      <w:pPr>
        <w:pStyle w:val="ListParagraph"/>
        <w:numPr>
          <w:ilvl w:val="0"/>
          <w:numId w:val="1"/>
        </w:numPr>
        <w:ind w:left="426"/>
        <w:rPr>
          <w:b/>
          <w:bCs/>
        </w:rPr>
      </w:pPr>
      <w:r w:rsidRPr="00BB3FE2">
        <w:rPr>
          <w:b/>
          <w:bCs/>
          <w:noProof/>
          <w:lang w:bidi="ar-SA"/>
        </w:rPr>
        <mc:AlternateContent>
          <mc:Choice Requires="wps">
            <w:drawing>
              <wp:anchor distT="45720" distB="45720" distL="114300" distR="114300" simplePos="0" relativeHeight="251659264" behindDoc="0" locked="0" layoutInCell="1" allowOverlap="1" wp14:anchorId="2B52AA49" wp14:editId="1D5B8551">
                <wp:simplePos x="0" y="0"/>
                <wp:positionH relativeFrom="column">
                  <wp:posOffset>150495</wp:posOffset>
                </wp:positionH>
                <wp:positionV relativeFrom="paragraph">
                  <wp:posOffset>464185</wp:posOffset>
                </wp:positionV>
                <wp:extent cx="5753100" cy="1778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7780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B4C7A2C" w14:textId="73D200B4" w:rsidR="00B059C0" w:rsidRDefault="00C6103C">
                            <w:r>
                              <w:t xml:space="preserve">During this week, They were given the permissions for the </w:t>
                            </w:r>
                            <w:r>
                              <w:t>idikirim</w:t>
                            </w:r>
                            <w:r>
                              <w:t xml:space="preserve"> products that they are using currently, then created a business mail for me. Then, they are required to do two assessments, one of them is I have to do a Social media comments page using Javascript and jQuery. Then, I need to do the same task using ReactJS, Express, NodeJS, and MySQL. I carried out them. then evaluated my skill set and was given another task to do a graph chart using Reactjs, NodeJS, and MySQL. Later, my supervisor requested to create a GitHub account using their company mail address and was given GitHub repository access for their ongoing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52AA49" id="_x0000_t202" coordsize="21600,21600" o:spt="202" path="m,l,21600r21600,l21600,xe">
                <v:stroke joinstyle="miter"/>
                <v:path gradientshapeok="t" o:connecttype="rect"/>
              </v:shapetype>
              <v:shape id="Text Box 2" o:spid="_x0000_s1028" type="#_x0000_t202" style="position:absolute;left:0;text-align:left;margin-left:11.85pt;margin-top:36.55pt;width:453pt;height:1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" fillcolor="white [3201]" strokecolor="#70ad47 [3209]" strokeweight="1pt">
                <v:textbox>
                  <w:txbxContent>
                    <w:p w14:paraId="0B4C7A2C" w14:textId="73D200B4" w:rsidR="00B059C0" w:rsidRDefault="00C6103C">
                      <w:r>
                        <w:t xml:space="preserve">During this week, They were given the permissions for the </w:t>
                      </w:r>
                      <w:r>
                        <w:t>idikirim</w:t>
                      </w:r>
                      <w:r>
                        <w:t xml:space="preserve"> products that they are using currently, then created a business mail for me. Then, they are required to do two assessments, one of them is I have to do a Social media comments page using Javascript and jQuery. Then, I need to do the same task using ReactJS, Express, NodeJS, and MySQL. I carried out them. then evaluated my skill set and was given another task to do a graph chart using Reactjs, NodeJS, and MySQL. Later, my supervisor requested to create a GitHub account using their company mail address and was given GitHub repository access for their ongoing project</w:t>
                      </w:r>
                    </w:p>
                  </w:txbxContent>
                </v:textbox>
                <w10:wrap type="square"/>
              </v:shape>
            </w:pict>
          </mc:Fallback>
        </mc:AlternateContent>
      </w:r>
      <w:r w:rsidRPr="00BB3FE2">
        <w:rPr>
          <w:b/>
          <w:bCs/>
        </w:rPr>
        <w:t>Describe your main assignments and responsibilities for this report period.</w:t>
      </w:r>
    </w:p>
    <w:p w14:paraId="6C169809" w14:textId="77777777" w:rsidR="00B059C0" w:rsidRDefault="00B059C0"/>
    <w:p w14:paraId="39D38F60" w14:textId="77777777" w:rsidR="00B059C0" w:rsidRPr="00BB3FE2" w:rsidRDefault="00565672" w:rsidP="00B059C0">
      <w:pPr>
        <w:pStyle w:val="ListParagraph"/>
        <w:numPr>
          <w:ilvl w:val="0"/>
          <w:numId w:val="1"/>
        </w:numPr>
        <w:ind w:left="426" w:hanging="426"/>
        <w:rPr>
          <w:b/>
          <w:bCs/>
        </w:rPr>
      </w:pPr>
      <w:r w:rsidRPr="00BB3FE2">
        <w:rPr>
          <w:b/>
          <w:bCs/>
          <w:noProof/>
          <w:lang w:bidi="ar-SA"/>
        </w:rPr>
        <w:lastRenderedPageBreak/>
        <mc:AlternateContent>
          <mc:Choice Requires="wps">
            <w:drawing>
              <wp:anchor distT="45720" distB="45720" distL="114300" distR="114300" simplePos="0" relativeHeight="251661312" behindDoc="0" locked="0" layoutInCell="1" allowOverlap="1" wp14:anchorId="5B164340" wp14:editId="001ECB64">
                <wp:simplePos x="0" y="0"/>
                <wp:positionH relativeFrom="column">
                  <wp:posOffset>295275</wp:posOffset>
                </wp:positionH>
                <wp:positionV relativeFrom="paragraph">
                  <wp:posOffset>266065</wp:posOffset>
                </wp:positionV>
                <wp:extent cx="5610225" cy="15335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5335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2BB38EC5" w14:textId="5AD4B4F1" w:rsidR="00565672" w:rsidRDefault="00C6103C" w:rsidP="0093522E">
                            <w:pPr>
                              <w:jc w:val="both"/>
                            </w:pPr>
                            <w:r>
                              <w:t>I was able to know how to manage the time frame and how to balance the work daily. and I was able to learn new git commands and good practices for git commit messages while working on the assignment, even though I already had a basic understanding of GitHub as an undergraduate. And I observed and explored how to maintain the code of the existing project, the division of folders inside it, and what good code should look like. Additionally, I learned about sprint and agile processes during these weeks. and also know about the idikirim products and how its works for the IT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64340" id="_x0000_s1029" type="#_x0000_t202" style="position:absolute;left:0;text-align:left;margin-left:23.25pt;margin-top:20.95pt;width:441.75pt;height:1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" fillcolor="white [3201]" strokecolor="#70ad47 [3209]" strokeweight="1pt">
                <v:textbox>
                  <w:txbxContent>
                    <w:p w14:paraId="2BB38EC5" w14:textId="5AD4B4F1" w:rsidR="00565672" w:rsidRDefault="00C6103C" w:rsidP="0093522E">
                      <w:pPr>
                        <w:jc w:val="both"/>
                      </w:pPr>
                      <w:r>
                        <w:t>I was able to know how to manage the time frame and how to balance the work daily. and I was able to learn new git commands and good practices for git commit messages while working on the assignment, even though I already had a basic understanding of GitHub as an undergraduate. And I observed and explored how to maintain the code of the existing project, the division of folders inside it, and what good code should look like. Additionally, I learned about sprint and agile processes during these weeks. and also know about the idikirim products and how its works for the IT industry</w:t>
                      </w:r>
                    </w:p>
                  </w:txbxContent>
                </v:textbox>
                <w10:wrap type="square"/>
              </v:shape>
            </w:pict>
          </mc:Fallback>
        </mc:AlternateContent>
      </w:r>
      <w:r w:rsidR="00B059C0" w:rsidRPr="00BB3FE2">
        <w:rPr>
          <w:b/>
          <w:bCs/>
        </w:rPr>
        <w:t>What responsibilities were particularly rewarding during this report period?</w:t>
      </w:r>
    </w:p>
    <w:tbl>
      <w:tblPr>
        <w:tblW w:w="10050" w:type="dxa"/>
        <w:tblInd w:w="-108" w:type="dxa"/>
        <w:tblBorders>
          <w:top w:val="nil"/>
          <w:left w:val="nil"/>
          <w:bottom w:val="nil"/>
          <w:right w:val="nil"/>
        </w:tblBorders>
        <w:tblLayout w:type="fixed"/>
        <w:tblLook w:val="0000" w:firstRow="0" w:lastRow="0" w:firstColumn="0" w:lastColumn="0" w:noHBand="0" w:noVBand="0"/>
      </w:tblPr>
      <w:tblGrid>
        <w:gridCol w:w="10050"/>
      </w:tblGrid>
      <w:tr w:rsidR="00565672" w14:paraId="45EE64CF" w14:textId="77777777" w:rsidTr="00565672">
        <w:trPr>
          <w:trHeight w:val="140"/>
        </w:trPr>
        <w:tc>
          <w:tcPr>
            <w:tcW w:w="10050" w:type="dxa"/>
          </w:tcPr>
          <w:p w14:paraId="04302454" w14:textId="77777777" w:rsidR="00565672" w:rsidRDefault="00565672" w:rsidP="008A4149">
            <w:pPr>
              <w:pStyle w:val="Default"/>
            </w:pPr>
            <w:r>
              <w:t xml:space="preserve"> </w:t>
            </w:r>
          </w:p>
        </w:tc>
      </w:tr>
    </w:tbl>
    <w:p w14:paraId="659E3F2D" w14:textId="77777777" w:rsidR="00B059C0" w:rsidRPr="00BB3FE2" w:rsidRDefault="00B10A42" w:rsidP="00565672">
      <w:pPr>
        <w:pStyle w:val="ListParagraph"/>
        <w:numPr>
          <w:ilvl w:val="0"/>
          <w:numId w:val="1"/>
        </w:numPr>
        <w:rPr>
          <w:b/>
          <w:bCs/>
        </w:rPr>
      </w:pPr>
      <w:r w:rsidRPr="00BB3FE2">
        <w:rPr>
          <w:b/>
          <w:bCs/>
          <w:noProof/>
          <w:lang w:bidi="ar-SA"/>
        </w:rPr>
        <mc:AlternateContent>
          <mc:Choice Requires="wps">
            <w:drawing>
              <wp:anchor distT="45720" distB="45720" distL="114300" distR="114300" simplePos="0" relativeHeight="251663360" behindDoc="0" locked="0" layoutInCell="1" allowOverlap="1" wp14:anchorId="386D6656" wp14:editId="57FBD51F">
                <wp:simplePos x="0" y="0"/>
                <wp:positionH relativeFrom="column">
                  <wp:posOffset>332740</wp:posOffset>
                </wp:positionH>
                <wp:positionV relativeFrom="paragraph">
                  <wp:posOffset>236855</wp:posOffset>
                </wp:positionV>
                <wp:extent cx="5534025" cy="1371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3716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3FE58E1" w14:textId="78D08B33" w:rsidR="001B28E9" w:rsidRDefault="00C6103C" w:rsidP="001B28E9">
                            <w:r>
                              <w:t>I struggled with figuring out the company's huge code bases, new technical phrases, and the work culture of the industry. In addition, as per corporate practices, I must summarize my accomplishments and to-do list for the next day in daily scrum. Since this is a completely new experience for me, it took me a few days to get used to it. Despite having a good team, I took a few days to be transparent, ask questions, and clear up any confusion with the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D6656" id="_x0000_s1030" type="#_x0000_t202" style="position:absolute;left:0;text-align:left;margin-left:26.2pt;margin-top:18.65pt;width:435.75pt;height:1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" fillcolor="white [3201]" strokecolor="#70ad47 [3209]" strokeweight="1pt">
                <v:textbox>
                  <w:txbxContent>
                    <w:p w14:paraId="13FE58E1" w14:textId="78D08B33" w:rsidR="001B28E9" w:rsidRDefault="00C6103C" w:rsidP="001B28E9">
                      <w:r>
                        <w:t>I struggled with figuring out the company's huge code bases, new technical phrases, and the work culture of the industry. In addition, as per corporate practices, I must summarize my accomplishments and to-do list for the next day in daily scrum. Since this is a completely new experience for me, it took me a few days to get used to it. Despite having a good team, I took a few days to be transparent, ask questions, and clear up any confusion with the team</w:t>
                      </w:r>
                    </w:p>
                  </w:txbxContent>
                </v:textbox>
                <w10:wrap type="square"/>
              </v:shape>
            </w:pict>
          </mc:Fallback>
        </mc:AlternateContent>
      </w:r>
      <w:r w:rsidR="00565672" w:rsidRPr="00BB3FE2">
        <w:rPr>
          <w:b/>
          <w:bCs/>
        </w:rPr>
        <w:t>What experiences were particularly disappointing or frustrating?</w:t>
      </w:r>
      <w:r w:rsidR="001B28E9" w:rsidRPr="00BB3FE2">
        <w:rPr>
          <w:b/>
          <w:bCs/>
          <w:noProof/>
        </w:rPr>
        <w:t xml:space="preserve"> </w:t>
      </w:r>
    </w:p>
    <w:p w14:paraId="02EA835C" w14:textId="77777777" w:rsidR="00E21D6A" w:rsidRDefault="00E21D6A" w:rsidP="00E21D6A">
      <w:pPr>
        <w:pStyle w:val="ListParagraph"/>
      </w:pPr>
    </w:p>
    <w:p w14:paraId="79BE0402" w14:textId="77777777" w:rsidR="00E21D6A" w:rsidRPr="00BB3FE2" w:rsidRDefault="00E21D6A" w:rsidP="00E21D6A">
      <w:pPr>
        <w:pStyle w:val="ListParagraph"/>
        <w:numPr>
          <w:ilvl w:val="0"/>
          <w:numId w:val="1"/>
        </w:numPr>
        <w:autoSpaceDE w:val="0"/>
        <w:autoSpaceDN w:val="0"/>
        <w:adjustRightInd w:val="0"/>
        <w:spacing w:after="0" w:line="240" w:lineRule="auto"/>
        <w:rPr>
          <w:rFonts w:ascii="Calibri" w:hAnsi="Calibri" w:cs="Calibri"/>
          <w:b/>
          <w:bCs/>
          <w:color w:val="000000"/>
        </w:rPr>
      </w:pPr>
      <w:r w:rsidRPr="00BB3FE2">
        <w:rPr>
          <w:rFonts w:ascii="Calibri" w:hAnsi="Calibri" w:cs="Calibri"/>
          <w:b/>
          <w:bCs/>
          <w:color w:val="000000"/>
        </w:rPr>
        <w:t>Describe other professional growth opportunities (e.g., conferences, field trips, directed readings, meetings, research...) that you were able to capitalize on this week.</w:t>
      </w:r>
    </w:p>
    <w:p w14:paraId="09ACCBA6" w14:textId="77777777" w:rsidR="00E21D6A" w:rsidRPr="00E21D6A" w:rsidRDefault="008A4149" w:rsidP="00E21D6A">
      <w:pPr>
        <w:autoSpaceDE w:val="0"/>
        <w:autoSpaceDN w:val="0"/>
        <w:adjustRightInd w:val="0"/>
        <w:spacing w:after="0" w:line="240" w:lineRule="auto"/>
        <w:ind w:left="360"/>
        <w:rPr>
          <w:rFonts w:ascii="Calibri" w:hAnsi="Calibri" w:cs="Calibri"/>
          <w:color w:val="000000"/>
          <w:sz w:val="24"/>
          <w:szCs w:val="24"/>
        </w:rPr>
      </w:pPr>
      <w:r>
        <w:rPr>
          <w:noProof/>
          <w:lang w:bidi="ar-SA"/>
        </w:rPr>
        <mc:AlternateContent>
          <mc:Choice Requires="wps">
            <w:drawing>
              <wp:anchor distT="45720" distB="45720" distL="114300" distR="114300" simplePos="0" relativeHeight="251665408" behindDoc="0" locked="0" layoutInCell="1" allowOverlap="1" wp14:anchorId="732BF35B" wp14:editId="7823D5E1">
                <wp:simplePos x="0" y="0"/>
                <wp:positionH relativeFrom="margin">
                  <wp:posOffset>361950</wp:posOffset>
                </wp:positionH>
                <wp:positionV relativeFrom="paragraph">
                  <wp:posOffset>93980</wp:posOffset>
                </wp:positionV>
                <wp:extent cx="5429250" cy="13716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3716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41F7CE2" w14:textId="073A1D86" w:rsidR="00E21D6A" w:rsidRDefault="002650C8" w:rsidP="0093522E">
                            <w:pPr>
                              <w:jc w:val="both"/>
                            </w:pPr>
                            <w:r>
                              <w:t>Lately, I took part in knowledge-sharing sessions and weekly organization meetings. These interactions provided me with valuable insights into challenges related to make architectural design for programs. Moreover, our company's code review session for the ongoing RMS project greatly enriched my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BF35B" id="Text Box 3" o:spid="_x0000_s1031" type="#_x0000_t202" style="position:absolute;left:0;text-align:left;margin-left:28.5pt;margin-top:7.4pt;width:427.5pt;height:10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" fillcolor="white [3201]" strokecolor="#70ad47 [3209]" strokeweight="1pt">
                <v:textbox>
                  <w:txbxContent>
                    <w:p w14:paraId="041F7CE2" w14:textId="073A1D86" w:rsidR="00E21D6A" w:rsidRDefault="002650C8" w:rsidP="0093522E">
                      <w:pPr>
                        <w:jc w:val="both"/>
                      </w:pPr>
                      <w:r>
                        <w:t xml:space="preserve">Lately, I took part in knowledge-sharing sessions and weekly organization meetings. These interactions provided me with valuable insights into challenges related to make architectural design for </w:t>
                      </w:r>
                      <w:r>
                        <w:t>programs.</w:t>
                      </w:r>
                      <w:r>
                        <w:t xml:space="preserve"> Moreover, our company's code review session for the ongoing RMS project greatly enriched my </w:t>
                      </w:r>
                      <w:r>
                        <w:t>experience.</w:t>
                      </w:r>
                    </w:p>
                  </w:txbxContent>
                </v:textbox>
                <w10:wrap type="square" anchorx="margin"/>
              </v:shape>
            </w:pict>
          </mc:Fallback>
        </mc:AlternateConten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50"/>
      </w:tblGrid>
      <w:tr w:rsidR="00E21D6A" w:rsidRPr="00E21D6A" w14:paraId="2D443C46" w14:textId="77777777">
        <w:trPr>
          <w:trHeight w:val="274"/>
        </w:trPr>
        <w:tc>
          <w:tcPr>
            <w:tcW w:w="10050" w:type="dxa"/>
          </w:tcPr>
          <w:p w14:paraId="450D60B8" w14:textId="77777777" w:rsidR="00E21D6A" w:rsidRPr="00E21D6A" w:rsidRDefault="00E21D6A" w:rsidP="00E21D6A">
            <w:pPr>
              <w:autoSpaceDE w:val="0"/>
              <w:autoSpaceDN w:val="0"/>
              <w:adjustRightInd w:val="0"/>
              <w:spacing w:after="0" w:line="240" w:lineRule="auto"/>
              <w:rPr>
                <w:rFonts w:ascii="Calibri" w:hAnsi="Calibri" w:cs="Calibri"/>
                <w:color w:val="000000"/>
              </w:rPr>
            </w:pPr>
          </w:p>
        </w:tc>
      </w:tr>
    </w:tbl>
    <w:p w14:paraId="2DC92392" w14:textId="77777777" w:rsidR="00E21D6A" w:rsidRPr="00BB3FE2" w:rsidRDefault="00E21D6A" w:rsidP="00565672">
      <w:pPr>
        <w:pStyle w:val="ListParagraph"/>
        <w:numPr>
          <w:ilvl w:val="0"/>
          <w:numId w:val="1"/>
        </w:numPr>
        <w:rPr>
          <w:b/>
          <w:bCs/>
        </w:rPr>
      </w:pPr>
      <w:r w:rsidRPr="00BB3FE2">
        <w:rPr>
          <w:b/>
          <w:bCs/>
          <w:noProof/>
          <w:lang w:bidi="ar-SA"/>
        </w:rPr>
        <mc:AlternateContent>
          <mc:Choice Requires="wps">
            <w:drawing>
              <wp:anchor distT="45720" distB="45720" distL="114300" distR="114300" simplePos="0" relativeHeight="251667456" behindDoc="0" locked="0" layoutInCell="1" allowOverlap="1" wp14:anchorId="11D10144" wp14:editId="1A2A502B">
                <wp:simplePos x="0" y="0"/>
                <wp:positionH relativeFrom="margin">
                  <wp:posOffset>371475</wp:posOffset>
                </wp:positionH>
                <wp:positionV relativeFrom="paragraph">
                  <wp:posOffset>267970</wp:posOffset>
                </wp:positionV>
                <wp:extent cx="5448300" cy="16954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6954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584552A" w14:textId="00EFCB96" w:rsidR="00E21D6A" w:rsidRDefault="00C6103C" w:rsidP="0093522E">
                            <w:pPr>
                              <w:jc w:val="both"/>
                            </w:pPr>
                            <w:r>
                              <w:t>They included me in the real project, so I need to start working on it. To do that, I must first understand the code and know about the project, and then I need to clone the relevant GitHub repositories. I have to be added the graph chart to the project according to their real data. In order to follow the work flow that has been allocated to me for the upcoming weeks, have to explore more about NodeJS and MySQL. I must communicate with my supervisor for additional clarity, and I must be there for both the weekly company meetings and the daily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10144" id="Text Box 4" o:spid="_x0000_s1032" type="#_x0000_t202" style="position:absolute;left:0;text-align:left;margin-left:29.25pt;margin-top:21.1pt;width:429pt;height:13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" fillcolor="white [3201]" strokecolor="#70ad47 [3209]" strokeweight="1pt">
                <v:textbox>
                  <w:txbxContent>
                    <w:p w14:paraId="6584552A" w14:textId="00EFCB96" w:rsidR="00E21D6A" w:rsidRDefault="00C6103C" w:rsidP="0093522E">
                      <w:pPr>
                        <w:jc w:val="both"/>
                      </w:pPr>
                      <w:r>
                        <w:t>They included me in the real project, so I need to start working on it. To do that, I must first understand the code and know about the project, and then I need to clone the relevant GitHub repositories. I have to be added the graph chart to the project according to their real data. In order to follow the work flow that has been allocated to me for the upcoming weeks, have to explore more about NodeJS and MySQL. I must communicate with my supervisor for additional clarity, and I must be there for both the weekly company meetings and the daily sprint</w:t>
                      </w:r>
                    </w:p>
                  </w:txbxContent>
                </v:textbox>
                <w10:wrap type="square" anchorx="margin"/>
              </v:shape>
            </w:pict>
          </mc:Fallback>
        </mc:AlternateContent>
      </w:r>
      <w:r w:rsidRPr="00BB3FE2">
        <w:rPr>
          <w:b/>
          <w:bCs/>
        </w:rPr>
        <w:t>Briefly describe your plan for the next week.</w:t>
      </w:r>
    </w:p>
    <w:p w14:paraId="18665F39" w14:textId="77777777" w:rsidR="00E21D6A" w:rsidRDefault="00E21D6A" w:rsidP="00E21D6A"/>
    <w:p w14:paraId="2A5FD69D" w14:textId="77777777" w:rsidR="00E21D6A" w:rsidRDefault="00E21D6A" w:rsidP="00E21D6A"/>
    <w:p w14:paraId="39B914C2" w14:textId="77777777" w:rsidR="00E21D6A" w:rsidRDefault="00E21D6A" w:rsidP="00E21D6A"/>
    <w:p w14:paraId="0C5E3A82" w14:textId="77777777" w:rsidR="00E21D6A" w:rsidRDefault="00E21D6A" w:rsidP="00E21D6A"/>
    <w:p w14:paraId="15F75383" w14:textId="77777777" w:rsidR="00E21D6A" w:rsidRDefault="00E21D6A" w:rsidP="00E21D6A"/>
    <w:p w14:paraId="4C4B8A9A" w14:textId="77777777" w:rsidR="00E21D6A" w:rsidRDefault="00E21D6A" w:rsidP="00E21D6A"/>
    <w:p w14:paraId="091110C3" w14:textId="77777777" w:rsidR="00B10A42" w:rsidRDefault="00B10A42" w:rsidP="00E21D6A"/>
    <w:p w14:paraId="6EBCC202" w14:textId="77777777" w:rsidR="00BB3FE2" w:rsidRDefault="00BB3FE2" w:rsidP="00B10A42">
      <w:pPr>
        <w:jc w:val="center"/>
        <w:rPr>
          <w:b/>
          <w:bCs/>
        </w:rPr>
      </w:pPr>
    </w:p>
    <w:p w14:paraId="5A6BB745" w14:textId="77777777" w:rsidR="00BB3FE2" w:rsidRDefault="00BB3FE2" w:rsidP="00B10A42">
      <w:pPr>
        <w:jc w:val="center"/>
        <w:rPr>
          <w:b/>
          <w:bCs/>
        </w:rPr>
      </w:pPr>
    </w:p>
    <w:sectPr w:rsidR="00BB3FE2" w:rsidSect="0093522E">
      <w:pgSz w:w="12240" w:h="15840"/>
      <w:pgMar w:top="630" w:right="1170" w:bottom="1440" w:left="1440"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8F60" w14:textId="77777777" w:rsidR="00F055ED" w:rsidRDefault="00F055ED" w:rsidP="00AD0A20">
      <w:pPr>
        <w:spacing w:after="0" w:line="240" w:lineRule="auto"/>
      </w:pPr>
      <w:r>
        <w:separator/>
      </w:r>
    </w:p>
  </w:endnote>
  <w:endnote w:type="continuationSeparator" w:id="0">
    <w:p w14:paraId="294B5417" w14:textId="77777777" w:rsidR="00F055ED" w:rsidRDefault="00F055ED" w:rsidP="00AD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5C23" w14:textId="77777777" w:rsidR="00F055ED" w:rsidRDefault="00F055ED" w:rsidP="00AD0A20">
      <w:pPr>
        <w:spacing w:after="0" w:line="240" w:lineRule="auto"/>
      </w:pPr>
      <w:r>
        <w:separator/>
      </w:r>
    </w:p>
  </w:footnote>
  <w:footnote w:type="continuationSeparator" w:id="0">
    <w:p w14:paraId="42AE1AC4" w14:textId="77777777" w:rsidR="00F055ED" w:rsidRDefault="00F055ED" w:rsidP="00AD0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10E"/>
    <w:multiLevelType w:val="hybridMultilevel"/>
    <w:tmpl w:val="83943B90"/>
    <w:lvl w:ilvl="0" w:tplc="09AA2ADC">
      <w:start w:val="3"/>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DF64054"/>
    <w:multiLevelType w:val="hybridMultilevel"/>
    <w:tmpl w:val="AE44FC6C"/>
    <w:lvl w:ilvl="0" w:tplc="7F86D40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151A"/>
    <w:multiLevelType w:val="hybridMultilevel"/>
    <w:tmpl w:val="0D00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412F"/>
    <w:multiLevelType w:val="hybridMultilevel"/>
    <w:tmpl w:val="DA3A5EA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C526FD9"/>
    <w:multiLevelType w:val="hybridMultilevel"/>
    <w:tmpl w:val="7002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43305">
    <w:abstractNumId w:val="2"/>
  </w:num>
  <w:num w:numId="2" w16cid:durableId="1100905524">
    <w:abstractNumId w:val="3"/>
  </w:num>
  <w:num w:numId="3" w16cid:durableId="2050645380">
    <w:abstractNumId w:val="0"/>
  </w:num>
  <w:num w:numId="4" w16cid:durableId="2070572034">
    <w:abstractNumId w:val="1"/>
  </w:num>
  <w:num w:numId="5" w16cid:durableId="1554196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C0"/>
    <w:rsid w:val="0003177F"/>
    <w:rsid w:val="00041E24"/>
    <w:rsid w:val="00094EE6"/>
    <w:rsid w:val="000A6CAB"/>
    <w:rsid w:val="001138F4"/>
    <w:rsid w:val="00122CB4"/>
    <w:rsid w:val="00162581"/>
    <w:rsid w:val="001678A2"/>
    <w:rsid w:val="00195541"/>
    <w:rsid w:val="001B28E9"/>
    <w:rsid w:val="00205112"/>
    <w:rsid w:val="00243119"/>
    <w:rsid w:val="002650C8"/>
    <w:rsid w:val="0029180C"/>
    <w:rsid w:val="003308C9"/>
    <w:rsid w:val="00356BA0"/>
    <w:rsid w:val="00373C11"/>
    <w:rsid w:val="004006CE"/>
    <w:rsid w:val="004107B8"/>
    <w:rsid w:val="00441FB0"/>
    <w:rsid w:val="0045498E"/>
    <w:rsid w:val="004908E1"/>
    <w:rsid w:val="004A7B26"/>
    <w:rsid w:val="004B19A0"/>
    <w:rsid w:val="004C29C8"/>
    <w:rsid w:val="00510AE0"/>
    <w:rsid w:val="00552DDB"/>
    <w:rsid w:val="00565672"/>
    <w:rsid w:val="00571331"/>
    <w:rsid w:val="00586E94"/>
    <w:rsid w:val="00591513"/>
    <w:rsid w:val="005A2FB2"/>
    <w:rsid w:val="005C194C"/>
    <w:rsid w:val="005F2945"/>
    <w:rsid w:val="0063753A"/>
    <w:rsid w:val="00667B9F"/>
    <w:rsid w:val="006B1300"/>
    <w:rsid w:val="006C6A86"/>
    <w:rsid w:val="006E597C"/>
    <w:rsid w:val="00703084"/>
    <w:rsid w:val="00710837"/>
    <w:rsid w:val="00711F3F"/>
    <w:rsid w:val="00734D01"/>
    <w:rsid w:val="00745B07"/>
    <w:rsid w:val="00754AB8"/>
    <w:rsid w:val="0075504E"/>
    <w:rsid w:val="00755652"/>
    <w:rsid w:val="0076055D"/>
    <w:rsid w:val="00781F5C"/>
    <w:rsid w:val="00790872"/>
    <w:rsid w:val="00792619"/>
    <w:rsid w:val="007E09E5"/>
    <w:rsid w:val="007E260B"/>
    <w:rsid w:val="00823CFA"/>
    <w:rsid w:val="00832BDE"/>
    <w:rsid w:val="008479CB"/>
    <w:rsid w:val="0087391D"/>
    <w:rsid w:val="00887B54"/>
    <w:rsid w:val="008A4149"/>
    <w:rsid w:val="008B1EBC"/>
    <w:rsid w:val="008C7872"/>
    <w:rsid w:val="008F2601"/>
    <w:rsid w:val="009019F5"/>
    <w:rsid w:val="00914626"/>
    <w:rsid w:val="0093522E"/>
    <w:rsid w:val="00941BEC"/>
    <w:rsid w:val="009A2A27"/>
    <w:rsid w:val="009F125A"/>
    <w:rsid w:val="00A33805"/>
    <w:rsid w:val="00A44059"/>
    <w:rsid w:val="00AA2886"/>
    <w:rsid w:val="00AB598D"/>
    <w:rsid w:val="00AB68DC"/>
    <w:rsid w:val="00AC1F7D"/>
    <w:rsid w:val="00AD094E"/>
    <w:rsid w:val="00AD0A20"/>
    <w:rsid w:val="00AD129E"/>
    <w:rsid w:val="00AE439B"/>
    <w:rsid w:val="00B059C0"/>
    <w:rsid w:val="00B06EFB"/>
    <w:rsid w:val="00B10A42"/>
    <w:rsid w:val="00B175B5"/>
    <w:rsid w:val="00B30707"/>
    <w:rsid w:val="00B53B33"/>
    <w:rsid w:val="00B53F64"/>
    <w:rsid w:val="00B90404"/>
    <w:rsid w:val="00BB3FE2"/>
    <w:rsid w:val="00BB6CAC"/>
    <w:rsid w:val="00BE664F"/>
    <w:rsid w:val="00BF41D5"/>
    <w:rsid w:val="00C2153D"/>
    <w:rsid w:val="00C34B67"/>
    <w:rsid w:val="00C3556F"/>
    <w:rsid w:val="00C6103C"/>
    <w:rsid w:val="00C81F1D"/>
    <w:rsid w:val="00C90A4E"/>
    <w:rsid w:val="00CC3A26"/>
    <w:rsid w:val="00CD7AFC"/>
    <w:rsid w:val="00D25295"/>
    <w:rsid w:val="00D60F5F"/>
    <w:rsid w:val="00D70E0A"/>
    <w:rsid w:val="00D7539E"/>
    <w:rsid w:val="00D87888"/>
    <w:rsid w:val="00D93457"/>
    <w:rsid w:val="00D95A1F"/>
    <w:rsid w:val="00D97D67"/>
    <w:rsid w:val="00DA13F2"/>
    <w:rsid w:val="00E21D6A"/>
    <w:rsid w:val="00E24527"/>
    <w:rsid w:val="00E56DFE"/>
    <w:rsid w:val="00E630EC"/>
    <w:rsid w:val="00E71BF0"/>
    <w:rsid w:val="00E72E21"/>
    <w:rsid w:val="00EA392F"/>
    <w:rsid w:val="00ED01F0"/>
    <w:rsid w:val="00ED6C96"/>
    <w:rsid w:val="00F055ED"/>
    <w:rsid w:val="00F063CD"/>
    <w:rsid w:val="00F71124"/>
    <w:rsid w:val="00FC2973"/>
    <w:rsid w:val="00FD4EAB"/>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E4BF5"/>
  <w15:chartTrackingRefBased/>
  <w15:docId w15:val="{1543DD92-3873-4E27-9FAB-14FA1FAE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C0"/>
    <w:pPr>
      <w:ind w:left="720"/>
      <w:contextualSpacing/>
    </w:pPr>
  </w:style>
  <w:style w:type="paragraph" w:customStyle="1" w:styleId="Default">
    <w:name w:val="Default"/>
    <w:rsid w:val="0056567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D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A20"/>
  </w:style>
  <w:style w:type="paragraph" w:styleId="Footer">
    <w:name w:val="footer"/>
    <w:basedOn w:val="Normal"/>
    <w:link w:val="FooterChar"/>
    <w:uiPriority w:val="99"/>
    <w:unhideWhenUsed/>
    <w:rsid w:val="00AD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2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B03D-2844-495C-A44F-7E623FBC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Chamli</dc:creator>
  <cp:keywords/>
  <dc:description/>
  <cp:lastModifiedBy>SE/2019/057 - THARSAN S.</cp:lastModifiedBy>
  <cp:revision>11</cp:revision>
  <cp:lastPrinted>2023-12-06T06:44:00Z</cp:lastPrinted>
  <dcterms:created xsi:type="dcterms:W3CDTF">2019-08-29T05:45:00Z</dcterms:created>
  <dcterms:modified xsi:type="dcterms:W3CDTF">2023-12-06T06:46:00Z</dcterms:modified>
</cp:coreProperties>
</file>