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65.png" ContentType="image/png"/>
  <Override PartName="/word/media/rId79.png" ContentType="image/png"/>
  <Override PartName="/word/media/rId31.png" ContentType="image/png"/>
  <Override PartName="/word/media/rId82.png" ContentType="image/png"/>
  <Override PartName="/word/media/rId59.png" ContentType="image/png"/>
  <Override PartName="/word/media/rId69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/>
    <w:p/>
    <w:p/>
    <w:p/>
    <w:p/>
    <w:p>
      <w:pPr>
        <w:jc w:val="center"/>
      </w:pPr>
      <w:r>
        <w:rPr>
          <w:b/>
          <w:sz w:val="64"/>
        </w:rPr>
        <w:t>강화학습 최종 보고서</w:t>
      </w:r>
    </w:p>
    <w:p/>
    <w:p>
      <w:pPr>
        <w:jc w:val="center"/>
      </w:pPr>
      <w:r>
        <w:rPr>
          <w:b/>
          <w:sz w:val="28"/>
        </w:rPr>
        <w:t>2-Action PPO 에이전트</w:t>
      </w:r>
    </w:p>
    <w:p>
      <w:pPr>
        <w:jc w:val="center"/>
      </w:pPr>
      <w:r>
        <w:rPr>
          <w:b/>
          <w:sz w:val="28"/>
        </w:rPr>
        <w:t>무장애물 학습 → 장애물 회피 확장 → 2 vs 3 Action 대조 실험</w:t>
      </w:r>
    </w:p>
    <w:p/>
    <w:p/>
    <w:p/>
    <w:p/>
    <w:p>
      <w:pPr>
        <w:jc w:val="center"/>
      </w:pPr>
      <w:r>
        <w:rPr>
          <w:sz w:val="24"/>
        </w:rPr>
        <w:t>환경 : Gymnasium CarRacing-v3</w:t>
      </w:r>
    </w:p>
    <w:p/>
    <w:p/>
    <w:p/>
    <w:p/>
    <w:p/>
    <w:p>
      <w:pPr>
        <w:jc w:val="center"/>
      </w:pPr>
      <w:r>
        <w:rPr>
          <w:b/>
          <w:sz w:val="30"/>
        </w:rPr>
        <w:t>7팀 · 강영훈, 신용우</w:t>
      </w:r>
    </w:p>
    <w:p>
      <w:pPr>
        <w:jc w:val="center"/>
      </w:pPr>
      <w:r>
        <w:rPr>
          <w:sz w:val="24"/>
        </w:rPr>
        <w:t>2026-06-19</w:t>
      </w:r>
    </w:p>
    <w:p>
      <w:r>
        <w:br w:type="page"/>
      </w:r>
    </w:p>
    <w:bookmarkStart w:id="36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3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 학습과 평가/녹화를 서로 다른 환경에서 수행한다. 무거운 PPO 학습은 원격 A100 GPU 서버(conda 환경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, CPU)에서 진행했다. 아래 버전은 로컬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 </w:t>
      </w:r>
      <w:r>
        <w:t xml:space="preserve">환경에서</w:t>
      </w:r>
      <w:r>
        <w:t xml:space="preserve">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9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 </w:t>
            </w:r>
            <w:r>
              <w:t xml:space="preserve">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t xml:space="preserve">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import cv2</w:t>
            </w:r>
            <w:r>
              <w:t xml:space="preserve">) 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를 동봉했다(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9"/>
    <w:bookmarkStart w:id="10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</w:r>
      <w:r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</w:t>
      </w:r>
      <w:r>
        <w:t xml:space="preserve"> </w:t>
      </w:r>
      <w:r>
        <w:rPr>
          <w:rStyle w:val="VerbatimChar"/>
        </w:rPr>
        <w:t xml:space="preserve">box2d-py</w:t>
      </w:r>
      <w:r>
        <w:t xml:space="preserve">(본 환경 2.3.8)와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함께 설치한다. extras 설치가 실패하면</w:t>
      </w:r>
      <w:r>
        <w:t xml:space="preserve">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</w:t>
      </w:r>
      <w:r>
        <w:t xml:space="preserve"> </w:t>
      </w:r>
      <w:r>
        <w:rPr>
          <w:rStyle w:val="VerbatimChar"/>
        </w:rPr>
        <w:t xml:space="preserve">swig</w:t>
      </w:r>
      <w:r>
        <w:t xml:space="preserve">가 필요하다(예:</w:t>
      </w:r>
      <w:r>
        <w:t xml:space="preserve"> </w:t>
      </w:r>
      <w:r>
        <w:rPr>
          <w:rStyle w:val="VerbatimChar"/>
        </w:rPr>
        <w:t xml:space="preserve">apt-get install -y swig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conda install -c conda-forge swig</w:t>
      </w:r>
      <w:r>
        <w:t xml:space="preserve"> </w:t>
      </w:r>
      <w:r>
        <w:t xml:space="preserve">후 재시도).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별도 버전으로 핀하면</w:t>
      </w:r>
      <w:r>
        <w:t xml:space="preserve"> </w:t>
      </w:r>
      <w:r>
        <w:rPr>
          <w:rStyle w:val="VerbatimChar"/>
        </w:rPr>
        <w:t xml:space="preserve">gymnasium</w:t>
      </w:r>
      <w:r>
        <w:t xml:space="preserve">이 요구하는 버전과 충돌할 수 있으니 가급적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0"/>
    <w:bookmarkStart w:id="11" w:name="실행-커맨드-요약"/>
    <w:p>
      <w:pPr>
        <w:pStyle w:val="Heading3"/>
      </w:pPr>
      <w:r>
        <w:t xml:space="preserve">0.3 실행 커맨드 (요약)</w:t>
      </w:r>
    </w:p>
    <w:p>
      <w:pPr>
        <w:pStyle w:val="FirstParagraph"/>
      </w:pPr>
      <w:r>
        <w:t xml:space="preserve">모든 스크립트는 모듈 방식(</w:t>
      </w:r>
      <w:r>
        <w:rPr>
          <w:rStyle w:val="VerbatimChar"/>
        </w:rPr>
        <w:t xml:space="preserve">python -m scripts.NAME</w:t>
      </w:r>
      <w:r>
        <w:t xml:space="preserve">)으로 저장소 루트에서 실행한다(패키지 상대 import 해석). 아래는 대표 예시이며, 학습·평가·녹화 전체 커맨드는 부록(Part II 9절)에 정리했다.</w:t>
      </w:r>
    </w:p>
    <w:p>
      <w:pPr>
        <w:pStyle w:val="SourceCode"/>
      </w:pPr>
      <w:r>
        <w:rPr>
          <w:rStyle w:val="VerbatimChar"/>
        </w:rPr>
        <w:t xml:space="preserve"># 학습 (원격 A100 / teamB_env 권장)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br/>
      </w:r>
      <w:r>
        <w:rPr>
          <w:rStyle w:val="VerbatimChar"/>
        </w:rPr>
        <w:t xml:space="preserve"># 평가 (로컬 macOS / racing) — 동봉 베이스 체크포인트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</w:p>
    <w:p>
      <w:pPr>
        <w:pStyle w:val="BlockText"/>
      </w:pPr>
      <w:r>
        <w:t xml:space="preserve">장애물 환경 자동 등록: 장애물 관련 스크립트는</w:t>
      </w:r>
      <w:r>
        <w:t xml:space="preserve"> </w:t>
      </w:r>
      <w:r>
        <w:rPr>
          <w:rStyle w:val="VerbatimChar"/>
        </w:rPr>
        <w:t xml:space="preserve">import src.car_racing_obstacles</w:t>
      </w:r>
      <w:r>
        <w:t xml:space="preserve"> </w:t>
      </w:r>
      <w:r>
        <w:t xml:space="preserve">시점에</w:t>
      </w:r>
      <w:r>
        <w:t xml:space="preserve">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</w:t>
      </w:r>
      <w:r>
        <w:t xml:space="preserve">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t xml:space="preserve">torch 버전 요구: 평가/녹화 스크립트는 체크포인트를</w:t>
      </w:r>
      <w:r>
        <w:t xml:space="preserve">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</w:t>
      </w:r>
      <w:r>
        <w:t xml:space="preserve"> </w:t>
      </w:r>
      <w:r>
        <w:rPr>
          <w:rStyle w:val="VerbatimChar"/>
        </w:rPr>
        <w:t xml:space="preserve">torch&gt;=2.6</w:t>
      </w:r>
      <w:r>
        <w:t xml:space="preserve">이 필요하다.</w:t>
      </w:r>
    </w:p>
    <w:bookmarkEnd w:id="11"/>
    <w:bookmarkStart w:id="12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</w:t>
      </w:r>
      <w:r>
        <w:t xml:space="preserve">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</w:t>
      </w:r>
      <w:r>
        <w:t xml:space="preserve"> </w:t>
      </w:r>
      <w:r>
        <w:rPr>
          <w:rStyle w:val="VerbatimChar"/>
        </w:rPr>
        <w:t xml:space="preserve">./logs/</w:t>
      </w:r>
      <w:r>
        <w:t xml:space="preserve">, 녹화 영상은</w:t>
      </w:r>
      <w:r>
        <w:t xml:space="preserve">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t xml:space="preserve">체크포인트 입수: 제출 번들에 핵심 평가용 체크포인트를 별도 동봉했다: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 최고 2-action 장애물 모델(</w:t>
      </w:r>
      <w:r>
        <w:rPr>
          <w:rStyle w:val="VerbatimChar"/>
        </w:rPr>
        <w:t xml:space="preserve">obs_small_p02</w:t>
      </w:r>
      <w:r>
        <w:t xml:space="preserve">, clean 415)와 3-action 장애물 모델(</w:t>
      </w:r>
      <w:r>
        <w:rPr>
          <w:rStyle w:val="VerbatimChar"/>
        </w:rPr>
        <w:t xml:space="preserve">obs_3action_lowent</w:t>
      </w:r>
      <w:r>
        <w:t xml:space="preserve">, clean 229)은 원격 학습 서버에만 존재하여 번들에서 제외했다(용량/접근). 이 수치들은 Part II 6절·장애물 보고서에 기록돼 있으며, 재현 커맨드(Part II 9절)로 재현 가능하다.</w:t>
      </w:r>
    </w:p>
    <w:p>
      <w:r>
        <w:br w:type="page"/>
      </w:r>
    </w:p>
    <w:bookmarkEnd w:id="12"/>
    <w:bookmarkEnd w:id="13"/>
    <w:bookmarkStart w:id="14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</w:t>
      </w:r>
      <w:r>
        <w:t xml:space="preserve"> </w:t>
      </w:r>
      <w:r>
        <w:rPr>
          <w:rStyle w:val="VerbatimChar"/>
        </w:rPr>
        <w:t xml:space="preserve">CarRacing-v3</w:t>
      </w:r>
      <w:r>
        <w:t xml:space="preserve">(연속 제어, top-down 레이싱)이며, 이를 상속해 무작위 정적 장애물 회피 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 상태(State)와 보상(Reward) 정의를 아래에 기술한다.</w:t>
      </w:r>
    </w:p>
    <w:bookmarkEnd w:id="14"/>
    <w:bookmarkStart w:id="19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 순수 픽셀 기반(vision-only) 상태다.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5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/255</w:t>
      </w:r>
      <w:r>
        <w:t xml:space="preserve"> </w:t>
      </w:r>
      <w:r>
        <w:t xml:space="preserve">정규화의 순서로 변환되며, 각 단계는</w:t>
      </w:r>
      <w:r>
        <w:t xml:space="preserve"> </w:t>
      </w:r>
      <w:r>
        <w:rPr>
          <w:rStyle w:val="VerbatimChar"/>
        </w:rPr>
        <w:t xml:space="preserve">gym</w:t>
      </w:r>
      <w:r>
        <w:t xml:space="preserve"> </w:t>
      </w:r>
      <w:r>
        <w:t xml:space="preserve">Wrapper로 구현되어 환경 생성 시 다음 순서로 합성된다(예:</w:t>
      </w:r>
      <w:r>
        <w:t xml:space="preserve">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</w:t>
            </w:r>
            <w:r>
              <w:t xml:space="preserve">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t xml:space="preserve">원시 관측 —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. 기본 환경의 관측은 96×96 해상도의 RGB 화면이다. 장애물 환경에서는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이 장애물 생성 직후</w:t>
      </w:r>
      <w:r>
        <w:t xml:space="preserve">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</w:t>
      </w:r>
      <w:r>
        <w:t xml:space="preserve"> </w:t>
      </w:r>
      <w:r>
        <w:rPr>
          <w:rStyle w:val="VerbatimChar"/>
        </w:rPr>
        <w:t xml:space="preserve">(H,W,3)</w:t>
      </w:r>
      <w:r>
        <w:t xml:space="preserve">를 OpenCV</w:t>
      </w:r>
      <w:r>
        <w:t xml:space="preserve"> </w:t>
      </w:r>
      <w:r>
        <w:rPr>
          <w:rStyle w:val="VerbatimChar"/>
        </w:rPr>
        <w:t xml:space="preserve">cv2.cvtColor(..., COLOR_RGB2GRAY)</w:t>
      </w:r>
      <w:r>
        <w:t xml:space="preserve">로 단일 채널</w:t>
      </w:r>
      <w:r>
        <w:t xml:space="preserve"> </w:t>
      </w:r>
      <w:r>
        <w:rPr>
          <w:rStyle w:val="VerbatimChar"/>
        </w:rPr>
        <w:t xml:space="preserve">(H,W)</w:t>
      </w:r>
      <w:r>
        <w:t xml:space="preserve"> </w:t>
      </w:r>
      <w:r>
        <w:t xml:space="preserve">uint8로 축소한다(</w:t>
      </w:r>
      <w:r>
        <w:rPr>
          <w:rStyle w:val="VerbatimChar"/>
        </w:rPr>
        <w:t xml:space="preserve">env_wrappers.py:25-29</w:t>
      </w:r>
      <w:r>
        <w:t xml:space="preserve">). 관측 공간도</w:t>
      </w:r>
      <w:r>
        <w:t xml:space="preserve">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 xml:space="preserve">). 채널 수를 1/3로 줄여 입력 차원을 낮추는 동시에, 뒤이은 FrameStack의 채널 축을</w:t>
      </w:r>
      <w:r>
        <w:t xml:space="preserve"> </w:t>
      </w:r>
      <w:r>
        <w:t xml:space="preserve">“시간(프레임)”</w:t>
      </w:r>
      <w:r>
        <w:t xml:space="preserve"> </w:t>
      </w:r>
      <w:r>
        <w:t xml:space="preserve">전용으로 비워 둔다.</w:t>
      </w:r>
    </w:p>
    <w:p>
      <w:pPr>
        <w:numPr>
          <w:ilvl w:val="0"/>
          <w:numId w:val="1001"/>
        </w:numPr>
      </w:pPr>
      <w: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</w:t>
      </w:r>
      <w:r>
        <w:t xml:space="preserve"> </w:t>
      </w:r>
      <w:r>
        <w:rPr>
          <w:rStyle w:val="VerbatimChar"/>
        </w:rPr>
        <w:t xml:space="preserve">k=4</w:t>
      </w:r>
      <w:r>
        <w:t xml:space="preserve">개의 그레이스케일 프레임을</w:t>
      </w:r>
      <w:r>
        <w:t xml:space="preserve"> </w:t>
      </w:r>
      <w:r>
        <w:rPr>
          <w:rStyle w:val="VerbatimChar"/>
        </w:rPr>
        <w:t xml:space="preserve">deque(maxlen=k)</w:t>
      </w:r>
      <w:r>
        <w:t xml:space="preserve">에 모아</w:t>
      </w:r>
      <w:r>
        <w:t xml:space="preserve">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이 된다(관측 공간</w:t>
      </w:r>
      <w:r>
        <w:t xml:space="preserve"> </w:t>
      </w:r>
      <w:r>
        <w:rPr>
          <w:rStyle w:val="VerbatimChar"/>
        </w:rPr>
        <w:t xml:space="preserve">(k,)+(H,W)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env_wrappers.py:95</w:t>
      </w:r>
      <w:r>
        <w:t xml:space="preserve">). 단일 정지 프레임만으로는 차량의 속도, 진행 방향 같은 동역학을 추론할 수 없기 때문에, 연속 4프레임을 함께 제공해 CNN이 프레임 간 차이로 운동 정보를 복원하도록 한다(클래스 docstring</w:t>
      </w:r>
      <w:r>
        <w:t xml:space="preserve"> </w:t>
      </w:r>
      <w:r>
        <w:rPr>
          <w:rStyle w:val="VerbatimChar"/>
        </w:rPr>
        <w:t xml:space="preserve">env_wrappers.py:70-72</w:t>
      </w:r>
      <w:r>
        <w:t xml:space="preserve">).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 </w:t>
      </w:r>
      <w:r>
        <w:t xml:space="preserve">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/255</w:t>
      </w:r>
      <w:r>
        <w:t xml:space="preserve"> </w:t>
      </w:r>
      <w:r>
        <w:t xml:space="preserve">정규화. uint8</w:t>
      </w:r>
      <w:r>
        <w:t xml:space="preserve"> </w:t>
      </w:r>
      <w:r>
        <w:rPr>
          <w:rStyle w:val="VerbatimChar"/>
        </w:rPr>
        <w:t xml:space="preserve">[0,255]</w:t>
      </w:r>
      <w:r>
        <w:t xml:space="preserve"> </w:t>
      </w:r>
      <w:r>
        <w:t xml:space="preserve">상태는 CNN 특징 추출기 내부에서</w:t>
      </w:r>
      <w:r>
        <w:t xml:space="preserve"> </w:t>
      </w:r>
      <w:r>
        <w:rPr>
          <w:rStyle w:val="VerbatimChar"/>
        </w:rPr>
        <w:t xml:space="preserve">observations.float() / 255.0</w:t>
      </w:r>
      <w:r>
        <w:t xml:space="preserve">로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</w:t>
      </w:r>
      <w:r>
        <w:t xml:space="preserve">주석</w:t>
      </w:r>
      <w:r>
        <w:t xml:space="preserve"> </w:t>
      </w:r>
      <w:r>
        <w:t xml:space="preserve">“normalization inside extractor”</w:t>
      </w:r>
      <w:r>
        <w:t xml:space="preserve">). 더미 forward로 flatten 크기를 잴 때도 동일하게</w:t>
      </w:r>
      <w:r>
        <w:t xml:space="preserve">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</w:t>
      </w:r>
      <w:r>
        <w:t xml:space="preserve">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의 그레이스케일 프레임 스택이며,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로 정규화된 픽셀 강도 값이다.</w:t>
      </w:r>
    </w:p>
    <w:bookmarkEnd w:id="15"/>
    <w:bookmarkStart w:id="16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t xml:space="preserve">학습/평가 입력은 위의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 </w:t>
      </w:r>
      <w:r>
        <w:t xml:space="preserve">관측이다. 학습·평가는</w:t>
      </w:r>
      <w:r>
        <w:t xml:space="preserve">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evaluate_agent_2action_obstacles.py:52</w:t>
      </w:r>
      <w:r>
        <w:t xml:space="preserve">의</w:t>
      </w:r>
      <w:r>
        <w:t xml:space="preserve"> </w:t>
      </w:r>
      <w:r>
        <w:rPr>
          <w:rStyle w:val="VerbatimChar"/>
        </w:rPr>
        <w:t xml:space="preserve">"render_mode": None</w:t>
      </w:r>
      <w:r>
        <w:t xml:space="preserve">), 관측은 내부적으로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표시/녹화용은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), 그 docstring은</w:t>
      </w:r>
      <w:r>
        <w:t xml:space="preserve">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 에이전트의 상태가 아니며, 정책 입력에 쓰이는 것은 어디까지나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6"/>
    <w:bookmarkStart w:id="17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 관측 픽셀 안에 흰색(255)으로 그려 넣어 픽셀 기반 에이전트가 인지 가능하게 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</w:t>
      </w:r>
      <w:r>
        <w:t xml:space="preserve"> </w:t>
      </w:r>
      <w:r>
        <w:rPr>
          <w:rStyle w:val="VerbatimChar"/>
        </w:rPr>
        <w:t xml:space="preserve">self.road_poly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 에이전트의 유일한 입력이 픽셀이기 때문이다. 물리 충돌만 존재하고 화면에 그려지지 않으면, 상태(이미지)에는 장애물이 전혀 나타나지 않아 에이전트가 회피를 학습할 단서가 없다.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 가장 강한 대비로 부각된다(</w:t>
      </w:r>
      <w:r>
        <w:rPr>
          <w:rStyle w:val="VerbatimChar"/>
        </w:rPr>
        <w:t xml:space="preserve">car_racing_obstacles.py:9-10, 35-36</w:t>
      </w:r>
      <w:r>
        <w:t xml:space="preserve">의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</w:t>
      </w:r>
      <w:r>
        <w:t xml:space="preserve">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7"/>
    <w:bookmarkStart w:id="18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</w:t>
      </w:r>
      <w:r>
        <w:t xml:space="preserve"> </w:t>
      </w:r>
      <w:r>
        <w:rPr>
          <w:rStyle w:val="VerbatimChar"/>
        </w:rPr>
        <w:t xml:space="preserve">[steering, throttle]</w:t>
      </w:r>
      <w:r>
        <w:t xml:space="preserve">을 환경의 3차원 행동</w:t>
      </w:r>
      <w:r>
        <w:t xml:space="preserve">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</w:t>
      </w:r>
      <w:r>
        <w:t xml:space="preserve"> </w:t>
      </w:r>
      <w:r>
        <w:rPr>
          <w:rStyle w:val="VerbatimChar"/>
        </w:rPr>
        <w:t xml:space="preserve">throttle&lt;0</w:t>
      </w:r>
      <w:r>
        <w:t xml:space="preserve">이면 brake;</w:t>
      </w:r>
      <w:r>
        <w:t xml:space="preserve"> </w:t>
      </w:r>
      <w:r>
        <w:rPr>
          <w:rStyle w:val="VerbatimChar"/>
        </w:rPr>
        <w:t xml:space="preserve">env_wrappers.py:124-142</w:t>
      </w:r>
      <w:r>
        <w:t xml:space="preserve">). 이는 상태가 아니라 행동(action) 좌표계 변환이며 상태 정의에는 영향을 주지 않는다 — 자세한 행동 공간 설계는 별도 절에서 다룬다.</w:t>
      </w:r>
    </w:p>
    <w:bookmarkEnd w:id="18"/>
    <w:bookmarkEnd w:id="19"/>
    <w:bookmarkStart w:id="24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0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Compact"/>
        <w:numPr>
          <w:ilvl w:val="0"/>
          <w:numId w:val="1003"/>
        </w:numPr>
      </w:pPr>
      <w:r>
        <w:t xml:space="preserve">shaped reward (학습 시): 위 3개 층을 모두 합산한 값. 에이전트가 실제로 받는 학습 신호이며, 속도/이탈/조향 등 행동 유도 항이 포함된다. shaping wrapper는 학습 스크립트에서</w:t>
      </w:r>
      <w:r>
        <w:t xml:space="preserve">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clean reward (평가 시): shaping을 제거하고 베이스라인 보상 + 장애물 패널티만 합산한 값. 보고서의 결과 수치(베이스 트랙 667점, 장애물 환경 415점 등)는 모두 이 clean reward 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0"/>
    <w:bookmarkStart w:id="21" w:name="베이스라인-carracing-보상-gymnasium-car_racing"/>
    <w:p>
      <w:pPr>
        <w:pStyle w:val="Heading3"/>
      </w:pPr>
      <w:r>
        <w:t xml:space="preserve">(1) 베이스라인 CarRacing 보상 (gymnasium</w:t>
      </w:r>
      <w:r>
        <w:t xml:space="preserve">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</w:t>
      </w:r>
      <w:r>
        <w:t xml:space="preserve"> </w:t>
      </w:r>
      <w:r>
        <w:rPr>
          <w:rStyle w:val="VerbatimChar"/>
        </w:rPr>
        <w:t xml:space="preserve">gymnasium/envs/box2d/car_racing.py</w:t>
      </w:r>
      <w:r>
        <w:t xml:space="preserve"> </w:t>
      </w:r>
      <w:r>
        <w:t xml:space="preserve">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</w:t>
            </w:r>
            <w:r>
              <w:t xml:space="preserve">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</w:t>
            </w:r>
            <w:r>
              <w:t xml:space="preserve">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</w:t>
            </w:r>
            <w:r>
              <w:t xml:space="preserve">+ 에피소드 종료(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 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매 프레임 -0.1이 부과되므로 빨리 완주할수록 점수가 높다. 트랙 N개 타일을 모두 통과하면 누적 +1000, 732프레임에 완주 시</w:t>
      </w:r>
      <w:r>
        <w:t xml:space="preserve">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</w:t>
      </w:r>
      <w:r>
        <w:t xml:space="preserve">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1"/>
    <w:bookmarkStart w:id="22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 penalty-only 설계(충돌해도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</w:t>
            </w:r>
            <w:r>
              <w:t xml:space="preserve">(기본</w:t>
            </w:r>
            <w:r>
              <w:t xml:space="preserve">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</w:t>
            </w:r>
            <w:r>
              <w:t xml:space="preserve">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 새 car↔obstacle 접촉이 시작되고</w:t>
            </w:r>
            <w:r>
              <w:t xml:space="preserve">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</w:t>
            </w:r>
            <w:r>
              <w:t xml:space="preserve">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</w:t>
            </w:r>
            <w:r>
              <w:t xml:space="preserve">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</w:t>
            </w:r>
            <w:r>
              <w:t xml:space="preserve">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</w:t>
      </w:r>
      <w:r>
        <w:t xml:space="preserve"> </w:t>
      </w:r>
      <w:r>
        <w:rPr>
          <w:rStyle w:val="VerbatimChar"/>
        </w:rPr>
        <w:t xml:space="preserve">ObstacleFrictionDetector.BeginContact</w:t>
      </w:r>
      <w:r>
        <w:t xml:space="preserve">가 장애물 접촉마다</w:t>
      </w:r>
      <w:r>
        <w:t xml:space="preserve">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</w:t>
      </w:r>
      <w:r>
        <w:t xml:space="preserve">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2"/>
    <w:bookmarkStart w:id="23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t xml:space="preserve">on-track(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</w:t>
            </w:r>
            <w:r>
              <w:t xml:space="preserve">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:196-199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</w:t>
            </w:r>
            <w:r>
              <w:t xml:space="preserve">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  <w:r>
              <w:t xml:space="preserve">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t xml:space="preserve">off-track일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:188-192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:202-205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 최종 0.2 (config 기본 0.5; CLI로 하향) / 베이스: 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:213-217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:59</w:t>
            </w:r>
            <w:r>
              <w:t xml:space="preserve">, CLI</w:t>
            </w:r>
            <w:r>
              <w:t xml:space="preserve">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t xml:space="preserve">속도(speed) 계산 주의점: CarRacing-v3는</w:t>
      </w:r>
      <w:r>
        <w:t xml:space="preserve"> </w:t>
      </w:r>
      <w:r>
        <w:rPr>
          <w:rStyle w:val="VerbatimChar"/>
        </w:rPr>
        <w:t xml:space="preserve">info</w:t>
      </w:r>
      <w:r>
        <w:t xml:space="preserve">에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를 제공하지 않아(항상 0) 속도 보상이 작동하지 않는다. 따라서 차량 물리에서 직접 계산한다 —</w:t>
      </w:r>
      <w:r>
        <w:t xml:space="preserve"> </w:t>
      </w:r>
      <w:r>
        <w:rPr>
          <w:rStyle w:val="VerbatimChar"/>
        </w:rPr>
        <w:t xml:space="preserve">vx, vy = car.hull.linearVelocity; speed = sqrt(vx² + vy²)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t xml:space="preserve">off-track 판정: 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t xml:space="preserve">weight 튜닝: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 베이스(train2) RewardShapingWrapper에는 항 자체가 없다(인자만 받고 사용하지 않는다). 장애물 스크립트의 config 기본값은 0.5이며, 실험 결과 최종 0.2를 채택했다(그 진단·기각 논의는 Part II 3절).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br w:type="page"/>
      </w:r>
    </w:p>
    <w:bookmarkEnd w:id="23"/>
    <w:bookmarkEnd w:id="24"/>
    <w:bookmarkStart w:id="35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 PPO(Proximal Policy Optimization) 의 이론적 배경을 정리하고, 각 이론 요소가</w:t>
      </w:r>
      <w:r>
        <w:t xml:space="preserve">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 가우시안 연속행동정책(Gaussian continuous-action policy) 으로 구현하였다.</w:t>
      </w:r>
    </w:p>
    <w:bookmarkStart w:id="25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 Actor-Critic 계열 알고리즘이다.</w:t>
      </w:r>
    </w:p>
    <w:p>
      <w:pPr>
        <w:pStyle w:val="Compact"/>
        <w:numPr>
          <w:ilvl w:val="0"/>
          <w:numId w:val="1004"/>
        </w:numPr>
      </w:pPr>
      <w:r>
        <w:t xml:space="preserve">Actor(정책망) 는 상태</w:t>
      </w:r>
      <w:r>
        <w:t xml:space="preserve"> </w:t>
      </w:r>
      <w:r>
        <w:rPr>
          <w:rStyle w:val="VerbatimChar"/>
        </w:rPr>
        <w:t xml:space="preserve">s</w:t>
      </w:r>
      <w:r>
        <w:t xml:space="preserve">를 입력받아 행동분포</w:t>
      </w:r>
      <w:r>
        <w:t xml:space="preserve">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 가우시안 분포의 평균</w:t>
      </w:r>
      <w:r>
        <w:t xml:space="preserve"> </w:t>
      </w:r>
      <w:r>
        <w:rPr>
          <w:rStyle w:val="VerbatimChar"/>
        </w:rPr>
        <w:t xml:space="preserve">μ</w:t>
      </w:r>
      <w:r>
        <w:t xml:space="preserve">와 로그표준편차</w:t>
      </w:r>
      <w:r>
        <w:t xml:space="preserve"> </w:t>
      </w:r>
      <w:r>
        <w:rPr>
          <w:rStyle w:val="VerbatimChar"/>
        </w:rPr>
        <w:t xml:space="preserve">log σ</w:t>
      </w:r>
      <w:r>
        <w:t xml:space="preserve"> </w:t>
      </w:r>
      <w:r>
        <w:t xml:space="preserve">를 출력한다(</w:t>
      </w:r>
      <w:r>
        <w:rPr>
          <w:rStyle w:val="VerbatimChar"/>
        </w:rPr>
        <w:t xml:space="preserve">Actor.forward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src/ppo_agent_2.py:67</w:t>
      </w:r>
      <w:r>
        <w:t xml:space="preserve">). 평균은</w:t>
      </w:r>
      <w:r>
        <w:t xml:space="preserve"> </w:t>
      </w:r>
      <w:r>
        <w:rPr>
          <w:rStyle w:val="VerbatimChar"/>
        </w:rPr>
        <w:t xml:space="preserve">tanh</w:t>
      </w:r>
      <w:r>
        <w:t xml:space="preserve">로</w:t>
      </w:r>
      <w:r>
        <w:t xml:space="preserve">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 학습 대상(learned std) 으로 두었다(</w:t>
      </w:r>
      <w:r>
        <w:rPr>
          <w:rStyle w:val="VerbatimChar"/>
        </w:rPr>
        <w:t xml:space="preserve">fixed_std=False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:85</w:t>
      </w:r>
      <w:r>
        <w:t xml:space="preserve">). 행동분포는</w:t>
      </w:r>
      <w:r>
        <w:t xml:space="preserve">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Critic(가치망) 은 상태가치</w:t>
      </w:r>
      <w:r>
        <w:t xml:space="preserve">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Actor와 Critic은 CNN 특징추출기를 공유하며, 세 모듈의 파라미터를 하나의 Adam optimizer로 통합 최적화 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</w:t>
      </w:r>
      <w:r>
        <w:t xml:space="preserve">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:126</w:t>
      </w:r>
      <w:r>
        <w:t xml:space="preserve">).</w:t>
      </w:r>
    </w:p>
    <w:bookmarkEnd w:id="25"/>
    <w:bookmarkStart w:id="26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J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</m:oMath>
      </m:oMathPara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</w:t>
      </w:r>
      <w:r>
        <w:t xml:space="preserve"> </w:t>
      </w:r>
      <w:r>
        <w:rPr>
          <w:rStyle w:val="VerbatimChar"/>
        </w:rPr>
        <w:t xml:space="preserve">π_old</w:t>
      </w:r>
      <w:r>
        <w:t xml:space="preserve">에서 너무 멀리 이동해 분포 이동(distribution shift) 이 커지고, 한 번의 큰 갱신이 정책을 붕괴(collapse)시킬 수 있다.</w:t>
      </w:r>
    </w:p>
    <w:p>
      <w:pPr>
        <w:pStyle w:val="BodyText"/>
      </w:pPr>
      <w:r>
        <w:t xml:space="preserve">이를 막기 위해 TRPO 는 갱신 전후 정책의 KL 발산을 신뢰영역(trust region)으로 제한한다. PPO 는 그 아이디어를 2차 제약 대신 1차 클리핑(clipping) 으로 근사하여, 확률비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 신뢰영역</w:t>
      </w:r>
      <w:r>
        <w:t xml:space="preserve">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6"/>
    <w:bookmarkStart w:id="27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t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min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ϵ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A_t</w:t>
      </w:r>
      <w:r>
        <w:t xml:space="preserve">는 Advantage 추정값,</w:t>
      </w:r>
      <w:r>
        <w:t xml:space="preserve">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 ε = 0.15 를 사용하였다(기본 0.2 대비 축소하여 신뢰영역을 좁혀 KL 폭발/붕괴를 억제,</w:t>
      </w:r>
      <w:r>
        <w:t xml:space="preserve"> </w:t>
      </w:r>
      <w:r>
        <w:rPr>
          <w:rStyle w:val="VerbatimChar"/>
        </w:rPr>
        <w:t xml:space="preserve">config["clip_epsilon"] = 0.15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1-ε</w:t>
      </w:r>
      <w:r>
        <w:t xml:space="preserve"> </w:t>
      </w:r>
      <w:r>
        <w:t xml:space="preserve">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</w:t>
      </w:r>
      <w:r>
        <w:t xml:space="preserve">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</w:t>
      </w:r>
      <w:r>
        <w:t xml:space="preserve">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7"/>
    <w:bookmarkStart w:id="28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 GAE(Generalized Advantage Estimation) 로 추정하여 편향-분산을 절충한다. TD 오차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γ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A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여기서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는 가치함수 타깃(즉 return)이다.</w:t>
      </w:r>
    </w:p>
    <w:p>
      <w:pPr>
        <w:pStyle w:val="BodyText"/>
      </w:pPr>
      <w:r>
        <w:t xml:space="preserve">우리는 γ = 0.99, λ = 0.95 를 사용한다(</w:t>
      </w:r>
      <w:r>
        <w:rPr>
          <w:rStyle w:val="VerbatimChar"/>
        </w:rPr>
        <w:t xml:space="preserve">config["gamma"]=0.99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config["gae_lambda"]=0.95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src/rollout_buffer.py:142</w:t>
      </w:r>
      <w:r>
        <w:t xml:space="preserve">,</w:t>
      </w:r>
      <w:r>
        <w:t xml:space="preserve"> </w:t>
      </w:r>
      <w:r>
        <w:rPr>
          <w:rStyle w:val="VerbatimChar"/>
        </w:rPr>
        <w:t xml:space="preserve">:146</w:t>
      </w:r>
      <w:r>
        <w:t xml:space="preserve">,</w:t>
      </w:r>
      <w:r>
        <w:t xml:space="preserve">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 전역 정규화(평균 0, 분산 1) 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28"/>
    <w:bookmarkStart w:id="29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t> 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e</m:t>
              </m:r>
            </m:sub>
          </m:sSub>
          <m:r>
            <m:t> </m:t>
          </m:r>
          <m:r>
            <m:t>H</m:t>
          </m:r>
          <m:r>
            <m:rPr>
              <m:sty m:val="p"/>
            </m:rPr>
            <m:t>[</m:t>
          </m:r>
          <m:r>
            <m:t>π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vf_coef</w:t>
      </w:r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.)</w:t>
      </w:r>
    </w:p>
    <w:p>
      <w:pPr>
        <w:pStyle w:val="Compact"/>
        <w:numPr>
          <w:ilvl w:val="0"/>
          <w:numId w:val="1005"/>
        </w:numPr>
      </w:pPr>
      <w:r>
        <w:t xml:space="preserve">가치손실</w:t>
      </w:r>
      <w:r>
        <w:t xml:space="preserve"> </w:t>
      </w:r>
      <w:r>
        <w:rPr>
          <w:rStyle w:val="VerbatimChar"/>
        </w:rPr>
        <w:t xml:space="preserve">L_value</w:t>
      </w:r>
      <w:r>
        <w:t xml:space="preserve">: Critic 추정값과 GAE return의 MSE(평균제곱오차).</w:t>
      </w:r>
      <w:r>
        <w:t xml:space="preserve"> </w:t>
      </w:r>
      <w:r>
        <w:rPr>
          <w:rStyle w:val="VerbatimChar"/>
        </w:rPr>
        <w:t xml:space="preserve">value_loss = F.mse_loss(values, returns_batch)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엔트로피 보너스</w:t>
      </w:r>
      <w:r>
        <w:t xml:space="preserve"> </w:t>
      </w:r>
      <w:r>
        <w:rPr>
          <w:rStyle w:val="VerbatimChar"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5"/>
        </w:numPr>
      </w:pPr>
      <w:r>
        <w:t xml:space="preserve">계수:</w:t>
      </w:r>
      <w:r>
        <w:t xml:space="preserve"> </w:t>
      </w:r>
      <w:r>
        <w:rPr>
          <w:rStyle w:val="VerbatimChar"/>
        </w:rPr>
        <w:t xml:space="preserve">vf_coef = 0.5</w:t>
      </w:r>
      <w:r>
        <w:t xml:space="preserve">(표준값),</w:t>
      </w:r>
      <w:r>
        <w:t xml:space="preserve">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</w:t>
      </w:r>
      <w:r>
        <w:t xml:space="preserve">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-mean(entropy)</w:t>
      </w:r>
      <w:r>
        <w:t xml:space="preserve">로 정의한 뒤</w:t>
      </w:r>
      <w:r>
        <w:t xml:space="preserve">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</w:t>
      </w:r>
      <w:r>
        <w:t xml:space="preserve">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mean(entropy)</w:t>
      </w:r>
      <w:r>
        <w:t xml:space="preserve">로 두고</w:t>
      </w:r>
      <w:r>
        <w:t xml:space="preserve">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</w:t>
      </w:r>
      <w:r>
        <w:t xml:space="preserve"> </w:t>
      </w:r>
      <w:r>
        <w:rPr>
          <w:rStyle w:val="VerbatimChar"/>
        </w:rPr>
        <w:t xml:space="preserve">:398</w:t>
      </w:r>
      <w:r>
        <w:t xml:space="preserve">). 둘 다 엔트로피를 최대화(보너스) 하는 동일한 효과로, 요청한</w:t>
      </w:r>
      <w:r>
        <w:t xml:space="preserve"> </w:t>
      </w:r>
      <w:r>
        <w:rPr>
          <w:rStyle w:val="VerbatimChar"/>
        </w:rPr>
        <w:t xml:space="preserve">L = policy + vf_coef·value - ent_coef·entropy</w:t>
      </w:r>
      <w:r>
        <w:t xml:space="preserve"> </w:t>
      </w:r>
      <w:r>
        <w:t xml:space="preserve">식과 일치한다.</w:t>
      </w:r>
    </w:p>
    <w:p>
      <w:pPr>
        <w:pStyle w:val="FirstParagraph"/>
      </w:pPr>
      <w:r>
        <w:t xml:space="preserve">학습 안정화를 위해 갱신마다 전체 파라미터에 대한 gradient clipping 을 적용한다(</w:t>
      </w:r>
      <w:r>
        <w:rPr>
          <w:rStyle w:val="VerbatimChar"/>
        </w:rPr>
        <w:t xml:space="preserve">max_grad_norm = 0.5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29"/>
    <w:bookmarkStart w:id="30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 approx_kl 을 모니터링해</w:t>
      </w:r>
      <w:r>
        <w:t xml:space="preserve">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 epoch 단위가 아니라 per-minibatch 단위 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6"/>
        </w:numPr>
      </w:pPr>
      <w:r>
        <w:t xml:space="preserve">임계값:</w:t>
      </w:r>
      <w:r>
        <w:t xml:space="preserve"> </w:t>
      </w:r>
      <w:r>
        <w:rPr>
          <w:rStyle w:val="VerbatimChar"/>
        </w:rPr>
        <w:t xml:space="preserve">approx_kl &gt; target_kl × 1.5</w:t>
      </w:r>
      <w:r>
        <w:t xml:space="preserve">, 즉 0.03 × 1.5 = 0.045 를 초과하면 즉시 중단한다(</w:t>
      </w:r>
      <w:r>
        <w:rPr>
          <w:rStyle w:val="VerbatimChar"/>
        </w:rPr>
        <w:t xml:space="preserve">target_kl = 0.03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왜 per-minibatch가 더 안전한가: 우리 버퍼는 32,768 샘플, 미니배치 2,048 → epoch당 약 16번의 갱신 이 일어난다. epoch 단위로만 KL을 검사하면 한 epoch 동안 16번 갱신이 모두 적용된</w:t>
      </w:r>
      <w:r>
        <w:t xml:space="preserve"> </w:t>
      </w:r>
      <w:r>
        <w:rPr>
          <w:i/>
          <w:iCs/>
        </w:rPr>
        <w:t xml:space="preserve">뒤에야</w:t>
      </w:r>
      <w:r>
        <w:t xml:space="preserve"> </w:t>
      </w:r>
      <w:r>
        <w:t xml:space="preserve">KL이 측정되어, 그 사이 정책이 신뢰영역을 한참 지나쳐 KL 스파이크/collapse가 발생할 수 있다. per-minibatch 검사는 매 갱신 직후 KL을 보고 임계 초과 시 그 즉시 멈추므로(현 minibatch와 epoch 루프를 모두 break,</w:t>
      </w:r>
      <w:r>
        <w:t xml:space="preserve">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</w:t>
      </w:r>
      <w:r>
        <w:t xml:space="preserve"> </w:t>
      </w:r>
      <w:r>
        <w:rPr>
          <w:rStyle w:val="VerbatimChar"/>
        </w:rPr>
        <w:t xml:space="preserve">E[(r-1) - log r]</w:t>
      </w:r>
      <w:r>
        <w:t xml:space="preserve">(혼합정밀,</w:t>
      </w:r>
      <w:r>
        <w:t xml:space="preserve"> </w:t>
      </w:r>
      <w:r>
        <w:rPr>
          <w:rStyle w:val="VerbatimChar"/>
        </w:rPr>
        <w:t xml:space="preserve">:430</w:t>
      </w:r>
      <w:r>
        <w:t xml:space="preserve">) 또는</w:t>
      </w:r>
      <w:r>
        <w:t xml:space="preserve"> </w:t>
      </w:r>
      <w:r>
        <w:rPr>
          <w:rStyle w:val="VerbatimChar"/>
        </w:rPr>
        <w:t xml:space="preserve">0.5·E[(log π - log π_old)²]</w:t>
      </w:r>
      <w:r>
        <w:t xml:space="preserve">(FP32,</w:t>
      </w:r>
      <w:r>
        <w:t xml:space="preserve">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0"/>
    <w:bookmarkStart w:id="34" w:name="학습-파이프라인-요약"/>
    <w:p>
      <w:pPr>
        <w:pStyle w:val="Heading3"/>
      </w:pPr>
      <w:r>
        <w:t xml:space="preserve">2.7 학습 파이프라인 (요약)</w:t>
      </w:r>
    </w:p>
    <w:p>
      <w:pPr>
        <w:pStyle w:val="FirstParagraph"/>
      </w:pPr>
      <w:r>
        <w:t xml:space="preserve">학습 루프는 매 rollout마다 rollout 수집(64 env, 32,768 step) → GAE advantage → 미니배치 PPO 갱신(clip + value + entropy, per-minibatch KL early-stop) → cosine LR 갱신을 반복한다(아래 그림). 개별 하이퍼파라미터 값은 본문 2.3–2.6에 인라인으로 명시했고, 전체 설정값(PPO·에이전트·환경·보상·장애물)은 Part I 4절(부록) 표에 한곳에 정리했다 — 중복을 피해 여기서는 표를 생략한다.</w:t>
      </w:r>
    </w:p>
    <w:p>
      <w:pPr>
        <w:pStyle w:val="CaptionedFigure"/>
      </w:pPr>
      <w:r>
        <w:drawing>
          <wp:inline>
            <wp:extent cx="5334000" cy="2376284"/>
            <wp:effectExtent b="0" l="0" r="0" t="0"/>
            <wp:docPr descr="그림. PPO 작동 개요 — (좌) Clipped Surrogate Objective(ε=0.15): 확률비 r_t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" title="" id="32" name="Picture"/>
            <a:graphic>
              <a:graphicData uri="http://schemas.openxmlformats.org/drawingml/2006/picture">
                <pic:pic>
                  <pic:nvPicPr>
                    <pic:cNvPr descr="report_assets/fig_ppo_overview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PPO 작동 개요 — (좌) Clipped Surrogate Objective(ε=0.15): 확률비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</w:t>
      </w:r>
    </w:p>
    <w:p>
      <w:r>
        <w:br w:type="page"/>
      </w:r>
    </w:p>
    <w:bookmarkEnd w:id="34"/>
    <w:bookmarkEnd w:id="35"/>
    <w:bookmarkEnd w:id="36"/>
    <w:bookmarkStart w:id="49" w:name="part-i-2-action-학습-3-action-비교-무장애물-트랙"/>
    <w:p>
      <w:pPr>
        <w:pStyle w:val="Heading1"/>
      </w:pPr>
      <w:r>
        <w:t xml:space="preserve">Part I — 2-action 학습 + 3-action 비교 (무장애물 트랙)</w:t>
      </w:r>
    </w:p>
    <w:bookmarkStart w:id="37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</w:t>
      </w:r>
      <w:r>
        <w:t xml:space="preserve"> </w:t>
      </w:r>
      <w:r>
        <w:rPr>
          <w:rStyle w:val="VerbatimChar"/>
        </w:rPr>
        <w:t xml:space="preserve">CarRacing-v3</w:t>
      </w:r>
      <w:r>
        <w:t xml:space="preserve"> </w:t>
      </w:r>
      <w:r>
        <w:t xml:space="preserve">트랙에서 2-action PPO 에이전트를 학습하고, 같은 트랙에서 3-action(gas/brake 독립)과 비교하는 것을 다룬다. (도로 위 장애물을 입력에 추가한 확장은 Part II.)</w:t>
      </w:r>
    </w:p>
    <w:p>
      <w:pPr>
        <w:pStyle w:val="BodyText"/>
      </w:pPr>
      <w:r>
        <w:t xml:space="preserve">2-action 정책(</w:t>
      </w:r>
      <w:r>
        <w:rPr>
          <w:rStyle w:val="VerbatimChar"/>
        </w:rPr>
        <w:t xml:space="preserve">[steering, throttle]</w:t>
      </w:r>
      <w:r>
        <w:t xml:space="preserve">)을 PPO로 학습해 6M→20M으로 스케일업했고, 최고 체크포인트(</w:t>
      </w:r>
      <w:r>
        <w:rPr>
          <w:rStyle w:val="VerbatimChar"/>
        </w:rPr>
        <w:t xml:space="preserve">ppo_2action4/best_model.pth</w:t>
      </w:r>
      <w:r>
        <w:t xml:space="preserve">, 9.83M)가 clean 평가에서 평균 667.49 / median 745.73를 기록했다. 이는 3-action 저장 모델(임베디드 shaped 674.55 / 637.95)과 (척도 차이를 감안하면) 동급 수준으로, 2-action 파라미터화가 무장애물 주행에서 3-action에 크게 뒤지지 않음을 시사한다.</w:t>
      </w:r>
    </w:p>
    <w:bookmarkEnd w:id="37"/>
    <w:bookmarkStart w:id="41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 행동 공간(2 vs 3-action)과 신경망 구조만 다룬다.</w:t>
      </w:r>
    </w:p>
    <w:bookmarkStart w:id="38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ActionWrapper 변환 후 (3D)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</w:t>
            </w:r>
            <w:r>
              <w:t xml:space="preserve">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</w:t>
            </w:r>
            <w:r>
              <w:t xml:space="preserve">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t xml:space="preserve">안쪽에 위치하므로 이미 3D를 받는다. 따라서 래퍼 코드의</w:t>
            </w:r>
            <w:r>
              <w:t xml:space="preserve"> </w:t>
            </w:r>
            <w:r>
              <w:rPr>
                <w:rStyle w:val="VerbatimChar"/>
              </w:rPr>
              <w:t xml:space="preserve">action[0]=steer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action[1]=gas</w:t>
            </w:r>
            <w:r>
              <w:t xml:space="preserve"> </w:t>
            </w:r>
            <w:r>
              <w:t xml:space="preserve">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직접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</w:t>
      </w:r>
      <w:r>
        <w:t xml:space="preserve">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 좌표계 전환 지점은 위 표 1행(정책 2D 출력) → 2행(</w:t>
      </w:r>
      <w:r>
        <w:rPr>
          <w:rStyle w:val="VerbatimChar"/>
        </w:rPr>
        <w:t xml:space="preserve">ActionWrapper</w:t>
      </w:r>
      <w:r>
        <w:t xml:space="preserve"> </w:t>
      </w:r>
      <w:r>
        <w:t xml:space="preserve">통과 후 3D)이고, 보상 셰이핑 래퍼는 그 3D를 받는다(Part 0 1-B Reward에서 다룸).</w:t>
      </w:r>
    </w:p>
    <w:bookmarkEnd w:id="38"/>
    <w:bookmarkStart w:id="39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7"/>
        </w:numPr>
      </w:pPr>
      <w:r>
        <w:t xml:space="preserve">Actor (Gaussian):</w:t>
      </w:r>
      <w:r>
        <w:t xml:space="preserve">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</w:t>
      </w:r>
      <w:r>
        <w:t xml:space="preserve"> </w:t>
      </w:r>
      <w:r>
        <w:rPr>
          <w:rStyle w:val="VerbatimChar"/>
        </w:rPr>
        <w:t xml:space="preserve">fc_mean</w:t>
      </w:r>
      <w:r>
        <w:t xml:space="preserve">은 orthogonal 초기화(gain 0.01, bias 0.0).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 (즉</w:t>
      </w:r>
      <w:r>
        <w:t xml:space="preserve"> </w:t>
      </w:r>
      <w:r>
        <w:rPr>
          <w:rStyle w:val="VerbatimChar"/>
        </w:rPr>
        <w:t xml:space="preserve">fc1</w:t>
      </w:r>
      <w:r>
        <w:t xml:space="preserve">의 입력 차원은 하드코딩 256이 아니라 설정값</w:t>
      </w:r>
      <w:r>
        <w:t xml:space="preserve"> </w:t>
      </w:r>
      <w:r>
        <w:rPr>
          <w:rStyle w:val="VerbatimChar"/>
        </w:rPr>
        <w:t xml:space="preserve">features_dim</w:t>
      </w:r>
      <w:r>
        <w:t xml:space="preserve">이며, 본 학습에서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7"/>
        </w:numPr>
      </w:pPr>
      <w:r>
        <w:t xml:space="preserve">Critic:</w:t>
      </w:r>
      <w:r>
        <w:t xml:space="preserve">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</w:t>
      </w:r>
      <w:r>
        <w:t xml:space="preserve"> </w:t>
      </w:r>
      <w:r>
        <w:rPr>
          <w:rStyle w:val="VerbatimChar"/>
        </w:rPr>
        <w:t xml:space="preserve">CNNFeatureExtractor</w:t>
      </w:r>
      <w:r>
        <w:t xml:space="preserve"> </w:t>
      </w:r>
      <w:r>
        <w:t xml:space="preserve">생성자의 기본값은 256이고 실제 학습에서도 256을 사용한다. 한편 학습 스크립트가 config 딕셔너리에서 키를 읽을 때의 폴백(키 부재 시 기본값)은 64다(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config.get("features_dim", 64)</w:t>
      </w:r>
      <w:r>
        <w:t xml:space="preserve">). 본 학습 config에는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39"/>
    <w:bookmarkStart w:id="40" w:name="학습-파이프라인-요약-1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(각 학습 스크립트에 인라인 정의) →</w:t>
      </w:r>
      <w:r>
        <w:t xml:space="preserve"> </w:t>
      </w:r>
      <w:r>
        <w:rPr>
          <w:rStyle w:val="VerbatimChar"/>
        </w:rPr>
        <w:t xml:space="preserve">ActionWrapper</w:t>
      </w:r>
      <w:r>
        <w:t xml:space="preserve">(2D→3D) →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TimeLimit(1000)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</w:t>
      </w:r>
      <w:r>
        <w:t xml:space="preserve">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</w:t>
      </w:r>
      <w:r>
        <w:t xml:space="preserve">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4절 참조.</w:t>
      </w:r>
    </w:p>
    <w:bookmarkEnd w:id="40"/>
    <w:bookmarkEnd w:id="41"/>
    <w:bookmarkStart w:id="45" w:name="실험-결과"/>
    <w:p>
      <w:pPr>
        <w:pStyle w:val="Heading2"/>
      </w:pPr>
      <w:r>
        <w:t xml:space="preserve">3. 실험 결과</w:t>
      </w:r>
    </w:p>
    <w:bookmarkStart w:id="42" w:name="평가-프로토콜-정의"/>
    <w:p>
      <w:pPr>
        <w:pStyle w:val="Heading3"/>
      </w:pPr>
      <w:r>
        <w:t xml:space="preserve">3.0 평가 프로토콜 (정의)</w:t>
      </w:r>
    </w:p>
    <w:p>
      <w:pPr>
        <w:pStyle w:val="FirstParagraph"/>
      </w:pPr>
      <w:r>
        <w:t xml:space="preserve">이하 3의 모든 수치는 다음 정의를 따른다. 각 표는 본 소절을 참조한다.</w:t>
      </w:r>
    </w:p>
    <w:p>
      <w:pPr>
        <w:pStyle w:val="Compact"/>
        <w:numPr>
          <w:ilvl w:val="0"/>
          <w:numId w:val="1008"/>
        </w:numPr>
      </w:pPr>
      <w:r>
        <w:t xml:space="preserve">shaped reward: 학습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(velocity/track/steering/accel-turn 항)가 더해진 보상. 체크포인트에</w:t>
      </w:r>
      <w:r>
        <w:t xml:space="preserve"> </w:t>
      </w:r>
      <w:r>
        <w:t xml:space="preserve">“임베디드 mean_reward”</w:t>
      </w:r>
      <w:r>
        <w:t xml:space="preserve">로 저장되는 값이 이것이다.</w:t>
      </w:r>
    </w:p>
    <w:p>
      <w:pPr>
        <w:pStyle w:val="Compact"/>
        <w:numPr>
          <w:ilvl w:val="0"/>
          <w:numId w:val="1008"/>
        </w:numPr>
      </w:pPr>
      <w:r>
        <w:t xml:space="preserve">clean reward: 평가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를 제거하고(셰이핑 항을 전부 끔) 환경의 베이스라인 보상만 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8"/>
        </w:numPr>
      </w:pPr>
      <w:r>
        <w:t xml:space="preserve">공통 평가 조건: 베이스 clean 평가 = 100 episodes, seed 42, device cpu(재현성). 장애물 clean 평가 = 50 episodes, seed 42, 장애물 환경, device cpu. Part I 베이스 결과는 accel-turn 패널티가 없는 상태에서 산출됐다(베이스 셰이핑엔 이 항이 미구현 — Part II에서만 사용).</w:t>
      </w:r>
    </w:p>
    <w:p>
      <w:pPr>
        <w:pStyle w:val="Compact"/>
        <w:numPr>
          <w:ilvl w:val="0"/>
          <w:numId w:val="1008"/>
        </w:numPr>
      </w:pPr>
      <w:r>
        <w:t xml:space="preserve">3-action 비교값(674.55 / 637.95)의 출처: 이는 clean 평가가 아니라 해당 저장 모델의 저장 시점 임베디드 shaped mean이다. 따라서 2-action clean 값과 직접 동일조건 비교는 아니며</w:t>
      </w:r>
      <w:r>
        <w:t xml:space="preserve"> </w:t>
      </w:r>
      <w:r>
        <w:t xml:space="preserve">“동급 수준”</w:t>
      </w:r>
      <w:r>
        <w:t xml:space="preserve"> </w:t>
      </w:r>
      <w:r>
        <w:t xml:space="preserve">참고치로 본다.</w:t>
      </w:r>
    </w:p>
    <w:bookmarkEnd w:id="42"/>
    <w:bookmarkStart w:id="44" w:name="a-2-action-베이스-모델-학습-및-스케일업"/>
    <w:p>
      <w:pPr>
        <w:pStyle w:val="Heading3"/>
      </w:pPr>
      <w:r>
        <w:t xml:space="preserve">3.1 (a) 2-action 베이스 모델 학습 및 스케일업</w:t>
      </w:r>
    </w:p>
    <w:p>
      <w:pPr>
        <w:pStyle w:val="FirstParagraph"/>
      </w:pPr>
      <w:r>
        <w:t xml:space="preserve">학습 곡선 (shaped reward, 6M→20M 스케일업):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9.83M</w:t>
            </w:r>
          </w:p>
        </w:tc>
        <w:tc>
          <w:tcPr/>
          <w:p>
            <w:pPr>
              <w:pStyle w:val="Compact"/>
            </w:pPr>
            <w:r>
              <w:t xml:space="preserve">837.99</w:t>
            </w:r>
          </w:p>
        </w:tc>
        <w:tc>
          <w:tcPr/>
          <w:p>
            <w:pPr>
              <w:pStyle w:val="Compact"/>
            </w:pPr>
            <w:r>
              <w:t xml:space="preserve">최고 체크포인트로 저장 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 교훈: 20M은 과도, ~10–12M이 sweet spot.</w:t>
      </w:r>
    </w:p>
    <w:p>
      <w:pPr>
        <w:pStyle w:val="BodyText"/>
      </w:pPr>
      <w:r>
        <w:t xml:space="preserve">Clean 평가 (셰이핑 제거 — 3.0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t xml:space="preserve">745.73</w:t>
            </w:r>
          </w:p>
        </w:tc>
        <w:tc>
          <w:tcPr/>
          <w:p>
            <w:pPr>
              <w:pStyle w:val="Compact"/>
            </w:pPr>
            <w:r>
              <w:t xml:space="preserve">541.04</w:t>
            </w:r>
          </w:p>
        </w:tc>
        <w:tc>
          <w:tcPr/>
          <w:p>
            <w:pPr>
              <w:pStyle w:val="Compact"/>
            </w:pPr>
            <w:r>
              <w:t xml:space="preserve">823.21</w:t>
            </w:r>
          </w:p>
        </w:tc>
        <w:tc>
          <w:tcPr/>
          <w:p>
            <w:pPr>
              <w:pStyle w:val="Compact"/>
            </w:pPr>
            <w: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 모든 지표에서 우세 → 최종 베이스 모델로 채택. clean mean 667 / median 745는 3-action 저장 모델의 임베디드 shaped 값(3.0 출처 참조)과 동급 이상.</w:t>
      </w:r>
    </w:p>
    <w:p>
      <w:pPr>
        <w:pStyle w:val="BodyText"/>
      </w:pPr>
      <w:r>
        <w:t xml:space="preserve">남은 약점: bimodal 분포 (대부분 660–882이나 실패 꼬리 존재, min 152.15). 영상 진단상 실패 모드 = 급커브에서 트랙 이탈 후 잔디에서 회복 실패. (참고:</w:t>
      </w:r>
      <w:r>
        <w:t xml:space="preserve">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bookmarkStart w:id="43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 저장 시점 임베디드 shaped mean이다(3.0).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</w:t>
      </w:r>
      <w:r>
        <w:t xml:space="preserve">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</w:t>
            </w:r>
            <w:r>
              <w:t xml:space="preserve">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43"/>
    <w:bookmarkEnd w:id="44"/>
    <w:bookmarkEnd w:id="45"/>
    <w:bookmarkStart w:id="48" w:name="부록-하이퍼파라미터-버전"/>
    <w:p>
      <w:pPr>
        <w:pStyle w:val="Heading2"/>
      </w:pPr>
      <w:r>
        <w:t xml:space="preserve">4. 부록 — 하이퍼파라미터 · 버전</w:t>
      </w:r>
    </w:p>
    <w:bookmarkStart w:id="46" w:name="최종-안정화-하이퍼파라미터"/>
    <w:p>
      <w:pPr>
        <w:pStyle w:val="Heading3"/>
      </w:pPr>
      <w:r>
        <w:t xml:space="preserve">4.1 최종 안정화 하이퍼파라미터</w:t>
      </w:r>
    </w:p>
    <w:p>
      <w:pPr>
        <w:pStyle w:val="BlockText"/>
      </w:pPr>
      <w:r>
        <w:t xml:space="preserve">주의:</w:t>
      </w:r>
      <w:r>
        <w:t xml:space="preserve"> </w:t>
      </w:r>
      <w:r>
        <w:rPr>
          <w:rStyle w:val="VerbatimChar"/>
        </w:rPr>
        <w:t xml:space="preserve">acceleration_while_turning_penalty_weight</w:t>
      </w:r>
      <w:r>
        <w:t xml:space="preserve">는 베이스(train2)엔 미구현(0.0)이라, Part I 베이스 결과(shaped 837.99 / clean 667.49)는 이 항이 없는 상태의 값이다. (장애물 학습의 0.5→0.2 채택 경위는 Part II 3절.)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0.5→0.2 최종(Part II 3절)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46"/>
    <w:bookmarkStart w:id="47" w:name="평가-조건-요약"/>
    <w:p>
      <w:pPr>
        <w:pStyle w:val="Heading3"/>
      </w:pPr>
      <w:r>
        <w:t xml:space="preserve">4.2 평가 조건 (요약)</w:t>
      </w:r>
    </w:p>
    <w:p>
      <w:pPr>
        <w:pStyle w:val="BlockText"/>
      </w:pPr>
      <w:r>
        <w:t xml:space="preserve">패키지·환경 버전은 Part 0 0.1절 참조. 본 표는 평가·관측 조건만 정리한다.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장애물 환경,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</w:t>
            </w:r>
            <w:r>
              <w:t xml:space="preserve">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</w:t>
            </w:r>
            <w:r>
              <w:t xml:space="preserve">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47"/>
    <w:bookmarkEnd w:id="48"/>
    <w:bookmarkEnd w:id="49"/>
    <w:bookmarkStart w:id="96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 무작위 정적 장애물을 올려 픽셀 관측에 그려 넣고 회피를 학습한다. 환경 구축 → round-1 학습 → 크기 실험 → 실패 원인 분석(천장=충돌) → 행동 노이즈(ent_coef) → 3-action 대조까지 다룬다.</w:t>
      </w:r>
    </w:p>
    <w:bookmarkStart w:id="55" w:name="환경-설계-carracingobstacles-v0"/>
    <w:p>
      <w:pPr>
        <w:pStyle w:val="Heading2"/>
      </w:pPr>
      <w:r>
        <w:t xml:space="preserve">1. 환경 설계 —</w:t>
      </w:r>
      <w:r>
        <w:t xml:space="preserve">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</w:t>
      </w:r>
      <w:r>
        <w:t xml:space="preserve">| 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0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</w:t>
            </w:r>
            <w:r>
              <w:t xml:space="preserve">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t xml:space="preserve">Note: 원본 보고서의</w:t>
      </w:r>
      <w:r>
        <w:t xml:space="preserve"> </w:t>
      </w:r>
      <w:r>
        <w:rPr>
          <w:rStyle w:val="VerbatimChar"/>
        </w:rPr>
        <w:t xml:space="preserve">obstacle_size=0.4</w:t>
      </w:r>
      <w:r>
        <w:t xml:space="preserve"> </w:t>
      </w:r>
      <w:r>
        <w:t xml:space="preserve">고정값을</w:t>
      </w:r>
      <w:r>
        <w:t xml:space="preserve"> </w:t>
      </w:r>
      <w:r>
        <w:rPr>
          <w:rStyle w:val="VerbatimChar"/>
        </w:rPr>
        <w:t xml:space="preserve">[obstacle_size_min, obstacle_size_max]</w:t>
      </w:r>
      <w:r>
        <w:t xml:space="preserve"> </w:t>
      </w:r>
      <w:r>
        <w:t xml:space="preserve">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0"/>
    <w:bookmarkStart w:id="51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t xml:space="preserve">핵심 설계: 장애물을 물리 세계에만 두지 않고 96×96 픽셀 관측에 직접 그려 넣는다. 회전된 quad를</w:t>
      </w:r>
      <w:r>
        <w:t xml:space="preserve"> </w:t>
      </w:r>
      <w:r>
        <w:rPr>
          <w:rStyle w:val="VerbatimChar"/>
        </w:rPr>
        <w:t xml:space="preserve">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 </w:t>
      </w:r>
      <w:r>
        <w:t xml:space="preserve">(흰색)로 추가한다. grayscale 기준 255 vs 도로 ~102, 잔디 ~162와 고대비를 형성하여 픽셀 입력 에이전트가 인지 가능하다.</w:t>
      </w:r>
    </w:p>
    <w:p>
      <w:pPr>
        <w:pStyle w:val="BodyText"/>
      </w:pPr>
      <w:r>
        <w:t xml:space="preserve">구석 좌표</w:t>
      </w:r>
      <w:r>
        <w:t xml:space="preserve"> </w:t>
      </w:r>
      <w:r>
        <w:rPr>
          <w:rStyle w:val="VerbatimChar"/>
        </w:rPr>
        <w:t xml:space="preserve">(±half, ±half)</w:t>
      </w:r>
      <w:r>
        <w:t xml:space="preserve">를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sin</m:t>
        </m:r>
        <m:r>
          <m:t>β</m:t>
        </m:r>
      </m:oMath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</w:r>
      <w:r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1"/>
    <w:bookmarkStart w:id="52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</w:t>
      </w:r>
      <w:r>
        <w:t xml:space="preserve">— 루프 트랙이므로 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9"/>
        </w:numPr>
      </w:pPr>
      <w:r>
        <w:t xml:space="preserve">후보를</w:t>
      </w:r>
      <w:r>
        <w:t xml:space="preserve">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</w:t>
      </w:r>
      <w:r>
        <w:t xml:space="preserve"> </w:t>
      </w:r>
      <w:r>
        <w:rPr>
          <w:rStyle w:val="VerbatimChar"/>
        </w:rPr>
        <w:t xml:space="preserve">&gt;= min_tile_gap</w:t>
      </w:r>
      <w:r>
        <w:t xml:space="preserve"> </w:t>
      </w:r>
      <w:r>
        <w:t xml:space="preserve">떨어지도록 greedy 선택, 최대</w:t>
      </w:r>
      <w:r>
        <w:t xml:space="preserve"> </w:t>
      </w:r>
      <w:r>
        <w:rPr>
          <w:rStyle w:val="VerbatimChar"/>
        </w:rPr>
        <w:t xml:space="preserve">n_obstacles</w:t>
      </w:r>
      <w:r>
        <w:t xml:space="preserve">개. 선택 인덱스는</w:t>
      </w:r>
      <w:r>
        <w:t xml:space="preserve">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9"/>
        </w:numPr>
      </w:pPr>
      <w: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9"/>
        </w:numPr>
      </w:pPr>
      <w: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 = np_random.uniform(-max_offset, max_offset)</w:t>
      </w:r>
      <w:r>
        <w:t xml:space="preserve"> </w:t>
      </w:r>
      <w:r>
        <w:t xml:space="preserve">— 장애물 바깥 가장자리를 도로 반폭의 ~80% 안쪽에 두어 항상 한쪽에 통로가 남게 함.</w:t>
      </w:r>
    </w:p>
    <w:p>
      <w:pPr>
        <w:pStyle w:val="Compact"/>
        <w:numPr>
          <w:ilvl w:val="0"/>
          <w:numId w:val="1009"/>
        </w:numPr>
      </w:pPr>
      <w: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β</m:t>
        </m:r>
        <m:r>
          <m:rPr>
            <m:sty m:val="p"/>
          </m:rPr>
          <m:t>)</m:t>
        </m:r>
      </m:oMath>
      <w:r>
        <w:t xml:space="preserve">가 도로 횡단축.</w:t>
      </w:r>
    </w:p>
    <w:p>
      <w:pPr>
        <w:pStyle w:val="Compact"/>
        <w:numPr>
          <w:ilvl w:val="0"/>
          <w:numId w:val="1009"/>
        </w:numPr>
      </w:pPr>
      <w: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</w:r>
      <w:r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</w:r>
      <w:r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</w:r>
      <w:r>
        <w:br/>
      </w:r>
      <w:r>
        <w:rPr>
          <w:rStyle w:val="VerbatimChar"/>
        </w:rPr>
        <w:t xml:space="preserve">    self.obstacle_tile_indices = list(chosen)</w:t>
      </w:r>
      <w:r>
        <w:br/>
      </w:r>
      <w:r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</w:r>
      <w:r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2"/>
    <w:bookmarkStart w:id="53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</w:t>
      </w:r>
      <w:r>
        <w:t xml:space="preserve">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</w:t>
            </w:r>
            <w:r>
              <w:t xml:space="preserve">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</w:t>
            </w:r>
            <w:r>
              <w:t xml:space="preserve">후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  <w:r>
              <w:t xml:space="preserve"> </w:t>
            </w:r>
            <w:r>
              <w:t xml:space="preserve">(부모 스킵),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</w:t>
            </w:r>
            <w:r>
              <w:t xml:space="preserve">확인; 예외 발생 시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contactListener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t xml:space="preserve">양쪽에 설치한다.</w:t>
      </w:r>
    </w:p>
    <w:p>
      <w:pPr>
        <w:pStyle w:val="BodyText"/>
      </w:pPr>
      <w: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</w:t>
      </w:r>
      <w:r>
        <w:t xml:space="preserve">(읽고 0으로 리셋).</w:t>
      </w:r>
      <w:r>
        <w:t xml:space="preserve"> </w:t>
      </w:r>
      <w:r>
        <w:rPr>
          <w:rStyle w:val="VerbatimChar"/>
        </w:rPr>
        <w:t xml:space="preserve">action is not None and hits &gt; 0</w:t>
      </w:r>
      <w:r>
        <w:t xml:space="preserve">이면</w:t>
      </w:r>
      <w:r>
        <w:t xml:space="preserve"> </w:t>
      </w:r>
      <w:r>
        <w:rPr>
          <w:rStyle w:val="VerbatimChar"/>
        </w:rPr>
        <w:t xml:space="preserve">step_reward -= obstacle_penalty(15.0)</w:t>
      </w:r>
      <w:r>
        <w:t xml:space="preserve">. hit 수와 무관하게 스텝당 1회만 차감 — 한 번의 충돌이 hull+wheel 접촉을 동시에 시작할 수 있으므로.</w:t>
      </w:r>
      <w:r>
        <w:t xml:space="preserve"> </w:t>
      </w:r>
      <w:r>
        <w:rPr>
          <w:rStyle w:val="VerbatimChar"/>
        </w:rPr>
        <w:t xml:space="preserve">info["obstacle_hit"] = True</w:t>
      </w:r>
      <w:r>
        <w:t xml:space="preserve">, 항상</w:t>
      </w:r>
      <w:r>
        <w:t xml:space="preserve"> </w:t>
      </w:r>
      <w:r>
        <w:rPr>
          <w:rStyle w:val="VerbatimChar"/>
        </w:rPr>
        <w:t xml:space="preserve">info["obstacle_hits"] = hits</w:t>
      </w:r>
      <w:r>
        <w:t xml:space="preserve"> </w:t>
      </w:r>
      <w:r>
        <w:t xml:space="preserve">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</w:r>
      <w:r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</w:r>
      <w:r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bookmarkEnd w:id="53"/>
    <w:bookmarkStart w:id="54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 (1) SEGFAULT — 차가 장애물에 닿은 채 에피소드가 끝나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의</w:t>
      </w:r>
      <w:r>
        <w:t xml:space="preserve">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비정상 종료(segfault)했다 → 파괴 전에 contact listener를 detach. (2) loop-spawn — 루프 트랙의 끝 타일이 시작선 바로 뒤라 차 위에 장애물이 스폰됨 → 후보 타일에서 양 끝을 모두 제외(</w:t>
      </w:r>
      <w:r>
        <w:rPr>
          <w:rStyle w:val="VerbatimChar"/>
        </w:rPr>
        <w:t xml:space="preserve">range(start_clear_tiles, n_tiles-start_clear_tiles)</w:t>
      </w:r>
      <w:r>
        <w:t xml:space="preserve">). (3) 로깅 무력화 — 벡터 env의</w:t>
      </w:r>
      <w:r>
        <w:t xml:space="preserve"> </w:t>
      </w:r>
      <w:r>
        <w:rPr>
          <w:rStyle w:val="VerbatimChar"/>
        </w:rPr>
        <w:t xml:space="preserve">infos</w:t>
      </w:r>
      <w:r>
        <w:t xml:space="preserve">를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</w:t>
      </w:r>
      <w:r>
        <w:t xml:space="preserve"> </w:t>
      </w:r>
      <w:r>
        <w:rPr>
          <w:rStyle w:val="VerbatimChar"/>
        </w:rPr>
        <w:t xml:space="preserve">infos[key][i]</w:t>
      </w:r>
      <w:r>
        <w:t xml:space="preserve">(dict-of-arrays)로 수정. (상세 코드는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4"/>
    <w:bookmarkEnd w:id="55"/>
    <w:bookmarkStart w:id="62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t xml:space="preserve">학습 곡선 (10M, shaped reward):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t xml:space="preserve">체크포인트 (임베디드 shaped): best</w:t>
      </w:r>
      <w:r>
        <w:t xml:space="preserve"> </w:t>
      </w:r>
      <w:r>
        <w:rPr>
          <w:rStyle w:val="VerbatimChar"/>
        </w:rPr>
        <w:t xml:space="preserve">474.84</w:t>
      </w:r>
      <w:r>
        <w:t xml:space="preserve"> </w:t>
      </w:r>
      <w:r>
        <w:t xml:space="preserve">@ global_step 4,915,200(~4.9M), latest</w:t>
      </w:r>
      <w:r>
        <w:t xml:space="preserve"> </w:t>
      </w:r>
      <w:r>
        <w:rPr>
          <w:rStyle w:val="VerbatimChar"/>
        </w:rPr>
        <w:t xml:space="preserve">402.08</w:t>
      </w:r>
      <w:r>
        <w:t xml:space="preserve"> </w:t>
      </w:r>
      <w:r>
        <w:t xml:space="preserve">@ 9,830,400(~9.8M). → latest가 자기 best보다 낮음(후반 퇴보).</w:t>
      </w:r>
    </w:p>
    <w:p>
      <w:pPr>
        <w:pStyle w:val="BodyText"/>
      </w:pPr>
      <w:r>
        <w:t xml:space="preserve">Clean 장애물 평가 (셰이핑 제거 — Part I 3.0 참조; 50 episodes, seed 42, 장애물 환경):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t xml:space="preserve">Before / After (동일 시드, 장애물 환경):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</w:t>
      </w:r>
      <w:r>
        <w:t xml:space="preserve">5개 에피소드 seed42–46 = 323 / 707 / 334 / 301 / 724, 평균 ~478로 체크포인트 ~475와 정합.</w:t>
      </w:r>
      <w:r>
        <w:t xml:space="preserve">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Before (장애물 학습 전): seed42 step240 — 흰 장애물로 정면 돌진, 누적 −68" title="" id="57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After (장애물 학습 후): seed42 step240 — 도로 위 정상 주행·회피, 누적 +323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실패-원인-분석-천장은-충돌이다-계측-평가"/>
    <w:p>
      <w:pPr>
        <w:pStyle w:val="Heading2"/>
      </w:pPr>
      <w:r>
        <w:t xml:space="preserve">3. 실패 원인 분석 — 천장은 충돌이다 (계측 평가)</w:t>
      </w:r>
    </w:p>
    <w:p>
      <w:pPr>
        <w:pStyle w:val="FirstParagraph"/>
      </w:pPr>
      <w:r>
        <w:t xml:space="preserve">학습된 장애물 모델이 어디서 점수를 잃는지 계측 평가로 분석했다. 결론: 실패는 트랙 이탈이 아니라 장애물 충돌이며, 그 충돌의 상당수는 정책의 무능이 아니라 평가 시 행동 샘플링 노이즈다.</w:t>
      </w:r>
    </w:p>
    <w:p>
      <w:pPr>
        <w:pStyle w:val="BodyText"/>
      </w:pPr>
      <w:r>
        <w:t xml:space="preserve">obs_small의 시드별 분석: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t xml:space="preserve">-36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저점 에피소드 = 도로 위에서 정상 주행 중(off 0%)인데 장애물에 다발 충돌. 고득점 에피소드 = 충돌 0이고 off-track은 오히려 높다(회피하느라 가장자리로 weaving) → off-track은 실패가 아니라 회피 성공의 부산물이다.</w:t>
      </w:r>
    </w:p>
    <w:p>
      <w:pPr>
        <w:pStyle w:val="Compact"/>
        <w:numPr>
          <w:ilvl w:val="0"/>
          <w:numId w:val="1010"/>
        </w:numPr>
      </w:pPr>
      <w:r>
        <w:t xml:space="preserve">결정적: 최악 seed 53을 결정론(mean action)으로 돌리니 -36 → 486, 충돌 0. → 충돌의 상당수는 정책의 한계가 아니라 평가 시 가우시안 행동 노이즈가 간헐적으로 차량을 장애물 쪽으로 향하게 한 것이다.</w:t>
      </w:r>
    </w:p>
    <w:p>
      <w:pPr>
        <w:pStyle w:val="BlockText"/>
      </w:pPr>
      <w:r>
        <w:t xml:space="preserve">부수적으로 코너 가속 억제 패널티(</w:t>
      </w:r>
      <w:r>
        <w:rPr>
          <w:rStyle w:val="VerbatimChar"/>
        </w:rPr>
        <w:t xml:space="preserve">accel_turn</w:t>
      </w:r>
      <w:r>
        <w:t xml:space="preserve">)도 시도했으나, off-track·충돌과 무관하게 reward만 깎아(weight 0.5 → clean 365) 0.2로 낮춰 최종 채택(clean 415)했다 — 트랙 이탈을 줄이는 실질적 요인이 아니었다.</w:t>
      </w:r>
    </w:p>
    <w:p>
      <w:pPr>
        <w:pStyle w:val="FirstParagraph"/>
      </w:pPr>
      <w:r>
        <w:t xml:space="preserve">이 진단(실패 = 충돌, 일부는 평가 샘플링 노이즈)이 다음 두 실험의 출발점이다 — 5절(행동 노이즈 축소), 6절(3-action 대조).</w:t>
      </w:r>
    </w:p>
    <w:p>
      <w:r>
        <w:pict>
          <v:rect style="width:0;height:1.5pt" o:hralign="center" o:hrstd="t" o:hr="t"/>
        </w:pict>
      </w:r>
    </w:p>
    <w:bookmarkEnd w:id="63"/>
    <w:bookmarkStart w:id="73" w:name="실험-결과-종합"/>
    <w:p>
      <w:pPr>
        <w:pStyle w:val="Heading2"/>
      </w:pPr>
      <w:r>
        <w:t xml:space="preserve">4. 실험 결과 종합</w:t>
      </w:r>
    </w:p>
    <w:bookmarkStart w:id="64" w:name="학습-곡선-이-태스크는-전반부에-정점-찍고-정체"/>
    <w:p>
      <w:pPr>
        <w:pStyle w:val="Heading3"/>
      </w:pPr>
      <w:r>
        <w:t xml:space="preserve">4.1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 세 run 모두 전반부(1.6M / 3.3M / 4.9M)에 정점 후 정체/퇴보. (베이스 20M도 9.8M 정점) → 순수 스텝 증가는 ROI가 낮고, 다음 실험은 4~5M이면 충분.</w:t>
      </w:r>
    </w:p>
    <w:bookmarkEnd w:id="64"/>
    <w:bookmarkStart w:id="68" w:name="clean-평가-shaping-제외-50ep-샘플링-seed-42"/>
    <w:p>
      <w:pPr>
        <w:pStyle w:val="Heading3"/>
      </w:pPr>
      <w:r>
        <w:t xml:space="preserve">4.2 Clean 평가 (shaping 제외, 50ep 샘플링, seed 42)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장애물 task clean 성능 진행 — 2-action 천장 ~415 vs 3-action 229 (회색 점선=무장애물 베이스 667)" title="" id="66" name="Picture"/>
            <a:graphic>
              <a:graphicData uri="http://schemas.openxmlformats.org/drawingml/2006/picture">
                <pic:pic>
                  <pic:nvPicPr>
                    <pic:cNvPr descr="report_assets/fig_clean_progressio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task clean 성능 진행 — 2-action 천장 ~415 vs 3-action 229 (회색 점선=무장애물 베이스 667)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(고정 0.4)</w:t>
            </w:r>
          </w:p>
        </w:tc>
        <w:tc>
          <w:tcPr/>
          <w:p>
            <w:pPr>
              <w:pStyle w:val="Compact"/>
            </w:pPr>
            <w:r>
              <w:t xml:space="preserve">331</w:t>
            </w:r>
          </w:p>
        </w:tc>
        <w:tc>
          <w:tcPr/>
          <w:p>
            <w:pPr>
              <w:pStyle w:val="Compact"/>
            </w:pPr>
            <w:r>
              <w:t xml:space="preserve">322</w:t>
            </w:r>
          </w:p>
        </w:tc>
        <w:tc>
          <w:tcPr/>
          <w:p>
            <w:pPr>
              <w:pStyle w:val="Compact"/>
            </w:pPr>
            <w:r>
              <w:t xml:space="preserve">-99 / 810</w:t>
            </w:r>
          </w:p>
        </w:tc>
        <w:tc>
          <w:tcPr/>
          <w:p>
            <w:pPr>
              <w:pStyle w:val="Compact"/>
            </w:pPr>
            <w:r>
              <w:t xml:space="preserve">고정 0.4 분포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(0.5)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  <w:tc>
          <w:tcPr/>
          <w:p>
            <w:pPr>
              <w:pStyle w:val="Compact"/>
            </w:pPr>
            <w:r>
              <w:t xml:space="preserve">랜덤 0.25–0.6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 (0.2)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  <w:tc>
          <w:tcPr/>
          <w:p>
            <w:pPr>
              <w:pStyle w:val="Compact"/>
            </w:pPr>
            <w:r>
              <w:t xml:space="preserve">랜덤 0.25–0.6, 현 최고</w:t>
            </w:r>
          </w:p>
        </w:tc>
      </w:tr>
    </w:tbl>
    <w:p>
      <w:pPr>
        <w:pStyle w:val="BlockText"/>
      </w:pPr>
      <w:r>
        <w:t xml:space="preserve">주의: round1은 고정 0.4로 학습/평가, obs_small·p02는 랜덤 0.25–0.6 → 크기 분포가 달라 직접 비교는 obs_small vs p02만 깨끗하다. round1 수치는 분포가 다른 참고값.</w:t>
      </w:r>
    </w:p>
    <w:bookmarkEnd w:id="68"/>
    <w:bookmarkStart w:id="72" w:name="정성-beforeafter-동일-시드"/>
    <w:p>
      <w:pPr>
        <w:pStyle w:val="Heading3"/>
      </w:pPr>
      <w:r>
        <w:t xml:space="preserve">4.3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t xml:space="preserve">-68 (장애물에 정면 충돌, step300에 reward~1.9)</w:t>
            </w:r>
          </w:p>
        </w:tc>
        <w:tc>
          <w:tcPr/>
          <w:p>
            <w:pPr>
              <w:pStyle w:val="Compact"/>
            </w:pPr>
            <w:r>
              <w:t xml:space="preserve">+323 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t xml:space="preserve">+707 (장애물 옆으로 비켜가며 스키드마크)</w:t>
            </w:r>
          </w:p>
        </w:tc>
      </w:tr>
    </w:tbl>
    <w:p>
      <w:pPr>
        <w:pStyle w:val="BodyText"/>
      </w:pPr>
      <w:r>
        <w:t xml:space="preserve">→ 영상:</w:t>
      </w:r>
      <w:r>
        <w:t xml:space="preserve"> </w:t>
      </w:r>
      <w:r>
        <w:rPr>
          <w:rStyle w:val="VerbatimChar"/>
        </w:rPr>
        <w:t xml:space="preserve">videos_obstacles_before/</w:t>
      </w:r>
      <w:r>
        <w:t xml:space="preserve">(충돌),</w:t>
      </w:r>
      <w:r>
        <w:t xml:space="preserve">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</w:t>
      </w:r>
      <w:r>
        <w:t xml:space="preserve">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그림. 장애물 회피(weaving) — seed43, 보상 707: 곡선 구간에서 장애물 사이로 우회 조향" title="" id="70" name="Picture"/>
            <a:graphic>
              <a:graphicData uri="http://schemas.openxmlformats.org/drawingml/2006/picture">
                <pic:pic>
                  <pic:nvPicPr>
                    <pic:cNvPr descr="report_assets/frame_after_seed43_r707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마지막-실험-행동-노이즈-축소ent_coef는-성능-개선-요인이-아니었다"/>
    <w:p>
      <w:pPr>
        <w:pStyle w:val="Heading2"/>
      </w:pPr>
      <w:r>
        <w:t xml:space="preserve">5. 마지막 실험 — 행동 노이즈 축소(</w:t>
      </w:r>
      <w:r>
        <w:rPr>
          <w:rStyle w:val="VerbatimChar"/>
        </w:rPr>
        <w:t xml:space="preserve">ent_coef</w:t>
      </w:r>
      <w:r>
        <w:t xml:space="preserve">)는 성능 개선 요인이 아니었다</w:t>
      </w:r>
    </w:p>
    <w:p>
      <w:pPr>
        <w:pStyle w:val="FirstParagraph"/>
      </w:pPr>
      <w:r>
        <w:t xml:space="preserve">진단(3절)에 따르면 이 모델의 천장은</w:t>
      </w:r>
      <w:r>
        <w:t xml:space="preserve"> </w:t>
      </w:r>
      <w:r>
        <w:t xml:space="preserve">“학습 부족”</w:t>
      </w:r>
      <w:r>
        <w:t xml:space="preserve">이 아니라 장애물 충돌이고, 그 충돌의 상당수가 평가 시 샘플링 노이즈로 보였다(결정론에서 충돌이 거의 사라짐). 그렇다면 마지막으로 시도할 개선 요인은 코너 패널티가 아니라 행동 노이즈 축소여야 한다 —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74" w:name="결과-노이즈entropy는-줄었으나-성능은-안-따라옴"/>
    <w:p>
      <w:pPr>
        <w:pStyle w:val="Heading3"/>
      </w:pPr>
      <w:r>
        <w:t xml:space="preserve">5.1 결과 — 노이즈(entropy)는 줄었으나 성능은 안 따라옴</w:t>
      </w:r>
    </w:p>
    <w:p>
      <w:pPr>
        <w:pStyle w:val="FirstParagraph"/>
      </w:pPr>
      <w:r>
        <w:t xml:space="preserve">학습 4M 완료(clean exit). 학습 지표:</w:t>
      </w:r>
      <w:r>
        <w:t xml:space="preserve"> </w:t>
      </w:r>
      <w:r>
        <w:rPr>
          <w:rStyle w:val="VerbatimChar"/>
        </w:rPr>
        <w:t xml:space="preserve">losses/entropy</w:t>
      </w:r>
      <w:r>
        <w:t xml:space="preserve"> </w:t>
      </w:r>
      <w:r>
        <w:t xml:space="preserve">1.3 → 0.91로 하락 → 노이즈 축소 자체는 의도대로 작동. 그러나 50ep clean(seed 42, 동일 소형 분포):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t xml:space="preserve">Mean 415 → 418: 사실상 무변화(편차 ±231 안). Median 422 → 396으로 오히려 ↓.</w:t>
      </w:r>
    </w:p>
    <w:p>
      <w:pPr>
        <w:pStyle w:val="Compact"/>
        <w:numPr>
          <w:ilvl w:val="0"/>
          <w:numId w:val="1011"/>
        </w:numPr>
      </w:pPr>
      <w:r>
        <w:t xml:space="preserve">Min(충돌 바닥) -65 → -112로 악화. 최악 판(ep32 -112)은 entropy를 낮췄는데도 살아남음.</w:t>
      </w:r>
    </w:p>
    <w:bookmarkEnd w:id="74"/>
    <w:bookmarkStart w:id="75" w:name="해석-진단의-수정-남은-충돌은-구조적이지-단순-노이즈가-아니다"/>
    <w:p>
      <w:pPr>
        <w:pStyle w:val="Heading3"/>
      </w:pPr>
      <w:r>
        <w:t xml:space="preserve">5.2 해석 — 진단의 수정: 남은 충돌은</w:t>
      </w:r>
      <w:r>
        <w:t xml:space="preserve"> </w:t>
      </w:r>
      <w:r>
        <w:t xml:space="preserve">“구조적”</w:t>
      </w:r>
      <w:r>
        <w:t xml:space="preserve">이지 단순 노이즈가 아니다</w:t>
      </w:r>
    </w:p>
    <w:p>
      <w:pPr>
        <w:pStyle w:val="FirstParagraph"/>
      </w:pPr>
      <w:r>
        <w:t xml:space="preserve">3절에서</w:t>
      </w:r>
      <w:r>
        <w:t xml:space="preserve"> </w:t>
      </w:r>
      <w:r>
        <w:t xml:space="preserve">“충돌은 대부분 샘플링 노이즈”</w:t>
      </w:r>
      <w:r>
        <w:t xml:space="preserve">로 보였으나(seed53 결정론 486 vs 샘플링 -36), 노이즈를 실제로 줄여봤더니(entropy 1.3→0.91) 충돌이 줄지 않았다. Min은 오히려 악화. 즉 샘플링 노이즈는 충돌의</w:t>
      </w:r>
      <w:r>
        <w:t xml:space="preserve"> </w:t>
      </w:r>
      <w:r>
        <w:rPr>
          <w:i/>
          <w:iCs/>
        </w:rPr>
        <w:t xml:space="preserve">충분조건</w:t>
      </w:r>
      <w:r>
        <w:t xml:space="preserve"> </w:t>
      </w:r>
      <w:r>
        <w:t xml:space="preserve">중 하나였을 뿐, 제거해도 사라지지 않는 구조적 실패 케이스가 따로 남아 있다 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75"/>
    <w:bookmarkStart w:id="76" w:name="판정-task-천장415-확정"/>
    <w:p>
      <w:pPr>
        <w:pStyle w:val="Heading3"/>
      </w:pPr>
      <w:r>
        <w:t xml:space="preserve">5.3 판정 — task 천장(~415) 확정</w:t>
      </w:r>
    </w:p>
    <w:p>
      <w:pPr>
        <w:pStyle w:val="Compact"/>
        <w:numPr>
          <w:ilvl w:val="0"/>
          <w:numId w:val="1012"/>
        </w:numPr>
      </w:pPr>
      <w:r>
        <w:t xml:space="preserve">가설 기각. 행동 노이즈 축소는</w:t>
      </w:r>
      <w:r>
        <w:t xml:space="preserve">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2"/>
        </w:numPr>
      </w:pPr>
      <w:r>
        <w:t xml:space="preserve">2-action 장애물 task의 clean 천장은 ~415 (Mean)으로 확정. 코너 패널티(3절)·스텝 증가(4.1절)·노이즈 축소(5절) — 시도한 세 가지 개선 요인 모두 이 천장을 넘지 못했다.</w:t>
      </w:r>
    </w:p>
    <w:p>
      <w:pPr>
        <w:pStyle w:val="Compact"/>
        <w:numPr>
          <w:ilvl w:val="0"/>
          <w:numId w:val="1012"/>
        </w:numPr>
      </w:pPr>
      <w:r>
        <w:t xml:space="preserve">최종 채택 모델:</w:t>
      </w:r>
      <w:r>
        <w:t xml:space="preserve"> </w:t>
      </w:r>
      <w:r>
        <w:rPr>
          <w:rStyle w:val="VerbatimChar"/>
        </w:rPr>
        <w:t xml:space="preserve">obs_small_p02</w:t>
      </w:r>
      <w:r>
        <w:t xml:space="preserve">(ent_coef 0.01, clean 415/422). 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2" w:name="action-대조-실험-2-vs-3-action-gasbrake-독립"/>
    <w:p>
      <w:pPr>
        <w:pStyle w:val="Heading2"/>
      </w:pPr>
      <w:r>
        <w:t xml:space="preserve">6. 3-action 대조 실험 — 2 vs 3 action (gas/brake 독립)</w:t>
      </w:r>
    </w:p>
    <w:bookmarkStart w:id="78" w:name="동기와-절차"/>
    <w:p>
      <w:pPr>
        <w:pStyle w:val="Heading3"/>
      </w:pPr>
      <w:r>
        <w:t xml:space="preserve">6.1 동기와 절차</w:t>
      </w:r>
    </w:p>
    <w:p>
      <w:pPr>
        <w:pStyle w:val="FirstParagraph"/>
      </w:pPr>
      <w:r>
        <w:t xml:space="preserve">2-action(throttle 1축, ActionWrapper)이 장애물 task에서 정착한 천장(clean ~415)이 action 파라미터화 탓인지 확인하기 위해, 3-action</w:t>
      </w:r>
      <w:r>
        <w:t xml:space="preserve"> </w:t>
      </w:r>
      <w:r>
        <w:rPr>
          <w:rStyle w:val="VerbatimChar"/>
        </w:rPr>
        <w:t xml:space="preserve">[steer, gas, brake]</w:t>
      </w:r>
      <w:r>
        <w:t xml:space="preserve"> </w:t>
      </w:r>
      <w:r>
        <w:t xml:space="preserve">정책으로 동일 task를 학습했다. 환경·보상·하이퍼파라미터는 2-action과 설정값이 동일(n_obstacles=10, penalty=15, size 0.25–0.6, LR 1e-4 cosine, target_kl 0.03)하고 유일한 차이는 ActionWrapper 미적용(정책이 3D를 직접 출력). 3-action 베이스</w:t>
      </w:r>
      <w:r>
        <w:t xml:space="preserve">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</w:t>
      </w:r>
      <w:r>
        <w:t xml:space="preserve">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78"/>
    <w:bookmarkStart w:id="85" w:name="b-ent-0.01-발산"/>
    <w:p>
      <w:pPr>
        <w:pStyle w:val="Heading3"/>
      </w:pPr>
      <w:r>
        <w:t xml:space="preserve">6.2 B (ent 0.01) — 발산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Entropy(=std) 곡선 — 3-action(ent0.01)은 2.0→5.3 발산, 2-action 및 3-action(ent0.003)은 안정" title="" id="80" name="Picture"/>
            <a:graphic>
              <a:graphicData uri="http://schemas.openxmlformats.org/drawingml/2006/picture">
                <pic:pic>
                  <pic:nvPicPr>
                    <pic:cNvPr descr="report_assets/fig_entropy_divergenc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shaped 학습 곡선 — 2-action ~450 유지 vs 3-action 피크 후 정체/추락" title="" id="83" name="Picture"/>
            <a:graphic>
              <a:graphicData uri="http://schemas.openxmlformats.org/drawingml/2006/picture">
                <pic:pic>
                  <pic:nvPicPr>
                    <pic:cNvPr descr="report_assets/fig_reward_curv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shaped 학습 곡선 — 2-action ~450 유지 vs 3-action 피크 후 정체/추락</w:t>
      </w:r>
    </w:p>
    <w:p>
      <w:pPr>
        <w:pStyle w:val="BodyText"/>
      </w:pPr>
      <w:r>
        <w:t xml:space="preserve">2-action과 동일한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로 학습하자 entropy(=std)가 2.0→5.33으로 폭증, reward가 피크 325(</w:t>
      </w:r>
      <w:r>
        <w:t xml:space="preserve">@1.1M</w:t>
      </w:r>
      <w:r>
        <w:t xml:space="preserve">) 후 156으로 붕괴. TB 곡선 진단(</w:t>
      </w:r>
      <w:r>
        <w:rPr>
          <w:rStyle w:val="VerbatimChar"/>
        </w:rPr>
        <w:t xml:space="preserve">scripts/dump_tb_scalars.py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ent_coef×entropy</w:t>
      </w:r>
      <w:r>
        <w:t xml:space="preserve">(0.053)가</w:t>
      </w:r>
      <w:r>
        <w:t xml:space="preserve"> </w:t>
      </w:r>
      <w:r>
        <w:rPr>
          <w:rStyle w:val="VerbatimChar"/>
        </w:rPr>
        <w:t xml:space="preserve">policy_loss</w:t>
      </w:r>
      <w:r>
        <w:t xml:space="preserve">(0.008)를 6배 압도 → 옵티마이저가 보상 향상 대신 std 증대 방향으로 발산.</w:t>
      </w:r>
      <w:r>
        <w:t xml:space="preserve">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 std 발산. → B는 불공정(2D에 맞춘 ent가 3D엔 과대).</w:t>
      </w:r>
    </w:p>
    <w:bookmarkEnd w:id="85"/>
    <w:bookmarkStart w:id="89" w:name="b2-ent-0.003-발산-차단-그러나-낮은-천장"/>
    <w:p>
      <w:pPr>
        <w:pStyle w:val="Heading3"/>
      </w:pPr>
      <w:r>
        <w:t xml:space="preserve">6.3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1.1M→3.28M으로 이동(2-action p02와 동일 시점) — 저엔트로피가 조기 발산 대신 후반까지 개선을 허용. clean 50ep(동일 분포·seed 42):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shaped</w:t>
            </w:r>
            <w:r>
              <w:t xml:space="preserve"> </w:t>
            </w:r>
            <w:r>
              <w:t xml:space="preserve">@step</w:t>
            </w:r>
          </w:p>
        </w:tc>
        <w:tc>
          <w:tcPr/>
          <w:p>
            <w:pPr>
              <w:pStyle w:val="Compact"/>
            </w:pPr>
            <w:r>
              <w:t xml:space="preserve">465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334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229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 발산을 고쳐 공정(오히려 3-action에 유리한 ent 튜닝)하게 비교해도 3-action은 2-action의 ~55%. Mean·Median 모두 큰 폭 하회, Min은 오히려 악화(−171, 깊은 충돌 판 다수).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2 vs 3 action (동일 장애물 task, clean 50ep) — 3-action은 2-action의 ~55%, 충돌 바닥(Min)도 악화" title="" id="87" name="Picture"/>
            <a:graphic>
              <a:graphicData uri="http://schemas.openxmlformats.org/drawingml/2006/picture">
                <pic:pic>
                  <pic:nvPicPr>
                    <pic:cNvPr descr="report_assets/fig_2v3_groupe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89"/>
    <w:bookmarkStart w:id="90" w:name="왜-코드-근거"/>
    <w:p>
      <w:pPr>
        <w:pStyle w:val="Heading3"/>
      </w:pPr>
      <w:r>
        <w:t xml:space="preserve">6.4 왜 — 코드 근거</w:t>
      </w:r>
    </w:p>
    <w:p>
      <w:pPr>
        <w:pStyle w:val="FirstParagraph"/>
      </w:pPr>
      <w:r>
        <w:t xml:space="preserve">동일 task·하이퍼파라미터에서 3-action만 낮은 건 독립 gas/brake action space 때문이며, 코드에 대조·반증했다:</w:t>
      </w:r>
    </w:p>
    <w:p>
      <w:pPr>
        <w:pStyle w:val="Compact"/>
        <w:numPr>
          <w:ilvl w:val="0"/>
          <w:numId w:val="1013"/>
        </w:numPr>
      </w:pPr>
      <w:r>
        <w:t xml:space="preserve">gas+brake 동시 입력이 실재하는 퇴화영역 (검증 holds=true). 3-action에서는 env의 step이</w:t>
      </w:r>
      <w:r>
        <w:t xml:space="preserve">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</w:t>
      </w:r>
      <w:r>
        <w:t xml:space="preserve"> </w:t>
      </w:r>
      <w:r>
        <w:rPr>
          <w:rStyle w:val="VerbatimChar"/>
        </w:rPr>
        <w:t xml:space="preserve">w.omega</w:t>
      </w:r>
      <w:r>
        <w:t xml:space="preserve">를 한 틱에 gas가 올리고 brake가 깎는 상쇄 낭비 구간(</w:t>
      </w:r>
      <w:r>
        <w:rPr>
          <w:rStyle w:val="VerbatimChar"/>
        </w:rPr>
        <w:t xml:space="preserve">car_dynamics.py:199-216</w:t>
      </w:r>
      <w:r>
        <w:t xml:space="preserve">). 2-action ActionWrapper는 단일 throttle을</w:t>
      </w:r>
      <w:r>
        <w:t xml:space="preserve"> </w:t>
      </w:r>
      <w:r>
        <w:rPr>
          <w:rStyle w:val="VerbatimChar"/>
        </w:rPr>
        <w:t xml:space="preserve">gas=max(0,t)/brake=max(0,−t)</w:t>
      </w:r>
      <w:r>
        <w:t xml:space="preserve">로 분해해 이 구간을 구조적으로 제거(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</w:t>
      </w:r>
      <w:r>
        <w:t xml:space="preserve"> </w:t>
      </w:r>
      <w:r>
        <w:rPr>
          <w:rStyle w:val="VerbatimChar"/>
        </w:rPr>
        <w:t xml:space="preserve">brake()</w:t>
      </w:r>
      <w:r>
        <w:t xml:space="preserve">는 클립·램프 없이 즉발(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</w:t>
      </w:r>
      <w:r>
        <w:t xml:space="preserve">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13"/>
        </w:numPr>
      </w:pPr>
      <w:r>
        <w:t xml:space="preserve">탐색 부피 ~2.9배 + 합산 엔트로피. 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90"/>
    <w:bookmarkStart w:id="91" w:name="결론과-한계"/>
    <w:p>
      <w:pPr>
        <w:pStyle w:val="Heading3"/>
      </w:pPr>
      <w:r>
        <w:t xml:space="preserve">6.5 결론과 한계</w:t>
      </w:r>
    </w:p>
    <w:p>
      <w:pPr>
        <w:pStyle w:val="Compact"/>
        <w:numPr>
          <w:ilvl w:val="0"/>
          <w:numId w:val="1014"/>
        </w:numPr>
      </w:pPr>
      <w:r>
        <w:t xml:space="preserve">결론: 3-action은 이 장애물 task에서 구조적으로 불리하다. 발산을 막는 공정한(오히려 관대한) 튜닝 후에도 clean 229 vs 415 —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 유용한 inductive bias임이 확인된다. 이 프로젝트가 처음부터 2-action을 택한 근거를 사후 정당화한다.</w:t>
      </w:r>
    </w:p>
    <w:p>
      <w:pPr>
        <w:pStyle w:val="Compact"/>
        <w:numPr>
          <w:ilvl w:val="0"/>
          <w:numId w:val="1014"/>
        </w:numPr>
      </w:pPr>
      <w:r>
        <w:t xml:space="preserve">한계(정직하게): 3-action의 clean 천장을 2-action처럼 여러 lever로 확정한 것은 아니다(B2 단일 공정 run). 정확한 진술은</w:t>
      </w:r>
      <w:r>
        <w:t xml:space="preserve"> </w:t>
      </w:r>
      <w:r>
        <w:t xml:space="preserve">“3-action이 415를 못 넘는다”</w:t>
      </w:r>
      <w:r>
        <w:t xml:space="preserve">가 아니라</w:t>
      </w:r>
      <w:r>
        <w:t xml:space="preserve"> </w:t>
      </w:r>
      <w: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핵심-교훈-종합"/>
    <w:p>
      <w:pPr>
        <w:pStyle w:val="Heading2"/>
      </w:pPr>
      <w:r>
        <w:t xml:space="preserve">7. 핵심 교훈 (종합)</w:t>
      </w:r>
    </w:p>
    <w:p>
      <w:pPr>
        <w:pStyle w:val="FirstParagraph"/>
      </w:pPr>
      <w:r>
        <w:t xml:space="preserve">베이스 2-action 학습(Part I)과 장애물·3-action 실험(Part II)에서 얻은 교훈을 한데 모은다.</w:t>
      </w:r>
    </w:p>
    <w:p>
      <w:pPr>
        <w:pStyle w:val="Compact"/>
        <w:numPr>
          <w:ilvl w:val="0"/>
          <w:numId w:val="1015"/>
        </w:numPr>
      </w:pPr>
      <w:r>
        <w:t xml:space="preserve">PPO 붕괴는 거의 항상 신뢰영역(KL) 제어 실패 — KL은 epoch가 아니라 업데이트(minibatch) 단위로 검사하라.</w:t>
      </w:r>
    </w:p>
    <w:p>
      <w:pPr>
        <w:pStyle w:val="Compact"/>
        <w:numPr>
          <w:ilvl w:val="0"/>
          <w:numId w:val="1015"/>
        </w:numPr>
      </w:pPr>
      <w:r>
        <w:t xml:space="preserve">shaped reward ≠ clean reward — 스케일업·모델 선택은 반드시 clean 평가로 게이팅하라(shaped 838이 clean 667).</w:t>
      </w:r>
    </w:p>
    <w:p>
      <w:pPr>
        <w:pStyle w:val="Compact"/>
        <w:numPr>
          <w:ilvl w:val="0"/>
          <w:numId w:val="1015"/>
        </w:numPr>
      </w:pPr>
      <w:r>
        <w:t xml:space="preserve">보상 셰이핑 항은 조용한 no-op일 수 있다 — 실제로 발화하는지 검증하라. 코너 패널티(미구현)·속도 보상 등이 무발화일 수 있다.</w:t>
      </w:r>
    </w:p>
    <w:p>
      <w:pPr>
        <w:pStyle w:val="Compact"/>
        <w:numPr>
          <w:ilvl w:val="0"/>
          <w:numId w:val="1015"/>
        </w:numPr>
      </w:pPr>
      <w:r>
        <w:t xml:space="preserve">픽셀 입력 에이전트는 장애물을 관측에 직접</w:t>
      </w:r>
      <w:r>
        <w:t xml:space="preserve"> </w:t>
      </w:r>
      <w:r>
        <w:t xml:space="preserve">“그려”</w:t>
      </w:r>
      <w:r>
        <w:t xml:space="preserve"> </w:t>
      </w:r>
      <w:r>
        <w:t xml:space="preserve">넣어야 한다 — 물리 세계에만 두면 보이지 않는다.</w:t>
      </w:r>
    </w:p>
    <w:p>
      <w:pPr>
        <w:pStyle w:val="Compact"/>
        <w:numPr>
          <w:ilvl w:val="0"/>
          <w:numId w:val="1015"/>
        </w:numPr>
      </w:pPr>
      <w:r>
        <w:t xml:space="preserve">Linux box2d-py는 body 파괴 중 contact 콜백에서 segfault — listener를 먼저 detach하라(macOS가 가려서 로컬에선 안 잡힘).</w:t>
      </w:r>
    </w:p>
    <w:p>
      <w:pPr>
        <w:pStyle w:val="Compact"/>
        <w:numPr>
          <w:ilvl w:val="0"/>
          <w:numId w:val="1015"/>
        </w:numPr>
      </w:pPr>
      <w:r>
        <w:t xml:space="preserve">벡터 env 로깅은</w:t>
      </w:r>
      <w:r>
        <w:t xml:space="preserve"> </w:t>
      </w:r>
      <w:r>
        <w:rPr>
          <w:rStyle w:val="VerbatimChar"/>
        </w:rPr>
        <w:t xml:space="preserve">infos[key][i]</w:t>
      </w:r>
      <w:r>
        <w:t xml:space="preserve">(dict-of-arrays)로 읽어야 한다 —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5"/>
        </w:numPr>
      </w:pPr>
      <w:r>
        <w:t xml:space="preserve">셰이핑을 추가하기 전에 실패 모드를 측정하라. 계측 평가가 실제 실패 원인이 트랙 이탈이 아니라 장애물 충돌임을 드러냈다 — 인상에 기반한 보상 항(코너 패널티)은 실질적 개선 요인이 아니었다.</w:t>
      </w:r>
    </w:p>
    <w:p>
      <w:pPr>
        <w:pStyle w:val="Compact"/>
        <w:numPr>
          <w:ilvl w:val="0"/>
          <w:numId w:val="1015"/>
        </w:numPr>
      </w:pPr>
      <w:r>
        <w:t xml:space="preserve">샘플링 vs 결정론 평가는 std가 클 때 크게 다르다 — 샘플링 노이즈가 장애물 충돌을 유발(seed53 결정론 486 vs 샘플링 −36).</w:t>
      </w:r>
    </w:p>
    <w:p>
      <w:pPr>
        <w:pStyle w:val="Compact"/>
        <w:numPr>
          <w:ilvl w:val="0"/>
          <w:numId w:val="1015"/>
        </w:numPr>
      </w:pPr>
      <w:r>
        <w:t xml:space="preserve">“노이즈가 원인”</w:t>
      </w:r>
      <w:r>
        <w:t xml:space="preserve">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 본 결과(entropy 1.3→0.91) 충돌은 줄지 않았다 — 일부는 노이즈로 제거되지 않는 구조적 실패다.</w:t>
      </w:r>
    </w:p>
    <w:p>
      <w:pPr>
        <w:pStyle w:val="Compact"/>
        <w:numPr>
          <w:ilvl w:val="0"/>
          <w:numId w:val="1015"/>
        </w:numPr>
      </w:pPr>
      <w:r>
        <w:t xml:space="preserve">이 태스크는 전반부에 정점 후 정체 — 코너 패널티·스텝 증가·노이즈 축소 세 가지 개선 요인 모두 clean ~415 천장을 못 넘음. 다음 개선은 하이퍼파라미터가 아니라 표현/아키텍처(명시적 장애물 채널, recurrent, 더 큰 CNN) 쪽이어야 한다.</w:t>
      </w:r>
    </w:p>
    <w:p>
      <w:pPr>
        <w:pStyle w:val="Compact"/>
        <w:numPr>
          <w:ilvl w:val="0"/>
          <w:numId w:val="1015"/>
        </w:numPr>
      </w:pPr>
      <w:r>
        <w:t xml:space="preserve">action 파라미터화는 공짜가 아니다 — 2-action의 ActionWrapper가 유용한 inductive bias. 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5"/>
        </w:numPr>
      </w:pPr>
      <w:r>
        <w:t xml:space="preserve">하이퍼파라미터는 차원에 따라 재튜닝하라. 2D에서 안정적이던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이 3D에선 entropy를 발산(2.0→5.33)시켰다 —</w:t>
      </w:r>
      <w:r>
        <w:t xml:space="preserve"> </w:t>
      </w:r>
      <w:r>
        <w:rPr>
          <w:rStyle w:val="VerbatimChar"/>
        </w:rPr>
        <w:t xml:space="preserve">ent항/policy항</w:t>
      </w:r>
      <w:r>
        <w:t xml:space="preserve"> </w:t>
      </w:r>
      <w:r>
        <w:t xml:space="preserve">비율로 균형을 확인하라.</w:t>
      </w:r>
    </w:p>
    <w:bookmarkEnd w:id="93"/>
    <w:bookmarkStart w:id="94" w:name="결론"/>
    <w:p>
      <w:pPr>
        <w:pStyle w:val="Heading2"/>
      </w:pPr>
      <w:r>
        <w:t xml:space="preserve">8. 결론</w:t>
      </w:r>
    </w:p>
    <w:p>
      <w:pPr>
        <w:pStyle w:val="FirstParagraph"/>
      </w:pPr>
      <w:r>
        <w:t xml:space="preserve">본 프로젝트는 픽셀 기반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위에서 PPO 에이전트를 (1) 무장애물 트랙에서 학습·스케일업하고, (2) 직접 정의한 장애물 환경(</w:t>
      </w:r>
      <w:r>
        <w:rPr>
          <w:rStyle w:val="VerbatimChar"/>
        </w:rPr>
        <w:t xml:space="preserve">CarRacingObstacles-v0</w:t>
      </w:r>
      <w:r>
        <w:t xml:space="preserve">)으로 일반화한 뒤, (3) 2-action과 3-action 행동 파라미터화를 동일 조건에서 대조했다.</w:t>
      </w:r>
    </w:p>
    <w:p>
      <w:pPr>
        <w:pStyle w:val="Compact"/>
        <w:numPr>
          <w:ilvl w:val="0"/>
          <w:numId w:val="1016"/>
        </w:numPr>
      </w:pPr>
      <w:r>
        <w:t xml:space="preserve">최종 산출물. 무장애물 베이스</w:t>
      </w:r>
      <w:r>
        <w:t xml:space="preserve"> </w:t>
      </w:r>
      <w:r>
        <w:rPr>
          <w:rStyle w:val="VerbatimChar"/>
        </w:rPr>
        <w:t xml:space="preserve">models/ppo_2action4/best_model.pth</w:t>
      </w:r>
      <w:r>
        <w:t xml:space="preserve">(clean 667 / median 745), 장애물 회피</w:t>
      </w:r>
      <w:r>
        <w:t xml:space="preserve"> </w:t>
      </w:r>
      <w:r>
        <w:rPr>
          <w:rStyle w:val="VerbatimChar"/>
        </w:rPr>
        <w:t xml:space="preserve">obs_small_p02</w:t>
      </w:r>
      <w:r>
        <w:t xml:space="preserve">(clean 415, task 천장). 평가·재현은 9절 커맨드로 가능하다.</w:t>
      </w:r>
    </w:p>
    <w:p>
      <w:pPr>
        <w:pStyle w:val="Compact"/>
        <w:numPr>
          <w:ilvl w:val="0"/>
          <w:numId w:val="1016"/>
        </w:numPr>
      </w:pPr>
      <w:r>
        <w:t xml:space="preserve">핵심 발견. 장애물 task의 clean 천장(~415)은 코너 패널티·스텝 증가·행동 노이즈 축소 세 가지 개선 요인 모두로 넘지 못했고, 남은 실패는 평가 샘플링 노이즈가 아니라 일부 장애물 배치를 못 푸는 구조적 한계였다. 동일·관대 조건의 3-action은 clean 229(2-action의 ~55%)로,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 유용한 inductive bias임을 사후 정당화했다.</w:t>
      </w:r>
    </w:p>
    <w:p>
      <w:pPr>
        <w:pStyle w:val="Compact"/>
        <w:numPr>
          <w:ilvl w:val="0"/>
          <w:numId w:val="1016"/>
        </w:numPr>
      </w:pPr>
      <w:r>
        <w:t xml:space="preserve">다음 단계. 추가 개선의 ROI는 하이퍼파라미터가 아니라 표현/아키텍처(명시적 장애물 채널, recurrent, 더 큰 CNN) 쪽에 있다고 판단한다.</w:t>
      </w:r>
    </w:p>
    <w:bookmarkEnd w:id="94"/>
    <w:bookmarkStart w:id="95" w:name="부록-재현-커맨드"/>
    <w:p>
      <w:pPr>
        <w:pStyle w:val="Heading2"/>
      </w:pPr>
      <w:r>
        <w:t xml:space="preserve">9. 부록 — 재현 커맨드</w:t>
      </w:r>
    </w:p>
    <w:p>
      <w:pPr>
        <w:pStyle w:val="BlockText"/>
      </w:pPr>
      <w:r>
        <w:t xml:space="preserve">학습=원격 GPU(conda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), 평가/녹화=로컬(conda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). 스크립트는 저장소 루트에서</w:t>
      </w:r>
      <w:r>
        <w:t xml:space="preserve">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</w:r>
      <w:r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</w:r>
      <w:r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</w:r>
      <w:r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# 장애물: 동봉 obs_small=clean 365 / 헤드라인 415(obs_small_p02)는 원격 전용 — 0.4 참조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학습과 동일 크기 분포로 평가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</w:r>
      <w:r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31" Target="media/rId31.png" /><Relationship Type="http://schemas.openxmlformats.org/officeDocument/2006/relationships/image" Id="rId82" Target="media/rId82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2026-06-20T00:58:05Z</dcterms:created>
  <dcterms:modified xsi:type="dcterms:W3CDTF">2026-06-20T00:58:05Z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