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问题三的分析：</w:t>
      </w:r>
    </w:p>
    <w:p>
      <w:pPr>
        <w:rPr>
          <w:rFonts w:hint="eastAsia"/>
          <w:lang w:val="en-US" w:eastAsia="zh-CN"/>
        </w:rPr>
      </w:pPr>
      <w:r>
        <w:rPr>
          <w:rFonts w:hint="eastAsia"/>
          <w:lang w:val="en-US" w:eastAsia="zh-CN"/>
        </w:rPr>
        <w:t>在机场中出租车与乘客造成排队拥挤以及在某些时候造成的出租车以及乘客滞留的状态，最直接的原因在于机场工作人员的调配不当，针对以上原因，做以下假设：</w:t>
      </w:r>
    </w:p>
    <w:p>
      <w:pPr>
        <w:numPr>
          <w:ilvl w:val="0"/>
          <w:numId w:val="1"/>
        </w:numPr>
        <w:rPr>
          <w:rFonts w:hint="eastAsia"/>
          <w:lang w:val="en-US" w:eastAsia="zh-CN"/>
        </w:rPr>
      </w:pPr>
      <w:r>
        <w:rPr>
          <w:rFonts w:hint="eastAsia"/>
          <w:lang w:val="en-US" w:eastAsia="zh-CN"/>
        </w:rPr>
        <w:t>假设出租车停靠之间不会相互影响；</w:t>
      </w:r>
    </w:p>
    <w:p>
      <w:pPr>
        <w:numPr>
          <w:ilvl w:val="0"/>
          <w:numId w:val="1"/>
        </w:numPr>
        <w:rPr>
          <w:rFonts w:hint="default"/>
          <w:lang w:val="en-US" w:eastAsia="zh-CN"/>
        </w:rPr>
      </w:pPr>
      <w:r>
        <w:rPr>
          <w:rFonts w:hint="eastAsia"/>
          <w:lang w:val="en-US" w:eastAsia="zh-CN"/>
        </w:rPr>
        <w:t>假设乘客之间乘车相互独立；</w:t>
      </w:r>
    </w:p>
    <w:p>
      <w:pPr>
        <w:numPr>
          <w:ilvl w:val="0"/>
          <w:numId w:val="1"/>
        </w:numPr>
        <w:rPr>
          <w:rFonts w:hint="default"/>
          <w:lang w:val="en-US" w:eastAsia="zh-CN"/>
        </w:rPr>
      </w:pPr>
      <w:r>
        <w:rPr>
          <w:rFonts w:hint="eastAsia"/>
          <w:lang w:val="en-US" w:eastAsia="zh-CN"/>
        </w:rPr>
        <w:t>假设出租车以及乘客数量无限；</w:t>
      </w:r>
    </w:p>
    <w:p>
      <w:pPr>
        <w:numPr>
          <w:ilvl w:val="0"/>
          <w:numId w:val="0"/>
        </w:numPr>
        <w:rPr>
          <w:rFonts w:hint="eastAsia"/>
          <w:lang w:val="en-US" w:eastAsia="zh-CN"/>
        </w:rPr>
      </w:pPr>
      <w:r>
        <w:rPr>
          <w:rFonts w:hint="eastAsia"/>
          <w:lang w:val="en-US" w:eastAsia="zh-CN"/>
        </w:rPr>
        <w:t>模型的建立：</w:t>
      </w:r>
    </w:p>
    <w:p>
      <w:pPr>
        <w:numPr>
          <w:ilvl w:val="0"/>
          <w:numId w:val="0"/>
        </w:numPr>
        <w:rPr>
          <w:rFonts w:hint="eastAsia"/>
          <w:lang w:val="en-US" w:eastAsia="zh-CN"/>
        </w:rPr>
      </w:pPr>
      <w:r>
        <w:rPr>
          <w:rFonts w:hint="eastAsia"/>
          <w:lang w:val="en-US" w:eastAsia="zh-CN"/>
        </w:rPr>
        <w:t>在机场中，乘车区当中存在两条并行道路，假设两条道路之间的同向的，在道路中设置乘客上车的乘车点，即为出租车在道路之间的停靠点，针对于出租车停靠点的设置，根据实际情况设计两种试行方案：</w:t>
      </w:r>
    </w:p>
    <w:p>
      <w:pPr>
        <w:numPr>
          <w:ilvl w:val="0"/>
          <w:numId w:val="0"/>
        </w:numPr>
        <w:rPr>
          <w:rFonts w:hint="eastAsia"/>
          <w:lang w:val="en-US" w:eastAsia="zh-CN"/>
        </w:rPr>
      </w:pPr>
      <w:r>
        <w:rPr>
          <w:rFonts w:hint="eastAsia"/>
          <w:lang w:val="en-US" w:eastAsia="zh-CN"/>
        </w:rPr>
        <w:t>方案一：</w:t>
      </w:r>
    </w:p>
    <w:p>
      <w:pPr>
        <w:numPr>
          <w:ilvl w:val="0"/>
          <w:numId w:val="0"/>
        </w:numPr>
        <w:ind w:firstLine="420" w:firstLineChars="0"/>
        <w:rPr>
          <w:rFonts w:hint="eastAsia"/>
          <w:lang w:val="en-US" w:eastAsia="zh-CN"/>
        </w:rPr>
      </w:pPr>
      <w:r>
        <w:rPr>
          <w:rFonts w:hint="eastAsia"/>
          <w:lang w:val="en-US" w:eastAsia="zh-CN"/>
        </w:rPr>
        <w:t>两条道路同时设置停靠点，乘客根据前后位置，自行选择乘车，当前车载客之后才可以选择后面的车辆：</w:t>
      </w:r>
    </w:p>
    <w:p>
      <w:pPr>
        <w:numPr>
          <w:ilvl w:val="0"/>
          <w:numId w:val="0"/>
        </w:numPr>
        <w:ind w:firstLine="420" w:firstLineChars="0"/>
      </w:pPr>
      <w:r>
        <w:drawing>
          <wp:inline distT="0" distB="0" distL="114300" distR="114300">
            <wp:extent cx="4591050" cy="246951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l="3482" t="8322" r="9421"/>
                    <a:stretch>
                      <a:fillRect/>
                    </a:stretch>
                  </pic:blipFill>
                  <pic:spPr>
                    <a:xfrm>
                      <a:off x="0" y="0"/>
                      <a:ext cx="4591050" cy="2469515"/>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方案二：</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两条道路中停靠位置设置在道路一侧，乘客乘车时不需要考虑先后顺序，只要此时有空车时就可以乘车出发，当乘客乘车之后选择从另外一侧道路离开，且不影响其他出租车的工作：</w:t>
      </w:r>
    </w:p>
    <w:p>
      <w:pPr>
        <w:numPr>
          <w:ilvl w:val="0"/>
          <w:numId w:val="0"/>
        </w:numPr>
        <w:ind w:left="420" w:leftChars="0" w:firstLine="420" w:firstLineChars="0"/>
      </w:pPr>
      <w:r>
        <w:drawing>
          <wp:inline distT="0" distB="0" distL="114300" distR="114300">
            <wp:extent cx="3935095" cy="2469515"/>
            <wp:effectExtent l="0" t="0" r="825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935095" cy="246951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lang w:val="en-US" w:eastAsia="zh-CN"/>
        </w:rPr>
      </w:pPr>
      <w:r>
        <w:rPr>
          <w:rFonts w:hint="eastAsia"/>
          <w:lang w:val="en-US" w:eastAsia="zh-CN"/>
        </w:rPr>
        <w:t>针对于方案一和方案二将对以下几点进行处理：</w:t>
      </w:r>
    </w:p>
    <w:p>
      <w:pPr>
        <w:keepNext w:val="0"/>
        <w:keepLines w:val="0"/>
        <w:pageBreakBefore w:val="0"/>
        <w:widowControl w:val="0"/>
        <w:numPr>
          <w:ilvl w:val="0"/>
          <w:numId w:val="2"/>
        </w:numPr>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忽略行人乘车时对车辆通行造成的延误；</w:t>
      </w:r>
    </w:p>
    <w:p>
      <w:pPr>
        <w:keepNext w:val="0"/>
        <w:keepLines w:val="0"/>
        <w:pageBreakBefore w:val="0"/>
        <w:widowControl w:val="0"/>
        <w:numPr>
          <w:ilvl w:val="0"/>
          <w:numId w:val="2"/>
        </w:numPr>
        <w:kinsoku/>
        <w:wordWrap/>
        <w:overflowPunct/>
        <w:topLinePunct w:val="0"/>
        <w:autoSpaceDE/>
        <w:autoSpaceDN/>
        <w:bidi w:val="0"/>
        <w:adjustRightInd/>
        <w:snapToGrid/>
        <w:ind w:firstLine="420" w:firstLineChars="200"/>
        <w:jc w:val="left"/>
        <w:textAlignment w:val="auto"/>
        <w:rPr>
          <w:rFonts w:hint="default"/>
          <w:lang w:val="en-US" w:eastAsia="zh-CN"/>
        </w:rPr>
      </w:pPr>
      <w:r>
        <w:rPr>
          <w:rFonts w:hint="eastAsia"/>
          <w:lang w:val="en-US" w:eastAsia="zh-CN"/>
        </w:rPr>
        <w:t>忽略车辆在变道时对其他车辆造成的延误；</w:t>
      </w:r>
    </w:p>
    <w:p>
      <w:pPr>
        <w:keepNext w:val="0"/>
        <w:keepLines w:val="0"/>
        <w:pageBreakBefore w:val="0"/>
        <w:widowControl w:val="0"/>
        <w:numPr>
          <w:ilvl w:val="0"/>
          <w:numId w:val="2"/>
        </w:numPr>
        <w:kinsoku/>
        <w:wordWrap/>
        <w:overflowPunct/>
        <w:topLinePunct w:val="0"/>
        <w:autoSpaceDE/>
        <w:autoSpaceDN/>
        <w:bidi w:val="0"/>
        <w:adjustRightInd/>
        <w:snapToGrid/>
        <w:ind w:firstLine="420" w:firstLineChars="200"/>
        <w:jc w:val="left"/>
        <w:textAlignment w:val="auto"/>
        <w:rPr>
          <w:rFonts w:hint="default"/>
          <w:lang w:val="en-US" w:eastAsia="zh-CN"/>
        </w:rPr>
      </w:pPr>
      <w:r>
        <w:rPr>
          <w:rFonts w:hint="eastAsia"/>
          <w:lang w:val="en-US" w:eastAsia="zh-CN"/>
        </w:rPr>
        <w:t>假设所有的乘客合理乘车，以及所有的出租车合理停放；</w:t>
      </w:r>
    </w:p>
    <w:p>
      <w:pPr>
        <w:keepNext w:val="0"/>
        <w:keepLines w:val="0"/>
        <w:pageBreakBefore w:val="0"/>
        <w:widowControl w:val="0"/>
        <w:numPr>
          <w:ilvl w:val="0"/>
          <w:numId w:val="2"/>
        </w:numPr>
        <w:kinsoku/>
        <w:wordWrap/>
        <w:overflowPunct/>
        <w:topLinePunct w:val="0"/>
        <w:autoSpaceDE/>
        <w:autoSpaceDN/>
        <w:bidi w:val="0"/>
        <w:adjustRightInd/>
        <w:snapToGrid/>
        <w:ind w:firstLine="420" w:firstLineChars="200"/>
        <w:jc w:val="left"/>
        <w:textAlignment w:val="auto"/>
        <w:rPr>
          <w:rFonts w:hint="default"/>
          <w:lang w:val="en-US" w:eastAsia="zh-CN"/>
        </w:rPr>
      </w:pPr>
      <w:r>
        <w:rPr>
          <w:rFonts w:hint="eastAsia"/>
          <w:lang w:val="en-US" w:eastAsia="zh-CN"/>
        </w:rPr>
        <w:t>假设当车辆第一次遇见空停靠点时即停靠；</w:t>
      </w:r>
    </w:p>
    <w:p>
      <w:pPr>
        <w:keepNext w:val="0"/>
        <w:keepLines w:val="0"/>
        <w:pageBreakBefore w:val="0"/>
        <w:widowControl w:val="0"/>
        <w:numPr>
          <w:ilvl w:val="0"/>
          <w:numId w:val="2"/>
        </w:numPr>
        <w:kinsoku/>
        <w:wordWrap/>
        <w:overflowPunct/>
        <w:topLinePunct w:val="0"/>
        <w:autoSpaceDE/>
        <w:autoSpaceDN/>
        <w:bidi w:val="0"/>
        <w:adjustRightInd/>
        <w:snapToGrid/>
        <w:ind w:firstLine="420" w:firstLineChars="200"/>
        <w:jc w:val="left"/>
        <w:textAlignment w:val="auto"/>
        <w:rPr>
          <w:rFonts w:hint="default"/>
          <w:lang w:val="en-US" w:eastAsia="zh-CN"/>
        </w:rPr>
      </w:pPr>
      <w:r>
        <w:rPr>
          <w:rFonts w:hint="eastAsia"/>
          <w:lang w:val="en-US" w:eastAsia="zh-CN"/>
        </w:rPr>
        <w:t>当车辆进入车道时，如果没有遇见空停靠点，出租车即排队等候；</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lang w:val="en-US" w:eastAsia="zh-CN"/>
        </w:rPr>
      </w:pPr>
      <w:r>
        <w:rPr>
          <w:rFonts w:hint="eastAsia"/>
          <w:lang w:val="en-US" w:eastAsia="zh-CN"/>
        </w:rPr>
        <w:t>方案的选择：</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lang w:val="en-US" w:eastAsia="zh-CN"/>
        </w:rPr>
      </w:pPr>
      <w:r>
        <w:rPr>
          <w:rFonts w:hint="eastAsia"/>
          <w:lang w:val="en-US" w:eastAsia="zh-CN"/>
        </w:rPr>
        <w:t>当行人在选择空闲出租车的时候，会存在横穿马路的情况，其中方案一与方案二中，方案一存在横穿马路的情况，方案二只在道路旁乘车即可，不存在横穿马路现象，并且在方案一中选择车辆的先后顺序会增加出租车的待客时间，从而降低乘车的效率，所以综上而言，方案二比方案一更加贴近实际。</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lang w:val="en-US" w:eastAsia="zh-CN"/>
        </w:rPr>
      </w:pPr>
      <w:r>
        <w:rPr>
          <w:rFonts w:hint="eastAsia"/>
          <w:lang w:val="en-US" w:eastAsia="zh-CN"/>
        </w:rPr>
        <w:t>模型的求解：</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lang w:val="en-US" w:eastAsia="zh-CN"/>
        </w:rPr>
      </w:pPr>
      <w:r>
        <w:rPr>
          <w:rFonts w:hint="eastAsia"/>
          <w:lang w:val="en-US" w:eastAsia="zh-CN"/>
        </w:rPr>
        <w:t>在问题一二的求解中，</w:t>
      </w:r>
      <w:r>
        <w:rPr>
          <w:rFonts w:hint="eastAsia"/>
          <w:position w:val="-4"/>
          <w:lang w:val="en-US" w:eastAsia="zh-CN"/>
        </w:rPr>
        <w:object>
          <v:shape id="_x0000_i1025" o:spt="75" type="#_x0000_t75" style="height:13pt;width:19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r>
        <w:rPr>
          <w:rFonts w:hint="eastAsia"/>
          <w:lang w:val="en-US" w:eastAsia="zh-CN"/>
        </w:rPr>
        <w:t>时间段时的机场人流量为</w:t>
      </w:r>
      <w:r>
        <w:rPr>
          <w:rFonts w:hint="eastAsia"/>
          <w:position w:val="-4"/>
          <w:lang w:val="en-US" w:eastAsia="zh-CN"/>
        </w:rPr>
        <w:object>
          <v:shape id="_x0000_i1026" o:spt="75" type="#_x0000_t75" style="height:13pt;width:12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r>
        <w:rPr>
          <w:rFonts w:hint="eastAsia"/>
          <w:lang w:val="en-US" w:eastAsia="zh-CN"/>
        </w:rPr>
        <w:t>，则此时可记</w:t>
      </w:r>
      <w:r>
        <w:rPr>
          <w:rFonts w:hint="eastAsia"/>
          <w:position w:val="-24"/>
          <w:lang w:val="en-US" w:eastAsia="zh-CN"/>
        </w:rPr>
        <w:object>
          <v:shape id="_x0000_i1027" o:spt="75" type="#_x0000_t75" style="height:31pt;width:41pt;" o:ole="t" filled="f" o:preferrelative="t" stroked="f" coordsize="21600,21600">
            <v:path/>
            <v:fill on="f" focussize="0,0"/>
            <v:stroke on="f"/>
            <v:imagedata r:id="rId11" o:title=""/>
            <o:lock v:ext="edit" aspectratio="t"/>
            <w10:wrap type="none"/>
            <w10:anchorlock/>
          </v:shape>
          <o:OLEObject Type="Embed" ProgID="Equation.KSEE3" ShapeID="_x0000_i1027" DrawAspect="Content" ObjectID="_1468075727" r:id="rId10">
            <o:LockedField>false</o:LockedField>
          </o:OLEObject>
        </w:object>
      </w:r>
      <w:r>
        <w:rPr>
          <w:rFonts w:hint="eastAsia"/>
          <w:lang w:val="en-US" w:eastAsia="zh-CN"/>
        </w:rPr>
        <w:t>为平均每分钟到达机场人数；蓄车池中出租车每拉客一次花费时间为</w:t>
      </w:r>
      <w:r>
        <w:rPr>
          <w:rFonts w:hint="eastAsia"/>
          <w:position w:val="-10"/>
          <w:lang w:val="en-US" w:eastAsia="zh-CN"/>
        </w:rPr>
        <w:object>
          <v:shape id="_x0000_i1028" o:spt="75" type="#_x0000_t75" style="height:17pt;width:10pt;" o:ole="t" filled="f" o:preferrelative="t" stroked="f" coordsize="21600,21600">
            <v:path/>
            <v:fill on="f" focussize="0,0"/>
            <v:stroke on="f"/>
            <v:imagedata r:id="rId13" o:title=""/>
            <o:lock v:ext="edit" aspectratio="t"/>
            <w10:wrap type="none"/>
            <w10:anchorlock/>
          </v:shape>
          <o:OLEObject Type="Embed" ProgID="Equation.KSEE3" ShapeID="_x0000_i1028" DrawAspect="Content" ObjectID="_1468075728" r:id="rId12">
            <o:LockedField>false</o:LockedField>
          </o:OLEObject>
        </w:object>
      </w:r>
      <w:r>
        <w:rPr>
          <w:rFonts w:hint="eastAsia"/>
          <w:lang w:val="en-US" w:eastAsia="zh-CN"/>
        </w:rPr>
        <w:t>，所以记</w:t>
      </w:r>
      <w:r>
        <w:rPr>
          <w:rFonts w:hint="eastAsia"/>
          <w:position w:val="-30"/>
          <w:lang w:val="en-US" w:eastAsia="zh-CN"/>
        </w:rPr>
        <w:object>
          <v:shape id="_x0000_i1029" o:spt="75" type="#_x0000_t75" style="height:34pt;width:33pt;" o:ole="t" filled="f" o:preferrelative="t" stroked="f" coordsize="21600,21600">
            <v:path/>
            <v:fill on="f" focussize="0,0"/>
            <v:stroke on="f"/>
            <v:imagedata r:id="rId15" o:title=""/>
            <o:lock v:ext="edit" aspectratio="t"/>
            <w10:wrap type="none"/>
            <w10:anchorlock/>
          </v:shape>
          <o:OLEObject Type="Embed" ProgID="Equation.KSEE3" ShapeID="_x0000_i1029" DrawAspect="Content" ObjectID="_1468075729" r:id="rId14">
            <o:LockedField>false</o:LockedField>
          </o:OLEObject>
        </w:object>
      </w:r>
      <w:r>
        <w:rPr>
          <w:rFonts w:hint="eastAsia"/>
          <w:lang w:val="en-US" w:eastAsia="zh-CN"/>
        </w:rPr>
        <w:t>为每分钟可以拉客人数；</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lang w:val="en-US" w:eastAsia="zh-CN"/>
        </w:rPr>
      </w:pPr>
      <w:r>
        <w:rPr>
          <w:rFonts w:hint="eastAsia"/>
          <w:lang w:val="en-US" w:eastAsia="zh-CN"/>
        </w:rPr>
        <w:t>由以上数据可知，乘客当中平均乘车的人数，服从参数为</w:t>
      </w:r>
      <w:r>
        <w:rPr>
          <w:rFonts w:hint="eastAsia"/>
          <w:position w:val="-6"/>
          <w:lang w:val="en-US" w:eastAsia="zh-CN"/>
        </w:rPr>
        <w:object>
          <v:shape id="_x0000_i1030" o:spt="75" type="#_x0000_t75" style="height:13.95pt;width:11pt;" o:ole="t" filled="f" o:preferrelative="t" stroked="f" coordsize="21600,21600">
            <v:path/>
            <v:fill on="f" focussize="0,0"/>
            <v:stroke on="f"/>
            <v:imagedata r:id="rId17" o:title=""/>
            <o:lock v:ext="edit" aspectratio="t"/>
            <w10:wrap type="none"/>
            <w10:anchorlock/>
          </v:shape>
          <o:OLEObject Type="Embed" ProgID="Equation.KSEE3" ShapeID="_x0000_i1030" DrawAspect="Content" ObjectID="_1468075730" r:id="rId16">
            <o:LockedField>false</o:LockedField>
          </o:OLEObject>
        </w:object>
      </w:r>
      <w:r>
        <w:rPr>
          <w:rFonts w:hint="eastAsia"/>
          <w:lang w:val="en-US" w:eastAsia="zh-CN"/>
        </w:rPr>
        <w:t>的泊松分布；出租车在拉客的时候平均时间拉客数量，即出租车拉人效率服从参数为</w:t>
      </w:r>
      <w:r>
        <w:rPr>
          <w:rFonts w:hint="eastAsia"/>
          <w:position w:val="-10"/>
          <w:lang w:val="en-US" w:eastAsia="zh-CN"/>
        </w:rPr>
        <w:object>
          <v:shape id="_x0000_i1031" o:spt="75" type="#_x0000_t75" style="height:13pt;width:12pt;" o:ole="t" filled="f" o:preferrelative="t" stroked="f" coordsize="21600,21600">
            <v:path/>
            <v:fill on="f" focussize="0,0"/>
            <v:stroke on="f"/>
            <v:imagedata r:id="rId19" o:title=""/>
            <o:lock v:ext="edit" aspectratio="t"/>
            <w10:wrap type="none"/>
            <w10:anchorlock/>
          </v:shape>
          <o:OLEObject Type="Embed" ProgID="Equation.KSEE3" ShapeID="_x0000_i1031" DrawAspect="Content" ObjectID="_1468075731" r:id="rId18">
            <o:LockedField>false</o:LockedField>
          </o:OLEObject>
        </w:object>
      </w:r>
      <w:r>
        <w:rPr>
          <w:rFonts w:hint="eastAsia"/>
          <w:lang w:val="en-US" w:eastAsia="zh-CN"/>
        </w:rPr>
        <w:t>的负指数分布；并且将停靠点视做为出租车服务乘客的服务点，由于出租车的数量是无限的，所以可以保证每个服务点每个时刻都存在空车，即可对乘客提供服务，假设在道路中设置</w:t>
      </w:r>
      <w:r>
        <w:rPr>
          <w:rFonts w:hint="eastAsia"/>
          <w:position w:val="-6"/>
          <w:lang w:val="en-US" w:eastAsia="zh-CN"/>
        </w:rPr>
        <w:object>
          <v:shape id="_x0000_i1032" o:spt="75" type="#_x0000_t75" style="height:11pt;width:13pt;" o:ole="t" filled="f" o:preferrelative="t" stroked="f" coordsize="21600,21600">
            <v:path/>
            <v:fill on="f" focussize="0,0"/>
            <v:stroke on="f"/>
            <v:imagedata r:id="rId21" o:title=""/>
            <o:lock v:ext="edit" aspectratio="t"/>
            <w10:wrap type="none"/>
            <w10:anchorlock/>
          </v:shape>
          <o:OLEObject Type="Embed" ProgID="Equation.KSEE3" ShapeID="_x0000_i1032" DrawAspect="Content" ObjectID="_1468075732" r:id="rId20">
            <o:LockedField>false</o:LockedField>
          </o:OLEObject>
        </w:object>
      </w:r>
      <w:r>
        <w:rPr>
          <w:rFonts w:hint="eastAsia"/>
          <w:lang w:val="en-US" w:eastAsia="zh-CN"/>
        </w:rPr>
        <w:t>个停靠点；故停靠点的设置问题即为多服务台负指数分布排队问题，即问题的排队模型为</w:t>
      </w:r>
      <w:r>
        <w:rPr>
          <w:rFonts w:hint="eastAsia"/>
          <w:position w:val="-6"/>
          <w:lang w:val="en-US" w:eastAsia="zh-CN"/>
        </w:rPr>
        <w:object>
          <v:shape id="_x0000_i1033" o:spt="75" type="#_x0000_t75" style="height:13.95pt;width:80pt;" o:ole="t" filled="f" o:preferrelative="t" stroked="f" coordsize="21600,21600">
            <v:path/>
            <v:fill on="f" focussize="0,0"/>
            <v:stroke on="f"/>
            <v:imagedata r:id="rId23" o:title=""/>
            <o:lock v:ext="edit" aspectratio="t"/>
            <w10:wrap type="none"/>
            <w10:anchorlock/>
          </v:shape>
          <o:OLEObject Type="Embed" ProgID="Equation.KSEE3" ShapeID="_x0000_i1033" DrawAspect="Content" ObjectID="_1468075733" r:id="rId22">
            <o:LockedField>false</o:LockedField>
          </o:OLEObject>
        </w:objec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lang w:val="en-US" w:eastAsia="zh-CN"/>
        </w:rPr>
      </w:pPr>
      <w:r>
        <w:rPr>
          <w:rFonts w:hint="eastAsia"/>
          <w:lang w:val="en-US" w:eastAsia="zh-CN"/>
        </w:rPr>
        <w:t>令</w:t>
      </w:r>
      <w:r>
        <w:rPr>
          <w:rFonts w:hint="eastAsia"/>
          <w:position w:val="-28"/>
          <w:lang w:val="en-US" w:eastAsia="zh-CN"/>
        </w:rPr>
        <w:object>
          <v:shape id="_x0000_i1034" o:spt="75" type="#_x0000_t75" style="height:33pt;width:42pt;" o:ole="t" filled="f" o:preferrelative="t" stroked="f" coordsize="21600,21600">
            <v:path/>
            <v:fill on="f" focussize="0,0"/>
            <v:stroke on="f"/>
            <v:imagedata r:id="rId25" o:title=""/>
            <o:lock v:ext="edit" aspectratio="t"/>
            <w10:wrap type="none"/>
            <w10:anchorlock/>
          </v:shape>
          <o:OLEObject Type="Embed" ProgID="Equation.KSEE3" ShapeID="_x0000_i1034" DrawAspect="Content" ObjectID="_1468075734" r:id="rId24">
            <o:LockedField>false</o:LockedField>
          </o:OLEObject>
        </w:object>
      </w:r>
      <w:r>
        <w:rPr>
          <w:rFonts w:hint="eastAsia"/>
          <w:lang w:val="en-US" w:eastAsia="zh-CN"/>
        </w:rPr>
        <w:t>，称为系统的服务强度或者服务机构的平均利用率，当</w:t>
      </w:r>
      <w:r>
        <w:rPr>
          <w:rFonts w:hint="eastAsia"/>
          <w:position w:val="-28"/>
          <w:lang w:val="en-US" w:eastAsia="zh-CN"/>
        </w:rPr>
        <w:object>
          <v:shape id="_x0000_i1035" o:spt="75" type="#_x0000_t75" style="height:33pt;width:58pt;" o:ole="t" filled="f" o:preferrelative="t" stroked="f" coordsize="21600,21600">
            <v:path/>
            <v:fill on="f" focussize="0,0"/>
            <v:stroke on="f"/>
            <v:imagedata r:id="rId27" o:title=""/>
            <o:lock v:ext="edit" aspectratio="t"/>
            <w10:wrap type="none"/>
            <w10:anchorlock/>
          </v:shape>
          <o:OLEObject Type="Embed" ProgID="Equation.KSEE3" ShapeID="_x0000_i1035" DrawAspect="Content" ObjectID="_1468075735" r:id="rId26">
            <o:LockedField>false</o:LockedField>
          </o:OLEObject>
        </w:object>
      </w:r>
      <w:r>
        <w:rPr>
          <w:rFonts w:hint="eastAsia"/>
          <w:lang w:val="en-US" w:eastAsia="zh-CN"/>
        </w:rPr>
        <w:t>时，不会排成无限的队列：</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center"/>
        <w:textAlignment w:val="auto"/>
      </w:pPr>
      <w:r>
        <w:drawing>
          <wp:inline distT="0" distB="0" distL="114300" distR="114300">
            <wp:extent cx="3039110" cy="1800225"/>
            <wp:effectExtent l="0" t="0" r="8890" b="9525"/>
            <wp:docPr id="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5"/>
                    <pic:cNvPicPr>
                      <a:picLocks noChangeAspect="1"/>
                    </pic:cNvPicPr>
                  </pic:nvPicPr>
                  <pic:blipFill>
                    <a:blip r:embed="rId28"/>
                    <a:srcRect l="9822" t="9605" r="7869" b="8059"/>
                    <a:stretch>
                      <a:fillRect/>
                    </a:stretch>
                  </pic:blipFill>
                  <pic:spPr>
                    <a:xfrm>
                      <a:off x="0" y="0"/>
                      <a:ext cx="3039110" cy="180022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lang w:val="en-US" w:eastAsia="zh-CN"/>
        </w:rPr>
      </w:pPr>
      <w:r>
        <w:rPr>
          <w:rFonts w:hint="eastAsia"/>
          <w:lang w:val="en-US" w:eastAsia="zh-CN"/>
        </w:rPr>
        <w:t>排队论之间的系统状态的概率平衡方程：</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lang w:val="en-US" w:eastAsia="zh-CN"/>
        </w:rPr>
      </w:pPr>
      <w:r>
        <w:rPr>
          <w:rFonts w:hint="default"/>
          <w:position w:val="-50"/>
          <w:lang w:val="en-US" w:eastAsia="zh-CN"/>
        </w:rPr>
        <w:object>
          <v:shape id="_x0000_i1036" o:spt="75" type="#_x0000_t75" style="height:56pt;width:159pt;" o:ole="t" filled="f" o:preferrelative="t" stroked="f" coordsize="21600,21600">
            <v:path/>
            <v:fill on="f" focussize="0,0"/>
            <v:stroke on="f"/>
            <v:imagedata r:id="rId30" o:title=""/>
            <o:lock v:ext="edit" aspectratio="t"/>
            <w10:wrap type="none"/>
            <w10:anchorlock/>
          </v:shape>
          <o:OLEObject Type="Embed" ProgID="Equation.KSEE3" ShapeID="_x0000_i1036" DrawAspect="Content" ObjectID="_1468075736" r:id="rId29">
            <o:LockedField>false</o:LockedField>
          </o:OLEObject>
        </w:object>
      </w:r>
      <w:r>
        <w:rPr>
          <w:rFonts w:hint="eastAsia"/>
          <w:lang w:val="en-US" w:eastAsia="zh-CN"/>
        </w:rPr>
        <w:t xml:space="preserve">     </w:t>
      </w:r>
      <w:r>
        <w:rPr>
          <w:rFonts w:hint="eastAsia"/>
          <w:position w:val="-46"/>
          <w:lang w:val="en-US" w:eastAsia="zh-CN"/>
        </w:rPr>
        <w:object>
          <v:shape id="_x0000_i1037" o:spt="75" type="#_x0000_t75" style="height:53pt;width:49.95pt;" o:ole="t" filled="f" o:preferrelative="t" stroked="f" coordsize="21600,21600">
            <v:path/>
            <v:fill on="f" focussize="0,0"/>
            <v:stroke on="f"/>
            <v:imagedata r:id="rId32" o:title=""/>
            <o:lock v:ext="edit" aspectratio="t"/>
            <w10:wrap type="none"/>
            <w10:anchorlock/>
          </v:shape>
          <o:OLEObject Type="Embed" ProgID="Equation.KSEE3" ShapeID="_x0000_i1037" DrawAspect="Content" ObjectID="_1468075737" r:id="rId31">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lang w:val="en-US" w:eastAsia="zh-CN"/>
        </w:rPr>
      </w:pPr>
      <w:r>
        <w:rPr>
          <w:rFonts w:hint="eastAsia"/>
          <w:lang w:val="en-US" w:eastAsia="zh-CN"/>
        </w:rPr>
        <w:t>其中</w:t>
      </w:r>
      <w:r>
        <w:rPr>
          <w:rFonts w:hint="eastAsia"/>
          <w:position w:val="-6"/>
          <w:lang w:val="en-US" w:eastAsia="zh-CN"/>
        </w:rPr>
        <w:object>
          <v:shape id="_x0000_i1038" o:spt="75" type="#_x0000_t75" style="height:11pt;width:10pt;" o:ole="t" filled="f" o:preferrelative="t" stroked="f" coordsize="21600,21600">
            <v:path/>
            <v:fill on="f" focussize="0,0"/>
            <v:stroke on="f"/>
            <v:imagedata r:id="rId34" o:title=""/>
            <o:lock v:ext="edit" aspectratio="t"/>
            <w10:wrap type="none"/>
            <w10:anchorlock/>
          </v:shape>
          <o:OLEObject Type="Embed" ProgID="Equation.KSEE3" ShapeID="_x0000_i1038" DrawAspect="Content" ObjectID="_1468075738" r:id="rId33">
            <o:LockedField>false</o:LockedField>
          </o:OLEObject>
        </w:object>
      </w:r>
      <w:r>
        <w:rPr>
          <w:rFonts w:hint="eastAsia"/>
          <w:lang w:val="en-US" w:eastAsia="zh-CN"/>
        </w:rPr>
        <w:t>为停靠点服务的时候的状态，并且</w:t>
      </w:r>
      <w:r>
        <w:rPr>
          <w:rFonts w:hint="eastAsia"/>
          <w:position w:val="-28"/>
          <w:lang w:val="en-US" w:eastAsia="zh-CN"/>
        </w:rPr>
        <w:object>
          <v:shape id="_x0000_i1039" o:spt="75" type="#_x0000_t75" style="height:34pt;width:42.95pt;" o:ole="t" filled="f" o:preferrelative="t" stroked="f" coordsize="21600,21600">
            <v:path/>
            <v:fill on="f" focussize="0,0"/>
            <v:stroke on="f"/>
            <v:imagedata r:id="rId36" o:title=""/>
            <o:lock v:ext="edit" aspectratio="t"/>
            <w10:wrap type="none"/>
            <w10:anchorlock/>
          </v:shape>
          <o:OLEObject Type="Embed" ProgID="Equation.KSEE3" ShapeID="_x0000_i1039" DrawAspect="Content" ObjectID="_1468075739" r:id="rId35">
            <o:LockedField>false</o:LockedField>
          </o:OLEObject>
        </w:objec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lang w:val="en-US" w:eastAsia="zh-CN"/>
        </w:rPr>
      </w:pPr>
      <w:r>
        <w:rPr>
          <w:rFonts w:hint="eastAsia"/>
          <w:lang w:val="en-US" w:eastAsia="zh-CN"/>
        </w:rPr>
        <w:t>利用递推法进行计算，求解状态概率：</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lang w:val="en-US" w:eastAsia="zh-CN"/>
        </w:rPr>
      </w:pPr>
      <w:r>
        <w:rPr>
          <w:rFonts w:hint="default"/>
          <w:position w:val="-124"/>
          <w:lang w:val="en-US" w:eastAsia="zh-CN"/>
        </w:rPr>
        <w:object>
          <v:shape id="_x0000_i1040" o:spt="75" type="#_x0000_t75" style="height:130pt;width:197pt;" o:ole="t" filled="f" o:preferrelative="t" stroked="f" coordsize="21600,21600">
            <v:path/>
            <v:fill on="f" focussize="0,0"/>
            <v:stroke on="f"/>
            <v:imagedata r:id="rId38" o:title=""/>
            <o:lock v:ext="edit" aspectratio="t"/>
            <w10:wrap type="none"/>
            <w10:anchorlock/>
          </v:shape>
          <o:OLEObject Type="Embed" ProgID="Equation.KSEE3" ShapeID="_x0000_i1040" DrawAspect="Content" ObjectID="_1468075740" r:id="rId37">
            <o:LockedField>false</o:LockedField>
          </o:OLEObject>
        </w:object>
      </w:r>
      <w:r>
        <w:rPr>
          <w:rFonts w:hint="eastAsia"/>
          <w:lang w:val="en-US" w:eastAsia="zh-CN"/>
        </w:rPr>
        <w:t xml:space="preserve">       </w:t>
      </w:r>
      <w:r>
        <w:rPr>
          <w:rFonts w:hint="eastAsia"/>
          <w:position w:val="-100"/>
          <w:lang w:val="en-US" w:eastAsia="zh-CN"/>
        </w:rPr>
        <w:object>
          <v:shape id="_x0000_i1041" o:spt="75" type="#_x0000_t75" style="height:106pt;width:38pt;" o:ole="t" filled="f" o:preferrelative="t" stroked="f" coordsize="21600,21600">
            <v:path/>
            <v:fill on="f" focussize="0,0"/>
            <v:stroke on="f"/>
            <v:imagedata r:id="rId40" o:title=""/>
            <o:lock v:ext="edit" aspectratio="t"/>
            <w10:wrap type="none"/>
            <w10:anchorlock/>
          </v:shape>
          <o:OLEObject Type="Embed" ProgID="Equation.KSEE3" ShapeID="_x0000_i1041" DrawAspect="Content" ObjectID="_1468075741" r:id="rId39">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lang w:val="en-US" w:eastAsia="zh-CN"/>
        </w:rPr>
      </w:pPr>
      <w:r>
        <w:rPr>
          <w:rFonts w:hint="eastAsia"/>
          <w:lang w:val="en-US" w:eastAsia="zh-CN"/>
        </w:rPr>
        <w:t>其中涉及到的中间过程方程为：</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lang w:val="en-US" w:eastAsia="zh-CN"/>
        </w:rPr>
      </w:pPr>
      <w:r>
        <w:rPr>
          <w:rFonts w:hint="default"/>
          <w:position w:val="-118"/>
          <w:lang w:val="en-US" w:eastAsia="zh-CN"/>
        </w:rPr>
        <w:object>
          <v:shape id="_x0000_i1042" o:spt="75" type="#_x0000_t75" style="height:124pt;width:96.95pt;" o:ole="t" filled="f" o:preferrelative="t" stroked="f" coordsize="21600,21600">
            <v:path/>
            <v:fill on="f" focussize="0,0"/>
            <v:stroke on="f"/>
            <v:imagedata r:id="rId42" o:title=""/>
            <o:lock v:ext="edit" aspectratio="t"/>
            <w10:wrap type="none"/>
            <w10:anchorlock/>
          </v:shape>
          <o:OLEObject Type="Embed" ProgID="Equation.KSEE3" ShapeID="_x0000_i1042" DrawAspect="Content" ObjectID="_1468075742" r:id="rId41">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lang w:val="en-US" w:eastAsia="zh-CN"/>
        </w:rPr>
      </w:pPr>
      <w:r>
        <w:rPr>
          <w:rFonts w:hint="eastAsia"/>
          <w:lang w:val="en-US" w:eastAsia="zh-CN"/>
        </w:rPr>
        <w:t>将公式之间进行分析可得，当出租车拉送乘客的效率增大时，乘客等待时间减少，即为</w:t>
      </w:r>
      <w:r>
        <w:rPr>
          <w:rFonts w:hint="eastAsia"/>
          <w:position w:val="-12"/>
          <w:lang w:val="en-US" w:eastAsia="zh-CN"/>
        </w:rPr>
        <w:object>
          <v:shape id="_x0000_i1043" o:spt="75" type="#_x0000_t75" style="height:18pt;width:13.95pt;" o:ole="t" filled="f" o:preferrelative="t" stroked="f" coordsize="21600,21600">
            <v:path/>
            <v:fill on="f" focussize="0,0"/>
            <v:stroke on="f"/>
            <v:imagedata r:id="rId44" o:title=""/>
            <o:lock v:ext="edit" aspectratio="t"/>
            <w10:wrap type="none"/>
            <w10:anchorlock/>
          </v:shape>
          <o:OLEObject Type="Embed" ProgID="Equation.KSEE3" ShapeID="_x0000_i1043" DrawAspect="Content" ObjectID="_1468075743" r:id="rId43">
            <o:LockedField>false</o:LockedField>
          </o:OLEObject>
        </w:object>
      </w:r>
      <w:r>
        <w:rPr>
          <w:rFonts w:hint="eastAsia"/>
          <w:lang w:val="en-US" w:eastAsia="zh-CN"/>
        </w:rPr>
        <w:t>与</w:t>
      </w:r>
      <w:r>
        <w:rPr>
          <w:rFonts w:hint="eastAsia"/>
          <w:position w:val="-10"/>
          <w:lang w:val="en-US" w:eastAsia="zh-CN"/>
        </w:rPr>
        <w:object>
          <v:shape id="_x0000_i1044" o:spt="75" type="#_x0000_t75" style="height:13pt;width:12pt;" o:ole="t" filled="f" o:preferrelative="t" stroked="f" coordsize="21600,21600">
            <v:path/>
            <v:fill on="f" focussize="0,0"/>
            <v:stroke on="f"/>
            <v:imagedata r:id="rId46" o:title=""/>
            <o:lock v:ext="edit" aspectratio="t"/>
            <w10:wrap type="none"/>
            <w10:anchorlock/>
          </v:shape>
          <o:OLEObject Type="Embed" ProgID="Equation.KSEE3" ShapeID="_x0000_i1044" DrawAspect="Content" ObjectID="_1468075744" r:id="rId45">
            <o:LockedField>false</o:LockedField>
          </o:OLEObject>
        </w:object>
      </w:r>
      <w:r>
        <w:rPr>
          <w:rFonts w:hint="eastAsia"/>
          <w:lang w:val="en-US" w:eastAsia="zh-CN"/>
        </w:rPr>
        <w:t>呈现负相关关系，所以若要提高总的乘车效率，即要降低</w:t>
      </w:r>
      <w:r>
        <w:rPr>
          <w:rFonts w:hint="eastAsia"/>
          <w:position w:val="-12"/>
          <w:lang w:val="en-US" w:eastAsia="zh-CN"/>
        </w:rPr>
        <w:object>
          <v:shape id="_x0000_i1045" o:spt="75" type="#_x0000_t75" style="height:18pt;width:13.95pt;" o:ole="t" filled="f" o:preferrelative="t" stroked="f" coordsize="21600,21600">
            <v:path/>
            <v:fill on="f" focussize="0,0"/>
            <v:stroke on="f"/>
            <v:imagedata r:id="rId48" o:title=""/>
            <o:lock v:ext="edit" aspectratio="t"/>
            <w10:wrap type="none"/>
            <w10:anchorlock/>
          </v:shape>
          <o:OLEObject Type="Embed" ProgID="Equation.KSEE3" ShapeID="_x0000_i1045" DrawAspect="Content" ObjectID="_1468075745" r:id="rId47">
            <o:LockedField>false</o:LockedField>
          </o:OLEObject>
        </w:object>
      </w:r>
      <w:r>
        <w:rPr>
          <w:rFonts w:hint="eastAsia"/>
          <w:lang w:val="en-US" w:eastAsia="zh-CN"/>
        </w:rPr>
        <w:t>，从而增大</w:t>
      </w:r>
      <w:r>
        <w:rPr>
          <w:rFonts w:hint="eastAsia"/>
          <w:position w:val="-10"/>
          <w:lang w:val="en-US" w:eastAsia="zh-CN"/>
        </w:rPr>
        <w:object>
          <v:shape id="_x0000_i1046" o:spt="75" type="#_x0000_t75" style="height:13pt;width:12pt;" o:ole="t" filled="f" o:preferrelative="t" stroked="f" coordsize="21600,21600">
            <v:path/>
            <v:fill on="f" focussize="0,0"/>
            <v:stroke on="f"/>
            <v:imagedata r:id="rId50" o:title=""/>
            <o:lock v:ext="edit" aspectratio="t"/>
            <w10:wrap type="none"/>
            <w10:anchorlock/>
          </v:shape>
          <o:OLEObject Type="Embed" ProgID="Equation.KSEE3" ShapeID="_x0000_i1046" DrawAspect="Content" ObjectID="_1468075746" r:id="rId49">
            <o:LockedField>false</o:LockedField>
          </o:OLEObject>
        </w:object>
      </w:r>
      <w:r>
        <w:rPr>
          <w:rFonts w:hint="eastAsia"/>
          <w:lang w:val="en-US" w:eastAsia="zh-CN"/>
        </w:rPr>
        <w:t>；由于</w:t>
      </w:r>
      <w:r>
        <w:rPr>
          <w:rFonts w:hint="eastAsia"/>
          <w:position w:val="-30"/>
          <w:lang w:val="en-US" w:eastAsia="zh-CN"/>
        </w:rPr>
        <w:object>
          <v:shape id="_x0000_i1047" o:spt="75" type="#_x0000_t75" style="height:34pt;width:33pt;" o:ole="t" filled="f" o:preferrelative="t" stroked="f" coordsize="21600,21600">
            <v:path/>
            <v:fill on="f" focussize="0,0"/>
            <v:stroke on="f"/>
            <v:imagedata r:id="rId52" o:title=""/>
            <o:lock v:ext="edit" aspectratio="t"/>
            <w10:wrap type="none"/>
            <w10:anchorlock/>
          </v:shape>
          <o:OLEObject Type="Embed" ProgID="Equation.KSEE3" ShapeID="_x0000_i1047" DrawAspect="Content" ObjectID="_1468075747" r:id="rId51">
            <o:LockedField>false</o:LockedField>
          </o:OLEObject>
        </w:object>
      </w:r>
      <w:r>
        <w:rPr>
          <w:rFonts w:hint="eastAsia"/>
          <w:lang w:val="en-US" w:eastAsia="zh-CN"/>
        </w:rPr>
        <w:t>，所以增大</w:t>
      </w:r>
      <w:r>
        <w:rPr>
          <w:rFonts w:hint="eastAsia"/>
          <w:position w:val="-10"/>
          <w:lang w:val="en-US" w:eastAsia="zh-CN"/>
        </w:rPr>
        <w:object>
          <v:shape id="_x0000_i1048" o:spt="75" type="#_x0000_t75" style="height:13pt;width:12pt;" o:ole="t" filled="f" o:preferrelative="t" stroked="f" coordsize="21600,21600">
            <v:path/>
            <v:fill on="f" focussize="0,0"/>
            <v:stroke on="f"/>
            <v:imagedata r:id="rId54" o:title=""/>
            <o:lock v:ext="edit" aspectratio="t"/>
            <w10:wrap type="none"/>
            <w10:anchorlock/>
          </v:shape>
          <o:OLEObject Type="Embed" ProgID="Equation.KSEE3" ShapeID="_x0000_i1048" DrawAspect="Content" ObjectID="_1468075748" r:id="rId53">
            <o:LockedField>false</o:LockedField>
          </o:OLEObject>
        </w:object>
      </w:r>
      <w:r>
        <w:rPr>
          <w:rFonts w:hint="eastAsia"/>
          <w:lang w:val="en-US" w:eastAsia="zh-CN"/>
        </w:rPr>
        <w:t>的时候即为降低</w:t>
      </w:r>
      <w:r>
        <w:rPr>
          <w:rFonts w:hint="eastAsia"/>
          <w:position w:val="-10"/>
          <w:lang w:val="en-US" w:eastAsia="zh-CN"/>
        </w:rPr>
        <w:object>
          <v:shape id="_x0000_i1049" o:spt="75" type="#_x0000_t75" style="height:17pt;width:10pt;" o:ole="t" filled="f" o:preferrelative="t" stroked="f" coordsize="21600,21600">
            <v:path/>
            <v:fill on="f" focussize="0,0"/>
            <v:stroke on="f"/>
            <v:imagedata r:id="rId56" o:title=""/>
            <o:lock v:ext="edit" aspectratio="t"/>
            <w10:wrap type="none"/>
            <w10:anchorlock/>
          </v:shape>
          <o:OLEObject Type="Embed" ProgID="Equation.KSEE3" ShapeID="_x0000_i1049" DrawAspect="Content" ObjectID="_1468075749" r:id="rId55">
            <o:LockedField>false</o:LockedField>
          </o:OLEObject>
        </w:objec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lang w:val="en-US" w:eastAsia="zh-CN"/>
        </w:rPr>
      </w:pPr>
      <w:r>
        <w:rPr>
          <w:rFonts w:hint="eastAsia"/>
          <w:lang w:val="en-US" w:eastAsia="zh-CN"/>
        </w:rPr>
        <w:t>在问题一、二的求解中</w:t>
      </w:r>
      <w:r>
        <w:rPr>
          <w:rFonts w:hint="eastAsia"/>
          <w:position w:val="-10"/>
          <w:lang w:val="en-US" w:eastAsia="zh-CN"/>
        </w:rPr>
        <w:object>
          <v:shape id="_x0000_i1050" o:spt="75" type="#_x0000_t75" style="height:17pt;width:10pt;" o:ole="t" filled="f" o:preferrelative="t" stroked="f" coordsize="21600,21600">
            <v:path/>
            <v:fill on="f" focussize="0,0"/>
            <v:stroke on="f"/>
            <v:imagedata r:id="rId58" o:title=""/>
            <o:lock v:ext="edit" aspectratio="t"/>
            <w10:wrap type="none"/>
            <w10:anchorlock/>
          </v:shape>
          <o:OLEObject Type="Embed" ProgID="Equation.KSEE3" ShapeID="_x0000_i1050" DrawAspect="Content" ObjectID="_1468075750" r:id="rId57">
            <o:LockedField>false</o:LockedField>
          </o:OLEObject>
        </w:object>
      </w:r>
      <w:r>
        <w:rPr>
          <w:rFonts w:hint="eastAsia"/>
          <w:lang w:val="en-US" w:eastAsia="zh-CN"/>
        </w:rPr>
        <w:t>的组成部分设置为三部分，第一部分为乘客从出口到达乘车点的时间，第二部分为乘客上车所用的时间，第三部分为后面的出租车针对于前面车辆位置的补位时间；所以在减小</w:t>
      </w:r>
      <w:r>
        <w:rPr>
          <w:rFonts w:hint="eastAsia"/>
          <w:position w:val="-10"/>
          <w:lang w:val="en-US" w:eastAsia="zh-CN"/>
        </w:rPr>
        <w:object>
          <v:shape id="_x0000_i1051" o:spt="75" type="#_x0000_t75" style="height:17pt;width:10pt;" o:ole="t" filled="f" o:preferrelative="t" stroked="f" coordsize="21600,21600">
            <v:path/>
            <v:fill on="f" focussize="0,0"/>
            <v:stroke on="f"/>
            <v:imagedata r:id="rId60" o:title=""/>
            <o:lock v:ext="edit" aspectratio="t"/>
            <w10:wrap type="none"/>
            <w10:anchorlock/>
          </v:shape>
          <o:OLEObject Type="Embed" ProgID="Equation.KSEE3" ShapeID="_x0000_i1051" DrawAspect="Content" ObjectID="_1468075751" r:id="rId59">
            <o:LockedField>false</o:LockedField>
          </o:OLEObject>
        </w:object>
      </w:r>
      <w:r>
        <w:rPr>
          <w:rFonts w:hint="eastAsia"/>
          <w:lang w:val="en-US" w:eastAsia="zh-CN"/>
        </w:rPr>
        <w:t>的时候即为针对三部分时间段进行缩减。</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lang w:val="en-US" w:eastAsia="zh-CN"/>
        </w:rPr>
      </w:pPr>
      <w:r>
        <w:rPr>
          <w:rFonts w:hint="eastAsia"/>
          <w:lang w:val="en-US" w:eastAsia="zh-CN"/>
        </w:rPr>
        <w:t>其中第一部分与第二部分主=主要影响因素为乘客，第三部分影响因素为出租车，所以在针对于第三部分的时间缩减的时候，只要在保证车距在安全距离之中尽可能缩减车距，从而可以增大总的乘车效率。</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5"/>
        <w:gridCol w:w="4136"/>
        <w:gridCol w:w="1832"/>
        <w:gridCol w:w="14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5" w:type="dxa"/>
            <w:vAlign w:val="center"/>
          </w:tcPr>
          <w:p>
            <w:pPr>
              <w:numPr>
                <w:ilvl w:val="0"/>
                <w:numId w:val="0"/>
              </w:numPr>
              <w:jc w:val="center"/>
              <w:rPr>
                <w:rFonts w:hint="default"/>
                <w:vertAlign w:val="baseline"/>
                <w:lang w:val="en-US" w:eastAsia="zh-CN"/>
              </w:rPr>
            </w:pPr>
            <w:r>
              <w:rPr>
                <w:rFonts w:hint="eastAsia"/>
                <w:vertAlign w:val="baseline"/>
                <w:lang w:val="en-US" w:eastAsia="zh-CN"/>
              </w:rPr>
              <w:t>拉客次数</w:t>
            </w:r>
          </w:p>
        </w:tc>
        <w:tc>
          <w:tcPr>
            <w:tcW w:w="4136" w:type="dxa"/>
            <w:vAlign w:val="center"/>
          </w:tcPr>
          <w:p>
            <w:pPr>
              <w:numPr>
                <w:ilvl w:val="0"/>
                <w:numId w:val="0"/>
              </w:numPr>
              <w:jc w:val="center"/>
              <w:rPr>
                <w:rFonts w:hint="default"/>
                <w:vertAlign w:val="baseline"/>
                <w:lang w:val="en-US" w:eastAsia="zh-CN"/>
              </w:rPr>
            </w:pPr>
            <w:r>
              <w:rPr>
                <w:rFonts w:hint="eastAsia"/>
                <w:vertAlign w:val="baseline"/>
                <w:lang w:val="en-US" w:eastAsia="zh-CN"/>
              </w:rPr>
              <w:t>出租车拉客总里程</w:t>
            </w:r>
          </w:p>
        </w:tc>
        <w:tc>
          <w:tcPr>
            <w:tcW w:w="1832" w:type="dxa"/>
            <w:vAlign w:val="center"/>
          </w:tcPr>
          <w:p>
            <w:pPr>
              <w:numPr>
                <w:ilvl w:val="0"/>
                <w:numId w:val="0"/>
              </w:numPr>
              <w:jc w:val="center"/>
              <w:rPr>
                <w:rFonts w:hint="default"/>
                <w:vertAlign w:val="baseline"/>
                <w:lang w:val="en-US" w:eastAsia="zh-CN"/>
              </w:rPr>
            </w:pPr>
            <w:r>
              <w:rPr>
                <w:rFonts w:hint="eastAsia"/>
                <w:vertAlign w:val="baseline"/>
                <w:lang w:val="en-US" w:eastAsia="zh-CN"/>
              </w:rPr>
              <w:t>是否达到“长途”</w:t>
            </w:r>
          </w:p>
        </w:tc>
        <w:tc>
          <w:tcPr>
            <w:tcW w:w="1459" w:type="dxa"/>
            <w:vAlign w:val="center"/>
          </w:tcPr>
          <w:p>
            <w:pPr>
              <w:numPr>
                <w:ilvl w:val="0"/>
                <w:numId w:val="0"/>
              </w:numPr>
              <w:jc w:val="center"/>
              <w:rPr>
                <w:rFonts w:hint="default"/>
                <w:vertAlign w:val="baseline"/>
                <w:lang w:val="en-US" w:eastAsia="zh-CN"/>
              </w:rPr>
            </w:pPr>
            <w:r>
              <w:rPr>
                <w:rFonts w:hint="eastAsia"/>
                <w:vertAlign w:val="baseline"/>
                <w:lang w:val="en-US" w:eastAsia="zh-CN"/>
              </w:rPr>
              <w:t>是否“优先”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5" w:type="dxa"/>
            <w:vAlign w:val="center"/>
          </w:tcPr>
          <w:p>
            <w:pPr>
              <w:numPr>
                <w:ilvl w:val="0"/>
                <w:numId w:val="0"/>
              </w:numPr>
              <w:jc w:val="center"/>
              <w:rPr>
                <w:rFonts w:hint="default"/>
                <w:vertAlign w:val="baseline"/>
                <w:lang w:val="en-US" w:eastAsia="zh-CN"/>
              </w:rPr>
            </w:pPr>
            <w:r>
              <w:rPr>
                <w:rFonts w:hint="eastAsia"/>
                <w:vertAlign w:val="baseline"/>
                <w:lang w:val="en-US" w:eastAsia="zh-CN"/>
              </w:rPr>
              <w:t>1</w:t>
            </w:r>
          </w:p>
        </w:tc>
        <w:tc>
          <w:tcPr>
            <w:tcW w:w="4136" w:type="dxa"/>
            <w:vAlign w:val="center"/>
          </w:tcPr>
          <w:p>
            <w:pPr>
              <w:numPr>
                <w:ilvl w:val="0"/>
                <w:numId w:val="0"/>
              </w:numPr>
              <w:jc w:val="center"/>
              <w:rPr>
                <w:rFonts w:hint="default"/>
                <w:vertAlign w:val="baseline"/>
                <w:lang w:val="en-US" w:eastAsia="zh-CN"/>
              </w:rPr>
            </w:pPr>
            <w:r>
              <w:rPr>
                <w:rFonts w:hint="default"/>
                <w:position w:val="-10"/>
                <w:vertAlign w:val="baseline"/>
                <w:lang w:val="en-US" w:eastAsia="zh-CN"/>
              </w:rPr>
              <w:object>
                <v:shape id="_x0000_i1052" o:spt="75" type="#_x0000_t75" style="height:16pt;width:42.95pt;" o:ole="t" filled="f" o:preferrelative="t" stroked="f" coordsize="21600,21600">
                  <v:path/>
                  <v:fill on="f" focussize="0,0"/>
                  <v:stroke on="f"/>
                  <v:imagedata r:id="rId62" o:title=""/>
                  <o:lock v:ext="edit" aspectratio="t"/>
                  <w10:wrap type="none"/>
                  <w10:anchorlock/>
                </v:shape>
                <o:OLEObject Type="Embed" ProgID="Equation.KSEE3" ShapeID="_x0000_i1052" DrawAspect="Content" ObjectID="_1468075752" r:id="rId61">
                  <o:LockedField>false</o:LockedField>
                </o:OLEObject>
              </w:object>
            </w:r>
          </w:p>
        </w:tc>
        <w:tc>
          <w:tcPr>
            <w:tcW w:w="1832" w:type="dxa"/>
            <w:vAlign w:val="center"/>
          </w:tcPr>
          <w:p>
            <w:pPr>
              <w:numPr>
                <w:ilvl w:val="0"/>
                <w:numId w:val="0"/>
              </w:numPr>
              <w:jc w:val="center"/>
              <w:rPr>
                <w:rFonts w:hint="default"/>
                <w:vertAlign w:val="baseline"/>
                <w:lang w:val="en-US" w:eastAsia="zh-CN"/>
              </w:rPr>
            </w:pPr>
            <w:r>
              <w:rPr>
                <w:rFonts w:hint="default"/>
                <w:position w:val="-6"/>
                <w:vertAlign w:val="baseline"/>
                <w:lang w:val="en-US" w:eastAsia="zh-CN"/>
              </w:rPr>
              <w:object>
                <v:shape id="_x0000_i1053" o:spt="75" type="#_x0000_t75" style="height:13.95pt;width:49pt;" o:ole="t" filled="f" o:preferrelative="t" stroked="f" coordsize="21600,21600">
                  <v:path/>
                  <v:fill on="f" focussize="0,0"/>
                  <v:stroke on="f"/>
                  <v:imagedata r:id="rId64" o:title=""/>
                  <o:lock v:ext="edit" aspectratio="t"/>
                  <w10:wrap type="none"/>
                  <w10:anchorlock/>
                </v:shape>
                <o:OLEObject Type="Embed" ProgID="Equation.KSEE3" ShapeID="_x0000_i1053" DrawAspect="Content" ObjectID="_1468075753" r:id="rId63">
                  <o:LockedField>false</o:LockedField>
                </o:OLEObject>
              </w:object>
            </w:r>
          </w:p>
        </w:tc>
        <w:tc>
          <w:tcPr>
            <w:tcW w:w="1459" w:type="dxa"/>
            <w:vAlign w:val="center"/>
          </w:tcPr>
          <w:p>
            <w:pPr>
              <w:numPr>
                <w:ilvl w:val="0"/>
                <w:numId w:val="0"/>
              </w:numPr>
              <w:jc w:val="center"/>
              <w:rPr>
                <w:rFonts w:hint="default"/>
                <w:vertAlign w:val="baseline"/>
                <w:lang w:val="en-US" w:eastAsia="zh-CN"/>
              </w:rPr>
            </w:pPr>
            <w:r>
              <w:rPr>
                <w:rFonts w:hint="eastAsia"/>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5" w:type="dxa"/>
            <w:vAlign w:val="center"/>
          </w:tcPr>
          <w:p>
            <w:pPr>
              <w:numPr>
                <w:ilvl w:val="0"/>
                <w:numId w:val="0"/>
              </w:numPr>
              <w:jc w:val="center"/>
              <w:rPr>
                <w:rFonts w:hint="default"/>
                <w:vertAlign w:val="baseline"/>
                <w:lang w:val="en-US" w:eastAsia="zh-CN"/>
              </w:rPr>
            </w:pPr>
            <w:r>
              <w:rPr>
                <w:rFonts w:hint="eastAsia"/>
                <w:vertAlign w:val="baseline"/>
                <w:lang w:val="en-US" w:eastAsia="zh-CN"/>
              </w:rPr>
              <w:t>2</w:t>
            </w:r>
          </w:p>
        </w:tc>
        <w:tc>
          <w:tcPr>
            <w:tcW w:w="4136" w:type="dxa"/>
            <w:vAlign w:val="center"/>
          </w:tcPr>
          <w:p>
            <w:pPr>
              <w:numPr>
                <w:ilvl w:val="0"/>
                <w:numId w:val="0"/>
              </w:numPr>
              <w:jc w:val="center"/>
              <w:rPr>
                <w:rFonts w:hint="default"/>
                <w:vertAlign w:val="baseline"/>
                <w:lang w:val="en-US" w:eastAsia="zh-CN"/>
              </w:rPr>
            </w:pPr>
            <w:r>
              <w:rPr>
                <w:rFonts w:hint="default"/>
                <w:position w:val="-10"/>
                <w:vertAlign w:val="baseline"/>
                <w:lang w:val="en-US" w:eastAsia="zh-CN"/>
              </w:rPr>
              <w:object>
                <v:shape id="_x0000_i1054" o:spt="75" type="#_x0000_t75" style="height:17pt;width:75pt;" o:ole="t" filled="f" o:preferrelative="t" stroked="f" coordsize="21600,21600">
                  <v:path/>
                  <v:fill on="f" focussize="0,0"/>
                  <v:stroke on="f"/>
                  <v:imagedata r:id="rId66" o:title=""/>
                  <o:lock v:ext="edit" aspectratio="t"/>
                  <w10:wrap type="none"/>
                  <w10:anchorlock/>
                </v:shape>
                <o:OLEObject Type="Embed" ProgID="Equation.KSEE3" ShapeID="_x0000_i1054" DrawAspect="Content" ObjectID="_1468075754" r:id="rId65">
                  <o:LockedField>false</o:LockedField>
                </o:OLEObject>
              </w:object>
            </w:r>
          </w:p>
        </w:tc>
        <w:tc>
          <w:tcPr>
            <w:tcW w:w="1832" w:type="dxa"/>
            <w:vAlign w:val="center"/>
          </w:tcPr>
          <w:p>
            <w:pPr>
              <w:numPr>
                <w:ilvl w:val="0"/>
                <w:numId w:val="0"/>
              </w:numPr>
              <w:jc w:val="center"/>
              <w:rPr>
                <w:rFonts w:hint="default"/>
                <w:vertAlign w:val="baseline"/>
                <w:lang w:val="en-US" w:eastAsia="zh-CN"/>
              </w:rPr>
            </w:pPr>
            <w:r>
              <w:rPr>
                <w:rFonts w:hint="default"/>
                <w:position w:val="-6"/>
                <w:vertAlign w:val="baseline"/>
                <w:lang w:val="en-US" w:eastAsia="zh-CN"/>
              </w:rPr>
              <w:object>
                <v:shape id="_x0000_i1055" o:spt="75" type="#_x0000_t75" style="height:13.95pt;width:49pt;" o:ole="t" filled="f" o:preferrelative="t" stroked="f" coordsize="21600,21600">
                  <v:path/>
                  <v:fill on="f" focussize="0,0"/>
                  <v:stroke on="f"/>
                  <v:imagedata r:id="rId64" o:title=""/>
                  <o:lock v:ext="edit" aspectratio="t"/>
                  <w10:wrap type="none"/>
                  <w10:anchorlock/>
                </v:shape>
                <o:OLEObject Type="Embed" ProgID="Equation.KSEE3" ShapeID="_x0000_i1055" DrawAspect="Content" ObjectID="_1468075755" r:id="rId67">
                  <o:LockedField>false</o:LockedField>
                </o:OLEObject>
              </w:object>
            </w:r>
          </w:p>
        </w:tc>
        <w:tc>
          <w:tcPr>
            <w:tcW w:w="1459" w:type="dxa"/>
            <w:vAlign w:val="center"/>
          </w:tcPr>
          <w:p>
            <w:pPr>
              <w:numPr>
                <w:ilvl w:val="0"/>
                <w:numId w:val="0"/>
              </w:numPr>
              <w:jc w:val="center"/>
              <w:rPr>
                <w:rFonts w:hint="default"/>
                <w:vertAlign w:val="baseline"/>
                <w:lang w:val="en-US" w:eastAsia="zh-CN"/>
              </w:rPr>
            </w:pPr>
            <w:r>
              <w:rPr>
                <w:rFonts w:hint="eastAsia"/>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5" w:type="dxa"/>
            <w:vAlign w:val="center"/>
          </w:tcPr>
          <w:p>
            <w:pPr>
              <w:numPr>
                <w:ilvl w:val="0"/>
                <w:numId w:val="0"/>
              </w:numPr>
              <w:jc w:val="center"/>
              <w:rPr>
                <w:rFonts w:hint="default"/>
                <w:vertAlign w:val="baseline"/>
                <w:lang w:val="en-US" w:eastAsia="zh-CN"/>
              </w:rPr>
            </w:pPr>
            <w:r>
              <w:rPr>
                <w:rFonts w:hint="eastAsia"/>
                <w:vertAlign w:val="baseline"/>
                <w:lang w:val="en-US" w:eastAsia="zh-CN"/>
              </w:rPr>
              <w:t>3</w:t>
            </w:r>
          </w:p>
        </w:tc>
        <w:tc>
          <w:tcPr>
            <w:tcW w:w="4136" w:type="dxa"/>
            <w:vAlign w:val="center"/>
          </w:tcPr>
          <w:p>
            <w:pPr>
              <w:numPr>
                <w:ilvl w:val="0"/>
                <w:numId w:val="0"/>
              </w:numPr>
              <w:jc w:val="center"/>
              <w:rPr>
                <w:rFonts w:hint="default"/>
                <w:vertAlign w:val="baseline"/>
                <w:lang w:val="en-US" w:eastAsia="zh-CN"/>
              </w:rPr>
            </w:pPr>
            <w:r>
              <w:rPr>
                <w:rFonts w:hint="default"/>
                <w:position w:val="-10"/>
                <w:vertAlign w:val="baseline"/>
                <w:lang w:val="en-US" w:eastAsia="zh-CN"/>
              </w:rPr>
              <w:object>
                <v:shape id="_x0000_i1056" o:spt="75" type="#_x0000_t75" style="height:17pt;width:106pt;" o:ole="t" filled="f" o:preferrelative="t" stroked="f" coordsize="21600,21600">
                  <v:path/>
                  <v:fill on="f" focussize="0,0"/>
                  <v:stroke on="f"/>
                  <v:imagedata r:id="rId69" o:title=""/>
                  <o:lock v:ext="edit" aspectratio="t"/>
                  <w10:wrap type="none"/>
                  <w10:anchorlock/>
                </v:shape>
                <o:OLEObject Type="Embed" ProgID="Equation.KSEE3" ShapeID="_x0000_i1056" DrawAspect="Content" ObjectID="_1468075756" r:id="rId68">
                  <o:LockedField>false</o:LockedField>
                </o:OLEObject>
              </w:object>
            </w:r>
          </w:p>
        </w:tc>
        <w:tc>
          <w:tcPr>
            <w:tcW w:w="1832" w:type="dxa"/>
            <w:vAlign w:val="center"/>
          </w:tcPr>
          <w:p>
            <w:pPr>
              <w:numPr>
                <w:ilvl w:val="0"/>
                <w:numId w:val="0"/>
              </w:numPr>
              <w:jc w:val="center"/>
              <w:rPr>
                <w:rFonts w:hint="default"/>
                <w:vertAlign w:val="baseline"/>
                <w:lang w:val="en-US" w:eastAsia="zh-CN"/>
              </w:rPr>
            </w:pPr>
            <w:r>
              <w:rPr>
                <w:rFonts w:hint="default"/>
                <w:position w:val="-6"/>
                <w:vertAlign w:val="baseline"/>
                <w:lang w:val="en-US" w:eastAsia="zh-CN"/>
              </w:rPr>
              <w:object>
                <v:shape id="_x0000_i1057" o:spt="75" type="#_x0000_t75" style="height:13.95pt;width:49pt;" o:ole="t" filled="f" o:preferrelative="t" stroked="f" coordsize="21600,21600">
                  <v:path/>
                  <v:fill on="f" focussize="0,0"/>
                  <v:stroke on="f"/>
                  <v:imagedata r:id="rId64" o:title=""/>
                  <o:lock v:ext="edit" aspectratio="t"/>
                  <w10:wrap type="none"/>
                  <w10:anchorlock/>
                </v:shape>
                <o:OLEObject Type="Embed" ProgID="Equation.KSEE3" ShapeID="_x0000_i1057" DrawAspect="Content" ObjectID="_1468075757" r:id="rId70">
                  <o:LockedField>false</o:LockedField>
                </o:OLEObject>
              </w:object>
            </w:r>
          </w:p>
        </w:tc>
        <w:tc>
          <w:tcPr>
            <w:tcW w:w="1459" w:type="dxa"/>
            <w:vAlign w:val="center"/>
          </w:tcPr>
          <w:p>
            <w:pPr>
              <w:numPr>
                <w:ilvl w:val="0"/>
                <w:numId w:val="0"/>
              </w:numPr>
              <w:jc w:val="center"/>
              <w:rPr>
                <w:rFonts w:hint="default"/>
                <w:vertAlign w:val="baseline"/>
                <w:lang w:val="en-US" w:eastAsia="zh-CN"/>
              </w:rPr>
            </w:pPr>
            <w:r>
              <w:rPr>
                <w:rFonts w:hint="eastAsia"/>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5" w:type="dxa"/>
            <w:vAlign w:val="center"/>
          </w:tcPr>
          <w:p>
            <w:pPr>
              <w:numPr>
                <w:ilvl w:val="0"/>
                <w:numId w:val="0"/>
              </w:numPr>
              <w:jc w:val="center"/>
              <w:rPr>
                <w:rFonts w:hint="default"/>
                <w:vertAlign w:val="baseline"/>
                <w:lang w:val="en-US" w:eastAsia="zh-CN"/>
              </w:rPr>
            </w:pPr>
            <w:r>
              <w:rPr>
                <w:rFonts w:hint="eastAsia"/>
                <w:vertAlign w:val="baseline"/>
                <w:lang w:val="en-US" w:eastAsia="zh-CN"/>
              </w:rPr>
              <w:t>4</w:t>
            </w:r>
          </w:p>
        </w:tc>
        <w:tc>
          <w:tcPr>
            <w:tcW w:w="4136" w:type="dxa"/>
            <w:vAlign w:val="center"/>
          </w:tcPr>
          <w:p>
            <w:pPr>
              <w:numPr>
                <w:ilvl w:val="0"/>
                <w:numId w:val="0"/>
              </w:numPr>
              <w:jc w:val="center"/>
              <w:rPr>
                <w:rFonts w:hint="default"/>
                <w:vertAlign w:val="baseline"/>
                <w:lang w:val="en-US" w:eastAsia="zh-CN"/>
              </w:rPr>
            </w:pPr>
            <w:r>
              <w:rPr>
                <w:rFonts w:hint="default"/>
                <w:position w:val="-10"/>
                <w:vertAlign w:val="baseline"/>
                <w:lang w:val="en-US" w:eastAsia="zh-CN"/>
              </w:rPr>
              <w:object>
                <v:shape id="_x0000_i1058" o:spt="75" type="#_x0000_t75" style="height:17pt;width:138pt;" o:ole="t" filled="f" o:preferrelative="t" stroked="f" coordsize="21600,21600">
                  <v:path/>
                  <v:fill on="f" focussize="0,0"/>
                  <v:stroke on="f"/>
                  <v:imagedata r:id="rId72" o:title=""/>
                  <o:lock v:ext="edit" aspectratio="t"/>
                  <w10:wrap type="none"/>
                  <w10:anchorlock/>
                </v:shape>
                <o:OLEObject Type="Embed" ProgID="Equation.KSEE3" ShapeID="_x0000_i1058" DrawAspect="Content" ObjectID="_1468075758" r:id="rId71">
                  <o:LockedField>false</o:LockedField>
                </o:OLEObject>
              </w:object>
            </w:r>
          </w:p>
        </w:tc>
        <w:tc>
          <w:tcPr>
            <w:tcW w:w="1832" w:type="dxa"/>
            <w:vAlign w:val="center"/>
          </w:tcPr>
          <w:p>
            <w:pPr>
              <w:numPr>
                <w:ilvl w:val="0"/>
                <w:numId w:val="0"/>
              </w:numPr>
              <w:jc w:val="center"/>
              <w:rPr>
                <w:rFonts w:hint="default"/>
                <w:vertAlign w:val="baseline"/>
                <w:lang w:val="en-US" w:eastAsia="zh-CN"/>
              </w:rPr>
            </w:pPr>
            <w:r>
              <w:rPr>
                <w:rFonts w:hint="default"/>
                <w:position w:val="-6"/>
                <w:vertAlign w:val="baseline"/>
                <w:lang w:val="en-US" w:eastAsia="zh-CN"/>
              </w:rPr>
              <w:object>
                <v:shape id="_x0000_i1059" o:spt="75" type="#_x0000_t75" style="height:13.95pt;width:49pt;" o:ole="t" filled="f" o:preferrelative="t" stroked="f" coordsize="21600,21600">
                  <v:path/>
                  <v:fill on="f" focussize="0,0"/>
                  <v:stroke on="f"/>
                  <v:imagedata r:id="rId64" o:title=""/>
                  <o:lock v:ext="edit" aspectratio="t"/>
                  <w10:wrap type="none"/>
                  <w10:anchorlock/>
                </v:shape>
                <o:OLEObject Type="Embed" ProgID="Equation.KSEE3" ShapeID="_x0000_i1059" DrawAspect="Content" ObjectID="_1468075759" r:id="rId73">
                  <o:LockedField>false</o:LockedField>
                </o:OLEObject>
              </w:object>
            </w:r>
          </w:p>
        </w:tc>
        <w:tc>
          <w:tcPr>
            <w:tcW w:w="1459" w:type="dxa"/>
            <w:vAlign w:val="center"/>
          </w:tcPr>
          <w:p>
            <w:pPr>
              <w:numPr>
                <w:ilvl w:val="0"/>
                <w:numId w:val="0"/>
              </w:numPr>
              <w:jc w:val="center"/>
              <w:rPr>
                <w:rFonts w:hint="default"/>
                <w:vertAlign w:val="baseline"/>
                <w:lang w:val="en-US" w:eastAsia="zh-CN"/>
              </w:rPr>
            </w:pPr>
            <w:r>
              <w:rPr>
                <w:rFonts w:hint="eastAsia"/>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5" w:type="dxa"/>
            <w:vAlign w:val="center"/>
          </w:tcPr>
          <w:p>
            <w:pPr>
              <w:numPr>
                <w:ilvl w:val="0"/>
                <w:numId w:val="0"/>
              </w:numPr>
              <w:jc w:val="center"/>
              <w:rPr>
                <w:rFonts w:hint="default"/>
                <w:vertAlign w:val="baseline"/>
                <w:lang w:val="en-US" w:eastAsia="zh-CN"/>
              </w:rPr>
            </w:pPr>
            <w:r>
              <w:rPr>
                <w:rFonts w:hint="eastAsia"/>
                <w:vertAlign w:val="baseline"/>
                <w:lang w:val="en-US" w:eastAsia="zh-CN"/>
              </w:rPr>
              <w:t>......</w:t>
            </w:r>
          </w:p>
        </w:tc>
        <w:tc>
          <w:tcPr>
            <w:tcW w:w="4136" w:type="dxa"/>
            <w:vAlign w:val="center"/>
          </w:tcPr>
          <w:p>
            <w:pPr>
              <w:numPr>
                <w:ilvl w:val="0"/>
                <w:numId w:val="0"/>
              </w:numPr>
              <w:jc w:val="center"/>
              <w:rPr>
                <w:rFonts w:hint="default"/>
                <w:vertAlign w:val="baseline"/>
                <w:lang w:val="en-US" w:eastAsia="zh-CN"/>
              </w:rPr>
            </w:pPr>
            <w:r>
              <w:rPr>
                <w:rFonts w:hint="eastAsia"/>
                <w:vertAlign w:val="baseline"/>
                <w:lang w:val="en-US" w:eastAsia="zh-CN"/>
              </w:rPr>
              <w:t>......</w:t>
            </w:r>
          </w:p>
        </w:tc>
        <w:tc>
          <w:tcPr>
            <w:tcW w:w="1832" w:type="dxa"/>
            <w:vAlign w:val="center"/>
          </w:tcPr>
          <w:p>
            <w:pPr>
              <w:numPr>
                <w:ilvl w:val="0"/>
                <w:numId w:val="0"/>
              </w:numPr>
              <w:jc w:val="center"/>
              <w:rPr>
                <w:rFonts w:hint="default"/>
                <w:vertAlign w:val="baseline"/>
                <w:lang w:val="en-US" w:eastAsia="zh-CN"/>
              </w:rPr>
            </w:pPr>
            <w:r>
              <w:rPr>
                <w:rFonts w:hint="eastAsia"/>
                <w:vertAlign w:val="baseline"/>
                <w:lang w:val="en-US" w:eastAsia="zh-CN"/>
              </w:rPr>
              <w:t>......</w:t>
            </w:r>
          </w:p>
        </w:tc>
        <w:tc>
          <w:tcPr>
            <w:tcW w:w="1459" w:type="dxa"/>
            <w:vAlign w:val="center"/>
          </w:tcPr>
          <w:p>
            <w:pPr>
              <w:numPr>
                <w:ilvl w:val="0"/>
                <w:numId w:val="0"/>
              </w:numPr>
              <w:jc w:val="center"/>
              <w:rPr>
                <w:rFonts w:hint="default"/>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095" w:type="dxa"/>
            <w:vAlign w:val="center"/>
          </w:tcPr>
          <w:p>
            <w:pPr>
              <w:numPr>
                <w:ilvl w:val="0"/>
                <w:numId w:val="0"/>
              </w:numPr>
              <w:jc w:val="center"/>
              <w:rPr>
                <w:rFonts w:hint="default"/>
                <w:vertAlign w:val="baseline"/>
                <w:lang w:val="en-US" w:eastAsia="zh-CN"/>
              </w:rPr>
            </w:pPr>
            <w:r>
              <w:rPr>
                <w:rFonts w:hint="default"/>
                <w:position w:val="-6"/>
                <w:vertAlign w:val="baseline"/>
                <w:lang w:val="en-US" w:eastAsia="zh-CN"/>
              </w:rPr>
              <w:object>
                <v:shape id="_x0000_i1060" o:spt="75" type="#_x0000_t75" style="height:11pt;width:10pt;" o:ole="t" filled="f" o:preferrelative="t" stroked="f" coordsize="21600,21600">
                  <v:path/>
                  <v:fill on="f" focussize="0,0"/>
                  <v:stroke on="f"/>
                  <v:imagedata r:id="rId75" o:title=""/>
                  <o:lock v:ext="edit" aspectratio="t"/>
                  <w10:wrap type="none"/>
                  <w10:anchorlock/>
                </v:shape>
                <o:OLEObject Type="Embed" ProgID="Equation.KSEE3" ShapeID="_x0000_i1060" DrawAspect="Content" ObjectID="_1468075760" r:id="rId74">
                  <o:LockedField>false</o:LockedField>
                </o:OLEObject>
              </w:object>
            </w:r>
          </w:p>
        </w:tc>
        <w:tc>
          <w:tcPr>
            <w:tcW w:w="4136" w:type="dxa"/>
            <w:vAlign w:val="center"/>
          </w:tcPr>
          <w:p>
            <w:pPr>
              <w:numPr>
                <w:ilvl w:val="0"/>
                <w:numId w:val="0"/>
              </w:numPr>
              <w:jc w:val="center"/>
              <w:rPr>
                <w:rFonts w:hint="default"/>
                <w:vertAlign w:val="baseline"/>
                <w:lang w:val="en-US" w:eastAsia="zh-CN"/>
              </w:rPr>
            </w:pPr>
            <w:r>
              <w:rPr>
                <w:rFonts w:hint="default"/>
                <w:position w:val="-10"/>
                <w:vertAlign w:val="baseline"/>
                <w:lang w:val="en-US" w:eastAsia="zh-CN"/>
              </w:rPr>
              <w:object>
                <v:shape id="_x0000_i1061" o:spt="75" type="#_x0000_t75" style="height:17pt;width:189pt;" o:ole="t" filled="f" o:preferrelative="t" stroked="f" coordsize="21600,21600">
                  <v:path/>
                  <v:fill on="f" focussize="0,0"/>
                  <v:stroke on="f"/>
                  <v:imagedata r:id="rId77" o:title=""/>
                  <o:lock v:ext="edit" aspectratio="t"/>
                  <w10:wrap type="none"/>
                  <w10:anchorlock/>
                </v:shape>
                <o:OLEObject Type="Embed" ProgID="Equation.KSEE3" ShapeID="_x0000_i1061" DrawAspect="Content" ObjectID="_1468075761" r:id="rId76">
                  <o:LockedField>false</o:LockedField>
                </o:OLEObject>
              </w:object>
            </w:r>
          </w:p>
        </w:tc>
        <w:tc>
          <w:tcPr>
            <w:tcW w:w="1832" w:type="dxa"/>
            <w:vAlign w:val="center"/>
          </w:tcPr>
          <w:p>
            <w:pPr>
              <w:numPr>
                <w:ilvl w:val="0"/>
                <w:numId w:val="0"/>
              </w:numPr>
              <w:jc w:val="center"/>
              <w:rPr>
                <w:rFonts w:hint="default"/>
                <w:vertAlign w:val="baseline"/>
                <w:lang w:val="en-US" w:eastAsia="zh-CN"/>
              </w:rPr>
            </w:pPr>
            <w:r>
              <w:rPr>
                <w:rFonts w:hint="default"/>
                <w:position w:val="-6"/>
                <w:vertAlign w:val="baseline"/>
                <w:lang w:val="en-US" w:eastAsia="zh-CN"/>
              </w:rPr>
              <w:object>
                <v:shape id="_x0000_i1062" o:spt="75" type="#_x0000_t75" style="height:13.95pt;width:49pt;" o:ole="t" filled="f" o:preferrelative="t" stroked="f" coordsize="21600,21600">
                  <v:path/>
                  <v:fill on="f" focussize="0,0"/>
                  <v:stroke on="f"/>
                  <v:imagedata r:id="rId79" o:title=""/>
                  <o:lock v:ext="edit" aspectratio="t"/>
                  <w10:wrap type="none"/>
                  <w10:anchorlock/>
                </v:shape>
                <o:OLEObject Type="Embed" ProgID="Equation.KSEE3" ShapeID="_x0000_i1062" DrawAspect="Content" ObjectID="_1468075762" r:id="rId78">
                  <o:LockedField>false</o:LockedField>
                </o:OLEObject>
              </w:object>
            </w:r>
          </w:p>
        </w:tc>
        <w:tc>
          <w:tcPr>
            <w:tcW w:w="1459" w:type="dxa"/>
            <w:vAlign w:val="center"/>
          </w:tcPr>
          <w:p>
            <w:pPr>
              <w:numPr>
                <w:ilvl w:val="0"/>
                <w:numId w:val="0"/>
              </w:numPr>
              <w:jc w:val="center"/>
              <w:rPr>
                <w:rFonts w:hint="default"/>
                <w:vertAlign w:val="baseline"/>
                <w:lang w:val="en-US" w:eastAsia="zh-CN"/>
              </w:rPr>
            </w:pPr>
            <w:r>
              <w:rPr>
                <w:rFonts w:hint="eastAsia"/>
                <w:vertAlign w:val="baseline"/>
                <w:lang w:val="en-US" w:eastAsia="zh-CN"/>
              </w:rPr>
              <w:t>否</w:t>
            </w:r>
          </w:p>
        </w:tc>
      </w:tr>
    </w:tbl>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r>
        <w:rPr>
          <w:rFonts w:hint="default"/>
          <w:position w:val="-28"/>
          <w:lang w:val="en-US" w:eastAsia="zh-CN"/>
        </w:rPr>
        <w:object>
          <v:shape id="_x0000_i1063" o:spt="75" type="#_x0000_t75" style="height:34pt;width:135pt;" o:ole="t" filled="f" o:preferrelative="t" stroked="f" coordsize="21600,21600">
            <v:fill on="f" focussize="0,0"/>
            <v:stroke on="f"/>
            <v:imagedata r:id="rId81" o:title=""/>
            <o:lock v:ext="edit" aspectratio="t"/>
            <w10:wrap type="none"/>
            <w10:anchorlock/>
          </v:shape>
          <o:OLEObject Type="Embed" ProgID="Equation.KSEE3" ShapeID="_x0000_i1063" DrawAspect="Content" ObjectID="_1468075763" r:id="rId80">
            <o:LockedField>false</o:LockedField>
          </o:OLEObject>
        </w:object>
      </w:r>
    </w:p>
    <w:p>
      <w:pPr>
        <w:numPr>
          <w:ilvl w:val="0"/>
          <w:numId w:val="0"/>
        </w:numPr>
        <w:rPr>
          <w:rFonts w:hint="default"/>
          <w:lang w:val="en-US" w:eastAsia="zh-CN"/>
        </w:rPr>
      </w:pPr>
    </w:p>
    <w:p>
      <w:pPr>
        <w:numPr>
          <w:ilvl w:val="0"/>
          <w:numId w:val="0"/>
        </w:numPr>
        <w:rPr>
          <w:rFonts w:hint="default"/>
          <w:lang w:val="en-US" w:eastAsia="zh-CN"/>
        </w:rPr>
      </w:pPr>
      <w:r>
        <w:rPr>
          <w:rFonts w:hint="default"/>
          <w:position w:val="-28"/>
          <w:lang w:val="en-US" w:eastAsia="zh-CN"/>
        </w:rPr>
        <w:object>
          <v:shape id="_x0000_i1064" o:spt="75" type="#_x0000_t75" style="height:34pt;width:56pt;" o:ole="t" filled="f" o:preferrelative="t" stroked="f" coordsize="21600,21600">
            <v:fill on="f" focussize="0,0"/>
            <v:stroke on="f"/>
            <v:imagedata r:id="rId83" o:title=""/>
            <o:lock v:ext="edit" aspectratio="t"/>
            <w10:wrap type="none"/>
            <w10:anchorlock/>
          </v:shape>
          <o:OLEObject Type="Embed" ProgID="Equation.KSEE3" ShapeID="_x0000_i1064" DrawAspect="Content" ObjectID="_1468075764" r:id="rId82">
            <o:LockedField>false</o:LockedField>
          </o:OLEObject>
        </w:object>
      </w:r>
    </w:p>
    <w:p>
      <w:pPr>
        <w:numPr>
          <w:ilvl w:val="0"/>
          <w:numId w:val="0"/>
        </w:numPr>
        <w:rPr>
          <w:rFonts w:hint="default"/>
          <w:lang w:val="en-US" w:eastAsia="zh-CN"/>
        </w:rPr>
      </w:pPr>
      <w:bookmarkStart w:id="0" w:name="_GoBack"/>
      <w:bookmarkEnd w:id="0"/>
    </w:p>
    <w:p>
      <w:pPr>
        <w:numPr>
          <w:ilvl w:val="0"/>
          <w:numId w:val="0"/>
        </w:numPr>
        <w:rPr>
          <w:rFonts w:hint="default"/>
          <w:lang w:val="en-US" w:eastAsia="zh-CN"/>
        </w:rPr>
      </w:pPr>
      <w:r>
        <w:rPr>
          <w:rFonts w:hint="default"/>
          <w:position w:val="-48"/>
          <w:lang w:val="en-US" w:eastAsia="zh-CN"/>
        </w:rPr>
        <w:object>
          <v:shape id="_x0000_i1065" o:spt="75" type="#_x0000_t75" style="height:54pt;width:46pt;" o:ole="t" filled="f" o:preferrelative="t" stroked="f" coordsize="21600,21600">
            <v:fill on="f" focussize="0,0"/>
            <v:stroke on="f"/>
            <v:imagedata r:id="rId85" o:title=""/>
            <o:lock v:ext="edit" aspectratio="t"/>
            <w10:wrap type="none"/>
            <w10:anchorlock/>
          </v:shape>
          <o:OLEObject Type="Embed" ProgID="Equation.KSEE3" ShapeID="_x0000_i1065" DrawAspect="Content" ObjectID="_1468075765" r:id="rId84">
            <o:LockedField>false</o:LockedField>
          </o:OLEObject>
        </w:object>
      </w:r>
    </w:p>
    <w:p>
      <w:pPr>
        <w:numPr>
          <w:ilvl w:val="0"/>
          <w:numId w:val="0"/>
        </w:numPr>
        <w:rPr>
          <w:rFonts w:hint="default"/>
          <w:lang w:val="en-US" w:eastAsia="zh-CN"/>
        </w:rPr>
      </w:pPr>
    </w:p>
    <w:p>
      <w:pPr>
        <w:numPr>
          <w:ilvl w:val="0"/>
          <w:numId w:val="0"/>
        </w:numPr>
        <w:rPr>
          <w:rFonts w:hint="default"/>
          <w:lang w:val="en-US" w:eastAsia="zh-CN"/>
        </w:rPr>
      </w:pPr>
      <w:r>
        <w:rPr>
          <w:rFonts w:hint="default"/>
          <w:position w:val="-6"/>
          <w:lang w:val="en-US" w:eastAsia="zh-CN"/>
        </w:rPr>
        <w:object>
          <v:shape id="_x0000_i1066" o:spt="75" type="#_x0000_t75" style="height:13.95pt;width:49pt;" o:ole="t" filled="f" o:preferrelative="t" stroked="f" coordsize="21600,21600">
            <v:fill on="f" focussize="0,0"/>
            <v:stroke on="f"/>
            <v:imagedata r:id="rId87" o:title=""/>
            <o:lock v:ext="edit" aspectratio="t"/>
            <w10:wrap type="none"/>
            <w10:anchorlock/>
          </v:shape>
          <o:OLEObject Type="Embed" ProgID="Equation.KSEE3" ShapeID="_x0000_i1066" DrawAspect="Content" ObjectID="_1468075766" r:id="rId86">
            <o:LockedField>false</o:LockedField>
          </o:OLEObject>
        </w:objec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EF49C1"/>
    <w:multiLevelType w:val="singleLevel"/>
    <w:tmpl w:val="A7EF49C1"/>
    <w:lvl w:ilvl="0" w:tentative="0">
      <w:start w:val="1"/>
      <w:numFmt w:val="decimal"/>
      <w:suff w:val="nothing"/>
      <w:lvlText w:val="%1、"/>
      <w:lvlJc w:val="left"/>
    </w:lvl>
  </w:abstractNum>
  <w:abstractNum w:abstractNumId="1">
    <w:nsid w:val="02DC3130"/>
    <w:multiLevelType w:val="singleLevel"/>
    <w:tmpl w:val="02DC3130"/>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E94167"/>
    <w:rsid w:val="10C23AB6"/>
    <w:rsid w:val="137D6D9D"/>
    <w:rsid w:val="1629669D"/>
    <w:rsid w:val="16C13993"/>
    <w:rsid w:val="19E7475B"/>
    <w:rsid w:val="1E3934F9"/>
    <w:rsid w:val="265B2EB6"/>
    <w:rsid w:val="2B6C4674"/>
    <w:rsid w:val="3BC05D74"/>
    <w:rsid w:val="3C9C4D72"/>
    <w:rsid w:val="4C11124B"/>
    <w:rsid w:val="4C5D216B"/>
    <w:rsid w:val="5B155AA9"/>
    <w:rsid w:val="62462B1D"/>
    <w:rsid w:val="65A17430"/>
    <w:rsid w:val="666771E2"/>
    <w:rsid w:val="706332EF"/>
    <w:rsid w:val="7C3A1180"/>
    <w:rsid w:val="7FD325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0" Type="http://schemas.openxmlformats.org/officeDocument/2006/relationships/fontTable" Target="fontTable.xml"/><Relationship Id="rId9" Type="http://schemas.openxmlformats.org/officeDocument/2006/relationships/image" Target="media/image4.wmf"/><Relationship Id="rId89" Type="http://schemas.openxmlformats.org/officeDocument/2006/relationships/numbering" Target="numbering.xml"/><Relationship Id="rId88" Type="http://schemas.openxmlformats.org/officeDocument/2006/relationships/customXml" Target="../customXml/item1.xml"/><Relationship Id="rId87" Type="http://schemas.openxmlformats.org/officeDocument/2006/relationships/image" Target="media/image42.wmf"/><Relationship Id="rId86" Type="http://schemas.openxmlformats.org/officeDocument/2006/relationships/oleObject" Target="embeddings/oleObject42.bin"/><Relationship Id="rId85" Type="http://schemas.openxmlformats.org/officeDocument/2006/relationships/image" Target="media/image41.wmf"/><Relationship Id="rId84" Type="http://schemas.openxmlformats.org/officeDocument/2006/relationships/oleObject" Target="embeddings/oleObject41.bin"/><Relationship Id="rId83" Type="http://schemas.openxmlformats.org/officeDocument/2006/relationships/image" Target="media/image40.wmf"/><Relationship Id="rId82" Type="http://schemas.openxmlformats.org/officeDocument/2006/relationships/oleObject" Target="embeddings/oleObject40.bin"/><Relationship Id="rId81" Type="http://schemas.openxmlformats.org/officeDocument/2006/relationships/image" Target="media/image39.wmf"/><Relationship Id="rId80" Type="http://schemas.openxmlformats.org/officeDocument/2006/relationships/oleObject" Target="embeddings/oleObject39.bin"/><Relationship Id="rId8" Type="http://schemas.openxmlformats.org/officeDocument/2006/relationships/oleObject" Target="embeddings/oleObject2.bin"/><Relationship Id="rId79" Type="http://schemas.openxmlformats.org/officeDocument/2006/relationships/image" Target="media/image38.wmf"/><Relationship Id="rId78" Type="http://schemas.openxmlformats.org/officeDocument/2006/relationships/oleObject" Target="embeddings/oleObject38.bin"/><Relationship Id="rId77" Type="http://schemas.openxmlformats.org/officeDocument/2006/relationships/image" Target="media/image37.wmf"/><Relationship Id="rId76" Type="http://schemas.openxmlformats.org/officeDocument/2006/relationships/oleObject" Target="embeddings/oleObject37.bin"/><Relationship Id="rId75" Type="http://schemas.openxmlformats.org/officeDocument/2006/relationships/image" Target="media/image36.wmf"/><Relationship Id="rId74" Type="http://schemas.openxmlformats.org/officeDocument/2006/relationships/oleObject" Target="embeddings/oleObject36.bin"/><Relationship Id="rId73" Type="http://schemas.openxmlformats.org/officeDocument/2006/relationships/oleObject" Target="embeddings/oleObject35.bin"/><Relationship Id="rId72" Type="http://schemas.openxmlformats.org/officeDocument/2006/relationships/image" Target="media/image35.wmf"/><Relationship Id="rId71" Type="http://schemas.openxmlformats.org/officeDocument/2006/relationships/oleObject" Target="embeddings/oleObject34.bin"/><Relationship Id="rId70" Type="http://schemas.openxmlformats.org/officeDocument/2006/relationships/oleObject" Target="embeddings/oleObject33.bin"/><Relationship Id="rId7" Type="http://schemas.openxmlformats.org/officeDocument/2006/relationships/image" Target="media/image3.wmf"/><Relationship Id="rId69" Type="http://schemas.openxmlformats.org/officeDocument/2006/relationships/image" Target="media/image34.wmf"/><Relationship Id="rId68" Type="http://schemas.openxmlformats.org/officeDocument/2006/relationships/oleObject" Target="embeddings/oleObject32.bin"/><Relationship Id="rId67" Type="http://schemas.openxmlformats.org/officeDocument/2006/relationships/oleObject" Target="embeddings/oleObject31.bin"/><Relationship Id="rId66" Type="http://schemas.openxmlformats.org/officeDocument/2006/relationships/image" Target="media/image33.wmf"/><Relationship Id="rId65" Type="http://schemas.openxmlformats.org/officeDocument/2006/relationships/oleObject" Target="embeddings/oleObject30.bin"/><Relationship Id="rId64" Type="http://schemas.openxmlformats.org/officeDocument/2006/relationships/image" Target="media/image32.wmf"/><Relationship Id="rId63" Type="http://schemas.openxmlformats.org/officeDocument/2006/relationships/oleObject" Target="embeddings/oleObject29.bin"/><Relationship Id="rId62" Type="http://schemas.openxmlformats.org/officeDocument/2006/relationships/image" Target="media/image31.wmf"/><Relationship Id="rId61" Type="http://schemas.openxmlformats.org/officeDocument/2006/relationships/oleObject" Target="embeddings/oleObject28.bin"/><Relationship Id="rId60" Type="http://schemas.openxmlformats.org/officeDocument/2006/relationships/image" Target="media/image30.wmf"/><Relationship Id="rId6" Type="http://schemas.openxmlformats.org/officeDocument/2006/relationships/oleObject" Target="embeddings/oleObject1.bin"/><Relationship Id="rId59" Type="http://schemas.openxmlformats.org/officeDocument/2006/relationships/oleObject" Target="embeddings/oleObject27.bin"/><Relationship Id="rId58" Type="http://schemas.openxmlformats.org/officeDocument/2006/relationships/image" Target="media/image29.wmf"/><Relationship Id="rId57" Type="http://schemas.openxmlformats.org/officeDocument/2006/relationships/oleObject" Target="embeddings/oleObject26.bin"/><Relationship Id="rId56" Type="http://schemas.openxmlformats.org/officeDocument/2006/relationships/image" Target="media/image28.wmf"/><Relationship Id="rId55" Type="http://schemas.openxmlformats.org/officeDocument/2006/relationships/oleObject" Target="embeddings/oleObject25.bin"/><Relationship Id="rId54" Type="http://schemas.openxmlformats.org/officeDocument/2006/relationships/image" Target="media/image27.wmf"/><Relationship Id="rId53" Type="http://schemas.openxmlformats.org/officeDocument/2006/relationships/oleObject" Target="embeddings/oleObject24.bin"/><Relationship Id="rId52" Type="http://schemas.openxmlformats.org/officeDocument/2006/relationships/image" Target="media/image26.wmf"/><Relationship Id="rId51" Type="http://schemas.openxmlformats.org/officeDocument/2006/relationships/oleObject" Target="embeddings/oleObject23.bin"/><Relationship Id="rId50" Type="http://schemas.openxmlformats.org/officeDocument/2006/relationships/image" Target="media/image25.wmf"/><Relationship Id="rId5" Type="http://schemas.openxmlformats.org/officeDocument/2006/relationships/image" Target="media/image2.png"/><Relationship Id="rId49" Type="http://schemas.openxmlformats.org/officeDocument/2006/relationships/oleObject" Target="embeddings/oleObject22.bin"/><Relationship Id="rId48" Type="http://schemas.openxmlformats.org/officeDocument/2006/relationships/image" Target="media/image24.wmf"/><Relationship Id="rId47" Type="http://schemas.openxmlformats.org/officeDocument/2006/relationships/oleObject" Target="embeddings/oleObject21.bin"/><Relationship Id="rId46" Type="http://schemas.openxmlformats.org/officeDocument/2006/relationships/image" Target="media/image23.wmf"/><Relationship Id="rId45" Type="http://schemas.openxmlformats.org/officeDocument/2006/relationships/oleObject" Target="embeddings/oleObject20.bin"/><Relationship Id="rId44" Type="http://schemas.openxmlformats.org/officeDocument/2006/relationships/image" Target="media/image22.wmf"/><Relationship Id="rId43" Type="http://schemas.openxmlformats.org/officeDocument/2006/relationships/oleObject" Target="embeddings/oleObject19.bin"/><Relationship Id="rId42" Type="http://schemas.openxmlformats.org/officeDocument/2006/relationships/image" Target="media/image21.wmf"/><Relationship Id="rId41" Type="http://schemas.openxmlformats.org/officeDocument/2006/relationships/oleObject" Target="embeddings/oleObject18.bin"/><Relationship Id="rId40" Type="http://schemas.openxmlformats.org/officeDocument/2006/relationships/image" Target="media/image20.wmf"/><Relationship Id="rId4" Type="http://schemas.openxmlformats.org/officeDocument/2006/relationships/image" Target="media/image1.png"/><Relationship Id="rId39" Type="http://schemas.openxmlformats.org/officeDocument/2006/relationships/oleObject" Target="embeddings/oleObject17.bin"/><Relationship Id="rId38" Type="http://schemas.openxmlformats.org/officeDocument/2006/relationships/image" Target="media/image19.wmf"/><Relationship Id="rId37" Type="http://schemas.openxmlformats.org/officeDocument/2006/relationships/oleObject" Target="embeddings/oleObject16.bin"/><Relationship Id="rId36" Type="http://schemas.openxmlformats.org/officeDocument/2006/relationships/image" Target="media/image18.wmf"/><Relationship Id="rId35" Type="http://schemas.openxmlformats.org/officeDocument/2006/relationships/oleObject" Target="embeddings/oleObject15.bin"/><Relationship Id="rId34" Type="http://schemas.openxmlformats.org/officeDocument/2006/relationships/image" Target="media/image17.wmf"/><Relationship Id="rId33" Type="http://schemas.openxmlformats.org/officeDocument/2006/relationships/oleObject" Target="embeddings/oleObject14.bin"/><Relationship Id="rId32" Type="http://schemas.openxmlformats.org/officeDocument/2006/relationships/image" Target="media/image16.wmf"/><Relationship Id="rId31" Type="http://schemas.openxmlformats.org/officeDocument/2006/relationships/oleObject" Target="embeddings/oleObject13.bin"/><Relationship Id="rId30" Type="http://schemas.openxmlformats.org/officeDocument/2006/relationships/image" Target="media/image15.wmf"/><Relationship Id="rId3" Type="http://schemas.openxmlformats.org/officeDocument/2006/relationships/theme" Target="theme/theme1.xml"/><Relationship Id="rId29" Type="http://schemas.openxmlformats.org/officeDocument/2006/relationships/oleObject" Target="embeddings/oleObject12.bin"/><Relationship Id="rId28" Type="http://schemas.openxmlformats.org/officeDocument/2006/relationships/image" Target="media/image14.png"/><Relationship Id="rId27" Type="http://schemas.openxmlformats.org/officeDocument/2006/relationships/image" Target="media/image13.wmf"/><Relationship Id="rId26" Type="http://schemas.openxmlformats.org/officeDocument/2006/relationships/oleObject" Target="embeddings/oleObject11.bin"/><Relationship Id="rId25" Type="http://schemas.openxmlformats.org/officeDocument/2006/relationships/image" Target="media/image12.wmf"/><Relationship Id="rId24" Type="http://schemas.openxmlformats.org/officeDocument/2006/relationships/oleObject" Target="embeddings/oleObject10.bin"/><Relationship Id="rId23" Type="http://schemas.openxmlformats.org/officeDocument/2006/relationships/image" Target="media/image11.wmf"/><Relationship Id="rId22" Type="http://schemas.openxmlformats.org/officeDocument/2006/relationships/oleObject" Target="embeddings/oleObject9.bin"/><Relationship Id="rId21" Type="http://schemas.openxmlformats.org/officeDocument/2006/relationships/image" Target="media/image10.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9.wmf"/><Relationship Id="rId18" Type="http://schemas.openxmlformats.org/officeDocument/2006/relationships/oleObject" Target="embeddings/oleObject7.bin"/><Relationship Id="rId17" Type="http://schemas.openxmlformats.org/officeDocument/2006/relationships/image" Target="media/image8.wmf"/><Relationship Id="rId16" Type="http://schemas.openxmlformats.org/officeDocument/2006/relationships/oleObject" Target="embeddings/oleObject6.bin"/><Relationship Id="rId15" Type="http://schemas.openxmlformats.org/officeDocument/2006/relationships/image" Target="media/image7.wmf"/><Relationship Id="rId14" Type="http://schemas.openxmlformats.org/officeDocument/2006/relationships/oleObject" Target="embeddings/oleObject5.bin"/><Relationship Id="rId13" Type="http://schemas.openxmlformats.org/officeDocument/2006/relationships/image" Target="media/image6.wmf"/><Relationship Id="rId12" Type="http://schemas.openxmlformats.org/officeDocument/2006/relationships/oleObject" Target="embeddings/oleObject4.bin"/><Relationship Id="rId11" Type="http://schemas.openxmlformats.org/officeDocument/2006/relationships/image" Target="media/image5.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2019-09-14T13:59:00Z</dcterms:created>
  <dc:creator>Administrator</dc:creator>
  <cp:lastModifiedBy>忆❤洁  Tong</cp:lastModifiedBy>
  <dcterms:modified xsi:type="dcterms:W3CDTF">2019-09-15T09:44:07Z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