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96DAC">
      <w:r>
        <w:drawing>
          <wp:inline distT="0" distB="0" distL="114300" distR="114300">
            <wp:extent cx="5274310" cy="246507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B098"/>
    <w:p w14:paraId="743CC33B">
      <w:pPr>
        <w:pStyle w:val="8"/>
        <w:keepNext w:val="0"/>
        <w:keepLines w:val="0"/>
        <w:widowControl/>
        <w:suppressLineNumbers w:val="0"/>
      </w:pPr>
      <w:r>
        <w:t>Form Service: Stores form definitions (FormSchema) and submissions (FormSubmission).</w:t>
      </w:r>
    </w:p>
    <w:p w14:paraId="7DC63782">
      <w:pPr>
        <w:pStyle w:val="8"/>
        <w:keepNext w:val="0"/>
        <w:keepLines w:val="0"/>
        <w:widowControl/>
        <w:suppressLineNumbers w:val="0"/>
      </w:pPr>
      <w:r>
        <w:t>Book Service: Consumes forms (via FormServiceClient) and has smart mapping logic to turn any dynamic form into a Book entity.</w:t>
      </w:r>
    </w:p>
    <w:p w14:paraId="17EA042D">
      <w:pPr>
        <w:pStyle w:val="8"/>
        <w:keepNext w:val="0"/>
        <w:keepLines w:val="0"/>
        <w:widowControl/>
        <w:suppressLineNumbers w:val="0"/>
      </w:pPr>
      <w:r>
        <w:t>Frontend: Has a custom dynamic builder (not Form.io in the final version) + custom renderer.</w:t>
      </w:r>
    </w:p>
    <w:p w14:paraId="0A8FAE8C">
      <w:pPr>
        <w:pStyle w:val="8"/>
        <w:keepNext w:val="0"/>
        <w:keepLines w:val="0"/>
        <w:widowControl/>
        <w:suppressLineNumbers w:val="0"/>
      </w:pPr>
    </w:p>
    <w:p w14:paraId="5728C7D3">
      <w:pPr>
        <w:pStyle w:val="2"/>
        <w:keepNext w:val="0"/>
        <w:keepLines w:val="0"/>
        <w:widowControl/>
        <w:suppressLineNumbers w:val="0"/>
      </w:pPr>
      <w:r>
        <w:t>2. How the Dynamic Form Builder Works (Frontend)</w:t>
      </w:r>
    </w:p>
    <w:p w14:paraId="062251A9">
      <w:pPr>
        <w:pStyle w:val="3"/>
        <w:keepNext w:val="0"/>
        <w:keepLines w:val="0"/>
        <w:widowControl/>
        <w:suppressLineNumbers w:val="0"/>
      </w:pPr>
      <w:r>
        <w:t>Key Files:</w:t>
      </w:r>
    </w:p>
    <w:p w14:paraId="3AE1B5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BuilderPage.tsx → Main page</w:t>
      </w:r>
    </w:p>
    <w:p w14:paraId="5D02B1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SimpleFormBuilder.tsx → The actual builder</w:t>
      </w:r>
    </w:p>
    <w:p w14:paraId="4014E3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DynamicFormRenderer.tsx → Renders the form for users to fill</w:t>
      </w:r>
    </w:p>
    <w:p w14:paraId="5342D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lib/formApi.ts (assumed) → API calls to backend</w:t>
      </w:r>
    </w:p>
    <w:p w14:paraId="17C58CA8">
      <w:pPr>
        <w:pStyle w:val="8"/>
        <w:keepNext w:val="0"/>
        <w:keepLines w:val="0"/>
        <w:widowControl/>
        <w:suppressLineNumbers w:val="0"/>
      </w:pPr>
    </w:p>
    <w:p w14:paraId="18F46243">
      <w:pPr>
        <w:pStyle w:val="8"/>
        <w:keepNext w:val="0"/>
        <w:keepLines w:val="0"/>
        <w:widowControl/>
        <w:suppressLineNumbers w:val="0"/>
      </w:pPr>
    </w:p>
    <w:p w14:paraId="1915A6F0">
      <w:pPr>
        <w:pStyle w:val="3"/>
        <w:keepNext w:val="0"/>
        <w:keepLines w:val="0"/>
        <w:widowControl/>
        <w:suppressLineNumbers w:val="0"/>
      </w:pPr>
      <w:r>
        <w:t>Step-by-step flow when building a form:</w:t>
      </w:r>
    </w:p>
    <w:p w14:paraId="76A85A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User clicks "Text", "Select", "Email", etc.</w:t>
      </w:r>
      <w:r>
        <w:t xml:space="preserve"> → addField(type)</w:t>
      </w:r>
    </w:p>
    <w:p w14:paraId="06E677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Opens modal</w:t>
      </w:r>
      <w:r>
        <w:t xml:space="preserve"> to edit:</w:t>
      </w:r>
    </w:p>
    <w:p w14:paraId="18AE730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Label (human readable)</w:t>
      </w:r>
    </w:p>
    <w:p w14:paraId="4D9BFE1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Placeholder</w:t>
      </w:r>
    </w:p>
    <w:p w14:paraId="4AB6C91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Required</w:t>
      </w:r>
    </w:p>
    <w:p w14:paraId="2C74F0A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Options (for select/radio)</w:t>
      </w:r>
    </w:p>
    <w:p w14:paraId="116B5F8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Advanced: Field Key (id) — </w:t>
      </w:r>
      <w:r>
        <w:rPr>
          <w:rStyle w:val="9"/>
        </w:rPr>
        <w:t>very important</w:t>
      </w:r>
      <w:r>
        <w:t xml:space="preserve"> for backend</w:t>
      </w:r>
    </w:p>
    <w:p w14:paraId="231AC1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2C3E1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Schema structure created</w:t>
      </w:r>
      <w:r>
        <w:t>:</w:t>
      </w:r>
    </w:p>
    <w:p w14:paraId="63EA533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</w:p>
    <w:p w14:paraId="6D2CAFD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rPr>
          <w:color w:val="002339"/>
        </w:rPr>
      </w:pPr>
      <w:r>
        <w:rPr>
          <w:rStyle w:val="6"/>
          <w:color w:val="002339"/>
          <w:bdr w:val="none" w:color="auto" w:sz="0" w:space="0"/>
          <w:shd w:val="clear" w:fill="FFFFFF"/>
        </w:rPr>
        <w:t>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"title"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"Book Registration Form"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"fields"</w:t>
      </w:r>
      <w:r>
        <w:rPr>
          <w:rStyle w:val="6"/>
          <w:color w:val="002339"/>
          <w:bdr w:val="none" w:color="auto" w:sz="0" w:space="0"/>
          <w:shd w:val="clear" w:fill="FFFFFF"/>
        </w:rPr>
        <w:t>: [   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"id"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"field_1738901234567"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"type"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"text"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"label"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"Book Title"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"placeholder"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"Enter book title"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"required"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true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   },   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"id"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"field_1738901239999"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"type"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"text"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"label"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"Author Name"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"required"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true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   },   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"id"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"price_field"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"type"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"number"</w:t>
      </w:r>
      <w:r>
        <w:rPr>
          <w:rStyle w:val="6"/>
          <w:color w:val="002339"/>
          <w:bdr w:val="none" w:color="auto" w:sz="0" w:space="0"/>
          <w:shd w:val="clear" w:fill="FFFFFF"/>
        </w:rPr>
        <w:t>,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"label"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00820F"/>
          <w:bdr w:val="none" w:color="auto" w:sz="0" w:space="0"/>
          <w:shd w:val="clear" w:fill="FFFFFF"/>
        </w:rPr>
        <w:t>"Price (USD)"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   }  ]}</w:t>
      </w:r>
    </w:p>
    <w:p w14:paraId="7BAA2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"Save to Backend"</w:t>
      </w:r>
      <w:r>
        <w:t xml:space="preserve"> button:</w:t>
      </w:r>
    </w:p>
    <w:p w14:paraId="717E3B2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Calls saveFormSchema(title, JSON.stringify(schema))</w:t>
      </w:r>
    </w:p>
    <w:p w14:paraId="6574CE9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Sends POST to FormService → /api/forms</w:t>
      </w:r>
    </w:p>
    <w:p w14:paraId="3F37A3B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Backend saves schemaJson as TEXT column</w:t>
      </w:r>
    </w:p>
    <w:p w14:paraId="74CEC1CB">
      <w:pPr>
        <w:pStyle w:val="8"/>
        <w:keepNext w:val="0"/>
        <w:keepLines w:val="0"/>
        <w:widowControl/>
        <w:suppressLineNumbers w:val="0"/>
      </w:pPr>
    </w:p>
    <w:p w14:paraId="0237B5B2">
      <w:pPr>
        <w:pStyle w:val="8"/>
        <w:keepNext w:val="0"/>
        <w:keepLines w:val="0"/>
        <w:widowControl/>
        <w:suppressLineNumbers w:val="0"/>
      </w:pPr>
      <w:r>
        <w:t>3. Spring Boot Backend — Form Service</w:t>
      </w:r>
    </w:p>
    <w:p w14:paraId="345FD35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Entity (FormSchema)</w:t>
      </w:r>
      <w:r>
        <w:t>:</w:t>
      </w:r>
    </w:p>
    <w:p w14:paraId="3FCAE59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7391725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rPr>
          <w:color w:val="002339"/>
        </w:rPr>
      </w:pPr>
      <w:r>
        <w:rPr>
          <w:rStyle w:val="6"/>
          <w:color w:val="002339"/>
          <w:bdr w:val="none" w:color="auto" w:sz="0" w:space="0"/>
          <w:shd w:val="clear" w:fill="FFFFFF"/>
        </w:rPr>
        <w:t>@</w:t>
      </w:r>
      <w:r>
        <w:rPr>
          <w:rStyle w:val="6"/>
          <w:color w:val="0991B6"/>
          <w:bdr w:val="none" w:color="auto" w:sz="0" w:space="0"/>
          <w:shd w:val="clear" w:fill="FFFFFF"/>
        </w:rPr>
        <w:t>Column</w:t>
      </w:r>
      <w:r>
        <w:rPr>
          <w:rStyle w:val="6"/>
          <w:color w:val="002339"/>
          <w:bdr w:val="none" w:color="auto" w:sz="0" w:space="0"/>
          <w:shd w:val="clear" w:fill="FFFFFF"/>
        </w:rPr>
        <w:t>(</w:t>
      </w:r>
      <w:r>
        <w:rPr>
          <w:rStyle w:val="6"/>
          <w:color w:val="174781"/>
          <w:bdr w:val="none" w:color="auto" w:sz="0" w:space="0"/>
          <w:shd w:val="clear" w:fill="FFFFFF"/>
        </w:rPr>
        <w:t>columnDefinition</w:t>
      </w:r>
      <w:r>
        <w:rPr>
          <w:rStyle w:val="6"/>
          <w:color w:val="7B30D0"/>
          <w:bdr w:val="none" w:color="auto" w:sz="0" w:space="0"/>
          <w:shd w:val="clear" w:fill="FFFFFF"/>
        </w:rPr>
        <w:t xml:space="preserve"> =</w:t>
      </w:r>
      <w:r>
        <w:rPr>
          <w:rStyle w:val="6"/>
          <w:color w:val="A44185"/>
          <w:bdr w:val="none" w:color="auto" w:sz="0" w:space="0"/>
          <w:shd w:val="clear" w:fill="FFFFFF"/>
        </w:rPr>
        <w:t xml:space="preserve"> "TEXT"</w:t>
      </w:r>
      <w:r>
        <w:rPr>
          <w:rStyle w:val="6"/>
          <w:color w:val="002339"/>
          <w:bdr w:val="none" w:color="auto" w:sz="0" w:space="0"/>
          <w:shd w:val="clear" w:fill="FFFFFF"/>
        </w:rPr>
        <w:t>)</w:t>
      </w:r>
      <w:r>
        <w:rPr>
          <w:rStyle w:val="6"/>
          <w:color w:val="DA5221"/>
          <w:bdr w:val="none" w:color="auto" w:sz="0" w:space="0"/>
          <w:shd w:val="clear" w:fill="FFFFFF"/>
        </w:rPr>
        <w:t>private</w:t>
      </w:r>
      <w:r>
        <w:rPr>
          <w:rStyle w:val="6"/>
          <w:color w:val="0991B6"/>
          <w:bdr w:val="none" w:color="auto" w:sz="0" w:space="0"/>
          <w:shd w:val="clear" w:fill="FFFFFF"/>
        </w:rPr>
        <w:t xml:space="preserve"> String</w:t>
      </w:r>
      <w:r>
        <w:rPr>
          <w:rStyle w:val="6"/>
          <w:color w:val="2F86D2"/>
          <w:bdr w:val="none" w:color="auto" w:sz="0" w:space="0"/>
          <w:shd w:val="clear" w:fill="FFFFFF"/>
        </w:rPr>
        <w:t xml:space="preserve"> schemaJson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; </w:t>
      </w:r>
    </w:p>
    <w:p w14:paraId="796E564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rPr>
          <w:color w:val="002339"/>
        </w:rPr>
      </w:pPr>
      <w:r>
        <w:rPr>
          <w:rStyle w:val="6"/>
          <w:color w:val="DA5221"/>
          <w:bdr w:val="none" w:color="auto" w:sz="0" w:space="0"/>
          <w:shd w:val="clear" w:fill="FFFFFF"/>
        </w:rPr>
        <w:t>private</w:t>
      </w:r>
      <w:r>
        <w:rPr>
          <w:rStyle w:val="6"/>
          <w:color w:val="0991B6"/>
          <w:bdr w:val="none" w:color="auto" w:sz="0" w:space="0"/>
          <w:shd w:val="clear" w:fill="FFFFFF"/>
        </w:rPr>
        <w:t xml:space="preserve"> String</w:t>
      </w:r>
      <w:r>
        <w:rPr>
          <w:rStyle w:val="6"/>
          <w:color w:val="2F86D2"/>
          <w:bdr w:val="none" w:color="auto" w:sz="0" w:space="0"/>
          <w:shd w:val="clear" w:fill="FFFFFF"/>
        </w:rPr>
        <w:t xml:space="preserve"> schemaJson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;   </w:t>
      </w: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// ← Full JSON saved here</w:t>
      </w:r>
    </w:p>
    <w:p w14:paraId="10FDE7EC"/>
    <w:p w14:paraId="59FCF5E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Controller (FormController)</w:t>
      </w:r>
      <w:r>
        <w:t>:</w:t>
      </w:r>
    </w:p>
    <w:p w14:paraId="4E41FC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POST /api/forms → Save new form</w:t>
      </w:r>
    </w:p>
    <w:p w14:paraId="62F7C5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GET /api/forms → List active forms</w:t>
      </w:r>
    </w:p>
    <w:p w14:paraId="6F508A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GET /api/forms/{id} → Get one form (used by renderer)</w:t>
      </w:r>
    </w:p>
    <w:p w14:paraId="55AD1D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DELETE /api/forms/{id} → Soft delete</w:t>
      </w:r>
    </w:p>
    <w:p w14:paraId="732CD08C"/>
    <w:p w14:paraId="6D08A8B6">
      <w:pPr>
        <w:pStyle w:val="8"/>
        <w:keepNext w:val="0"/>
        <w:keepLines w:val="0"/>
        <w:widowControl/>
        <w:suppressLineNumbers w:val="0"/>
      </w:pPr>
      <w:r>
        <w:t>FormSubmission entity stores submitted data as JSON in submissionData.</w:t>
      </w:r>
    </w:p>
    <w:p w14:paraId="4353B691"/>
    <w:p w14:paraId="7EF6E056"/>
    <w:p w14:paraId="2FB6E3BA"/>
    <w:p w14:paraId="3938203B"/>
    <w:p w14:paraId="32FED6FA"/>
    <w:p w14:paraId="66307C94"/>
    <w:p w14:paraId="19A47BA8"/>
    <w:p w14:paraId="7898C22D"/>
    <w:p w14:paraId="641984C5">
      <w:pPr>
        <w:pStyle w:val="2"/>
        <w:keepNext w:val="0"/>
        <w:keepLines w:val="0"/>
        <w:widowControl/>
        <w:suppressLineNumbers w:val="0"/>
      </w:pPr>
      <w:r>
        <w:t>4. Rendering &amp; Submitting the Form</w:t>
      </w:r>
    </w:p>
    <w:p w14:paraId="264800C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Flow</w:t>
      </w:r>
      <w:r>
        <w:t>:</w:t>
      </w:r>
    </w:p>
    <w:p w14:paraId="2A01F3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goes to </w:t>
      </w:r>
      <w:r>
        <w:rPr>
          <w:rStyle w:val="9"/>
        </w:rPr>
        <w:t>My Forms</w:t>
      </w:r>
      <w:r>
        <w:t xml:space="preserve"> → clicks </w:t>
      </w:r>
      <w:r>
        <w:rPr>
          <w:rStyle w:val="9"/>
        </w:rPr>
        <w:t>"Fill"</w:t>
      </w:r>
    </w:p>
    <w:p w14:paraId="150156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t>ViewFormPage fetches form:</w:t>
      </w:r>
    </w:p>
    <w:p w14:paraId="3A60D73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rPr>
          <w:color w:val="002339"/>
        </w:rPr>
      </w:pPr>
      <w:r>
        <w:rPr>
          <w:rStyle w:val="6"/>
          <w:color w:val="0991B6"/>
          <w:bdr w:val="none" w:color="auto" w:sz="0" w:space="0"/>
          <w:shd w:val="clear" w:fill="FFFFFF"/>
        </w:rPr>
        <w:t>const</w:t>
      </w:r>
      <w:r>
        <w:rPr>
          <w:rStyle w:val="6"/>
          <w:color w:val="2F86D2"/>
          <w:bdr w:val="none" w:color="auto" w:sz="0" w:space="0"/>
          <w:shd w:val="clear" w:fill="FFFFFF"/>
        </w:rPr>
        <w:t xml:space="preserve"> form</w:t>
      </w:r>
      <w:r>
        <w:rPr>
          <w:rStyle w:val="6"/>
          <w:color w:val="7B30D0"/>
          <w:bdr w:val="none" w:color="auto" w:sz="0" w:space="0"/>
          <w:shd w:val="clear" w:fill="FFFFFF"/>
        </w:rPr>
        <w:t xml:space="preserve"> = await</w:t>
      </w:r>
      <w:r>
        <w:rPr>
          <w:rStyle w:val="6"/>
          <w:color w:val="7EB233"/>
          <w:bdr w:val="none" w:color="auto" w:sz="0" w:space="0"/>
          <w:shd w:val="clear" w:fill="FFFFFF"/>
        </w:rPr>
        <w:t xml:space="preserve"> getFormById</w:t>
      </w:r>
      <w:r>
        <w:rPr>
          <w:rStyle w:val="6"/>
          <w:color w:val="002339"/>
          <w:bdr w:val="none" w:color="auto" w:sz="0" w:space="0"/>
          <w:shd w:val="clear" w:fill="FFFFFF"/>
        </w:rPr>
        <w:t>(</w:t>
      </w:r>
      <w:r>
        <w:rPr>
          <w:rStyle w:val="6"/>
          <w:color w:val="2F86D2"/>
          <w:bdr w:val="none" w:color="auto" w:sz="0" w:space="0"/>
          <w:shd w:val="clear" w:fill="FFFFFF"/>
        </w:rPr>
        <w:t>id</w:t>
      </w:r>
      <w:r>
        <w:rPr>
          <w:rStyle w:val="6"/>
          <w:color w:val="002339"/>
          <w:bdr w:val="none" w:color="auto" w:sz="0" w:space="0"/>
          <w:shd w:val="clear" w:fill="FFFFFF"/>
        </w:rPr>
        <w:t>);</w:t>
      </w:r>
      <w:r>
        <w:rPr>
          <w:rStyle w:val="6"/>
          <w:color w:val="0991B6"/>
          <w:bdr w:val="none" w:color="auto" w:sz="0" w:space="0"/>
          <w:shd w:val="clear" w:fill="FFFFFF"/>
        </w:rPr>
        <w:t>const</w:t>
      </w:r>
      <w:r>
        <w:rPr>
          <w:rStyle w:val="6"/>
          <w:color w:val="2F86D2"/>
          <w:bdr w:val="none" w:color="auto" w:sz="0" w:space="0"/>
          <w:shd w:val="clear" w:fill="FFFFFF"/>
        </w:rPr>
        <w:t xml:space="preserve"> schema</w:t>
      </w:r>
      <w:r>
        <w:rPr>
          <w:rStyle w:val="6"/>
          <w:color w:val="7B30D0"/>
          <w:bdr w:val="none" w:color="auto" w:sz="0" w:space="0"/>
          <w:shd w:val="clear" w:fill="FFFFFF"/>
        </w:rPr>
        <w:t xml:space="preserve"> =</w:t>
      </w:r>
      <w:r>
        <w:rPr>
          <w:rStyle w:val="6"/>
          <w:color w:val="2F86D2"/>
          <w:bdr w:val="none" w:color="auto" w:sz="0" w:space="0"/>
          <w:shd w:val="clear" w:fill="FFFFFF"/>
        </w:rPr>
        <w:t xml:space="preserve"> JSON</w:t>
      </w:r>
      <w:r>
        <w:rPr>
          <w:rStyle w:val="6"/>
          <w:color w:val="002339"/>
          <w:bdr w:val="none" w:color="auto" w:sz="0" w:space="0"/>
          <w:shd w:val="clear" w:fill="FFFFFF"/>
        </w:rPr>
        <w:t>.</w:t>
      </w:r>
      <w:r>
        <w:rPr>
          <w:rStyle w:val="6"/>
          <w:color w:val="7EB233"/>
          <w:bdr w:val="none" w:color="auto" w:sz="0" w:space="0"/>
          <w:shd w:val="clear" w:fill="FFFFFF"/>
        </w:rPr>
        <w:t>parse</w:t>
      </w:r>
      <w:r>
        <w:rPr>
          <w:rStyle w:val="6"/>
          <w:color w:val="002339"/>
          <w:bdr w:val="none" w:color="auto" w:sz="0" w:space="0"/>
          <w:shd w:val="clear" w:fill="FFFFFF"/>
        </w:rPr>
        <w:t>(</w:t>
      </w:r>
      <w:r>
        <w:rPr>
          <w:rStyle w:val="6"/>
          <w:color w:val="2F86D2"/>
          <w:bdr w:val="none" w:color="auto" w:sz="0" w:space="0"/>
          <w:shd w:val="clear" w:fill="FFFFFF"/>
        </w:rPr>
        <w:t>form</w:t>
      </w:r>
      <w:r>
        <w:rPr>
          <w:rStyle w:val="6"/>
          <w:color w:val="002339"/>
          <w:bdr w:val="none" w:color="auto" w:sz="0" w:space="0"/>
          <w:shd w:val="clear" w:fill="FFFFFF"/>
        </w:rPr>
        <w:t>.</w:t>
      </w:r>
      <w:r>
        <w:rPr>
          <w:rStyle w:val="6"/>
          <w:color w:val="2F86D2"/>
          <w:bdr w:val="none" w:color="auto" w:sz="0" w:space="0"/>
          <w:shd w:val="clear" w:fill="FFFFFF"/>
        </w:rPr>
        <w:t>schemaJson</w:t>
      </w:r>
      <w:r>
        <w:rPr>
          <w:rStyle w:val="6"/>
          <w:color w:val="002339"/>
          <w:bdr w:val="none" w:color="auto" w:sz="0" w:space="0"/>
          <w:shd w:val="clear" w:fill="FFFFFF"/>
        </w:rPr>
        <w:t>);</w:t>
      </w:r>
    </w:p>
    <w:p w14:paraId="3AD71C1D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>Passes to DynamicFormRenderer</w:t>
      </w:r>
    </w:p>
    <w:p w14:paraId="68F3F8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Renderer</w:t>
      </w:r>
      <w:r>
        <w:t>:</w:t>
      </w:r>
    </w:p>
    <w:p w14:paraId="2B6EA7D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Loops through schema.fields</w:t>
      </w:r>
    </w:p>
    <w:p w14:paraId="66FB6DA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Renders correct input based on type (text, select, checkbox, file, etc.)</w:t>
      </w:r>
    </w:p>
    <w:p w14:paraId="7058C9D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Uses field.id as the key in formData</w:t>
      </w:r>
    </w:p>
    <w:p w14:paraId="6B5065F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On submit → sends { field_123: "Value", price_field: 29.99, ... }</w:t>
      </w:r>
    </w:p>
    <w:p w14:paraId="11D4752F">
      <w:pPr>
        <w:pStyle w:val="8"/>
        <w:keepNext w:val="0"/>
        <w:keepLines w:val="0"/>
        <w:widowControl/>
        <w:suppressLineNumbers w:val="0"/>
      </w:pPr>
      <w:r>
        <w:t>This data goes to Form Service → saved in FormSubmission.</w:t>
      </w:r>
    </w:p>
    <w:p w14:paraId="3CCD83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F767E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EE6E900">
      <w:pPr>
        <w:pStyle w:val="2"/>
        <w:keepNext w:val="0"/>
        <w:keepLines w:val="0"/>
        <w:widowControl/>
        <w:suppressLineNumbers w:val="0"/>
      </w:pPr>
      <w:r>
        <w:t>5. The Most Interesting Part: Book Service Integration</w:t>
      </w:r>
    </w:p>
    <w:p w14:paraId="03085D53">
      <w:pPr>
        <w:pStyle w:val="8"/>
        <w:keepNext w:val="0"/>
        <w:keepLines w:val="0"/>
        <w:widowControl/>
        <w:suppressLineNumbers w:val="0"/>
      </w:pPr>
      <w:r>
        <w:t xml:space="preserve">This is where your code becomes </w:t>
      </w:r>
      <w:r>
        <w:rPr>
          <w:rStyle w:val="9"/>
        </w:rPr>
        <w:t>really smart</w:t>
      </w:r>
      <w:r>
        <w:t>.</w:t>
      </w:r>
    </w:p>
    <w:p w14:paraId="5B906AA5">
      <w:pPr>
        <w:pStyle w:val="3"/>
        <w:keepNext w:val="0"/>
        <w:keepLines w:val="0"/>
        <w:widowControl/>
        <w:suppressLineNumbers w:val="0"/>
      </w:pPr>
      <w:r>
        <w:t>Endpoint: POST /books/from-form?formId=5</w:t>
      </w:r>
    </w:p>
    <w:p w14:paraId="4E75DC3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happens inside BookController.createBookFromForm</w:t>
      </w:r>
      <w:r>
        <w:t>:</w:t>
      </w:r>
    </w:p>
    <w:p w14:paraId="762281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Gets the schema</w:t>
      </w:r>
      <w:r>
        <w:t xml:space="preserve"> (either from request body or fetches from Form Service)</w:t>
      </w:r>
    </w:p>
    <w:p w14:paraId="237D46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Passes data + schema</w:t>
      </w:r>
      <w:r>
        <w:t xml:space="preserve"> to FormFieldMapper.mapToBook(formData, schemaJson)</w:t>
      </w:r>
    </w:p>
    <w:p w14:paraId="733430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Mapper does magic</w:t>
      </w:r>
      <w:r>
        <w:t xml:space="preserve"> (this is the cleverest part):</w:t>
      </w:r>
    </w:p>
    <w:p w14:paraId="1FF0EB4B">
      <w:pPr>
        <w:pStyle w:val="3"/>
        <w:keepNext w:val="0"/>
        <w:keepLines w:val="0"/>
        <w:widowControl/>
        <w:suppressLineNumbers w:val="0"/>
      </w:pPr>
      <w:r>
        <w:t>How FormFieldMapper works (Flexible Mapping)</w:t>
      </w:r>
    </w:p>
    <w:p w14:paraId="1BDA15E8">
      <w:pPr>
        <w:pStyle w:val="8"/>
        <w:keepNext w:val="0"/>
        <w:keepLines w:val="0"/>
        <w:widowControl/>
        <w:suppressLineNumbers w:val="0"/>
      </w:pPr>
      <w:r>
        <w:t xml:space="preserve">It tries </w:t>
      </w:r>
      <w:r>
        <w:rPr>
          <w:rStyle w:val="9"/>
        </w:rPr>
        <w:t>multiple strategies</w:t>
      </w:r>
      <w:r>
        <w:t xml:space="preserve"> to map form data to Book fields:</w:t>
      </w:r>
    </w:p>
    <w:p w14:paraId="341E8E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24520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FDDE508">
      <w:pPr>
        <w:pStyle w:val="2"/>
        <w:keepNext w:val="0"/>
        <w:keepLines w:val="0"/>
        <w:widowControl/>
        <w:suppressLineNumbers w:val="0"/>
      </w:pPr>
      <w:r>
        <w:t>Key Strengths of This Implementation</w:t>
      </w:r>
    </w:p>
    <w:p w14:paraId="2FDBE3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Schema-driven</w:t>
      </w:r>
      <w:r>
        <w:t>: Form definition and rendering are decoupled</w:t>
      </w:r>
    </w:p>
    <w:p w14:paraId="634DC8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Flexible mapping</w:t>
      </w:r>
      <w:r>
        <w:t>: Handles messy real-world form data</w:t>
      </w:r>
    </w:p>
    <w:p w14:paraId="73D8DB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Microservices-friendly</w:t>
      </w:r>
      <w:r>
        <w:t>: Form Service is reusable across services</w:t>
      </w:r>
    </w:p>
    <w:p w14:paraId="79CA91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Custom builder</w:t>
      </w:r>
      <w:r>
        <w:t>: Lightweight, no heavy dependency on Form.io (though you have Form.io components too)</w:t>
      </w:r>
    </w:p>
    <w:p w14:paraId="19C4D2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C2771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0E44CC9">
      <w:pPr>
        <w:pStyle w:val="2"/>
        <w:keepNext w:val="0"/>
        <w:keepLines w:val="0"/>
        <w:widowControl/>
        <w:suppressLineNumbers w:val="0"/>
      </w:pPr>
      <w:r>
        <w:t>General Pattern (How to Do It for Any Service)</w:t>
      </w:r>
    </w:p>
    <w:p w14:paraId="2485CD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Create a new Spring Boot microservice (e.g., product-service).</w:t>
      </w:r>
    </w:p>
    <w:p w14:paraId="25F4AF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Add FormServiceClient (same as in Book Service).</w:t>
      </w:r>
    </w:p>
    <w:p w14:paraId="43782F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an </w:t>
      </w:r>
      <w:r>
        <w:rPr>
          <w:rStyle w:val="9"/>
        </w:rPr>
        <w:t>Entity</w:t>
      </w:r>
      <w:r>
        <w:t xml:space="preserve"> (e.g., Product).</w:t>
      </w:r>
    </w:p>
    <w:p w14:paraId="1500C1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a </w:t>
      </w:r>
      <w:r>
        <w:rPr>
          <w:rStyle w:val="9"/>
        </w:rPr>
        <w:t>smart mapper</w:t>
      </w:r>
      <w:r>
        <w:t xml:space="preserve"> (ProductFieldMapper) — this is the heart of the magic.</w:t>
      </w:r>
    </w:p>
    <w:p w14:paraId="4596E8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Add a controller endpoint: POST /products/from-form?formId=XX</w:t>
      </w:r>
    </w:p>
    <w:p w14:paraId="125EB4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(Optional) Add standard CRUD.</w:t>
      </w:r>
    </w:p>
    <w:p w14:paraId="2C50FB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In frontend: Call this endpoint after filling a form.</w:t>
      </w:r>
    </w:p>
    <w:p w14:paraId="0508F18D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Form Service</w:t>
      </w:r>
      <w:r>
        <w:t xml:space="preserve"> stays unchanged — it's the central reusable service.</w:t>
      </w:r>
    </w:p>
    <w:p w14:paraId="734838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D1C11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DB624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447DD7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74338"/>
    <w:multiLevelType w:val="multilevel"/>
    <w:tmpl w:val="9A4743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39F526"/>
    <w:multiLevelType w:val="multilevel"/>
    <w:tmpl w:val="A339F5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3136D17"/>
    <w:multiLevelType w:val="multilevel"/>
    <w:tmpl w:val="D3136D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DFB289A"/>
    <w:multiLevelType w:val="multilevel"/>
    <w:tmpl w:val="DDFB2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8874DA8"/>
    <w:multiLevelType w:val="multilevel"/>
    <w:tmpl w:val="F8874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CF056F2"/>
    <w:multiLevelType w:val="multilevel"/>
    <w:tmpl w:val="FCF056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E7451A7"/>
    <w:multiLevelType w:val="multilevel"/>
    <w:tmpl w:val="FE7451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8DEB81C"/>
    <w:multiLevelType w:val="multilevel"/>
    <w:tmpl w:val="68DEB8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9442602"/>
    <w:multiLevelType w:val="multilevel"/>
    <w:tmpl w:val="69442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  <w:num w:numId="7">
    <w:abstractNumId w:val="6"/>
  </w:num>
  <w:num w:numId="8">
    <w:abstractNumId w:val="5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B472E6"/>
    <w:rsid w:val="0AB472E6"/>
    <w:rsid w:val="75ED56F6"/>
    <w:rsid w:val="7ACB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2026-02-08T12:56:00Z</dcterms:created>
  <dc:creator>user</dc:creator>
  <cp:lastModifiedBy>user</cp:lastModifiedBy>
  <dcterms:modified xsi:type="dcterms:W3CDTF">2026-02-08T13:34:33Z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B7FEBEE74CD241958948CD30A9930EDF_11</vt:lpwstr>
  </property>
</Properties>
</file>