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1E333C" w14:textId="77777777" w:rsidR="00381E9D" w:rsidRDefault="00381E9D" w:rsidP="00381E9D">
      <w:pPr>
        <w:pStyle w:val="paragraph"/>
        <w:spacing w:before="0" w:beforeAutospacing="0" w:after="0" w:afterAutospacing="0"/>
        <w:rPr>
          <w:color w:val="000000" w:themeColor="text1"/>
          <w:sz w:val="20"/>
          <w:szCs w:val="20"/>
        </w:rPr>
      </w:pPr>
      <w:r w:rsidRPr="63333619">
        <w:rPr>
          <w:color w:val="000000" w:themeColor="text1"/>
          <w:sz w:val="20"/>
          <w:szCs w:val="20"/>
        </w:rPr>
        <w:t>In the previous lessons, we have discussed the future of services (education or healthcare) and the future of cities. In the next lesson, we discuss the future of urban communities.</w:t>
      </w:r>
    </w:p>
    <w:p w14:paraId="672A6659" w14:textId="77777777" w:rsidR="00381E9D" w:rsidRDefault="00381E9D" w:rsidP="00381E9D">
      <w:pPr>
        <w:pStyle w:val="paragraph"/>
        <w:spacing w:before="0" w:beforeAutospacing="0" w:after="0" w:afterAutospacing="0"/>
        <w:rPr>
          <w:color w:val="000000" w:themeColor="text1"/>
          <w:sz w:val="20"/>
          <w:szCs w:val="20"/>
        </w:rPr>
      </w:pPr>
    </w:p>
    <w:p w14:paraId="3D321DAA" w14:textId="77777777" w:rsidR="00381E9D" w:rsidRPr="001445C3" w:rsidRDefault="00381E9D" w:rsidP="00381E9D">
      <w:pPr>
        <w:pStyle w:val="paragraph"/>
        <w:spacing w:before="0" w:beforeAutospacing="0" w:after="0" w:afterAutospacing="0"/>
        <w:textAlignment w:val="baseline"/>
        <w:rPr>
          <w:rFonts w:ascii="Segoe UI" w:hAnsi="Segoe UI" w:cs="Segoe UI"/>
          <w:sz w:val="18"/>
          <w:szCs w:val="18"/>
        </w:rPr>
      </w:pPr>
      <w:r w:rsidRPr="002E1ED5">
        <w:rPr>
          <w:color w:val="000000" w:themeColor="text1"/>
          <w:sz w:val="20"/>
          <w:szCs w:val="20"/>
          <w:shd w:val="clear" w:color="auto" w:fill="FFFFFF"/>
        </w:rPr>
        <w:t xml:space="preserve">The </w:t>
      </w:r>
      <w:r w:rsidRPr="44A9A6FF">
        <w:rPr>
          <w:i/>
          <w:iCs/>
          <w:color w:val="000000" w:themeColor="text1"/>
          <w:sz w:val="20"/>
          <w:szCs w:val="20"/>
          <w:shd w:val="clear" w:color="auto" w:fill="FFFFFF"/>
        </w:rPr>
        <w:t>World Urban Campaign</w:t>
      </w:r>
      <w:r w:rsidRPr="002E1ED5">
        <w:rPr>
          <w:color w:val="000000" w:themeColor="text1"/>
          <w:sz w:val="20"/>
          <w:szCs w:val="20"/>
          <w:shd w:val="clear" w:color="auto" w:fill="FFFFFF"/>
        </w:rPr>
        <w:t xml:space="preserve"> aims to raise awareness of the UN’s </w:t>
      </w:r>
      <w:r w:rsidRPr="44A9A6FF">
        <w:rPr>
          <w:i/>
          <w:iCs/>
          <w:color w:val="000000" w:themeColor="text1"/>
          <w:sz w:val="20"/>
          <w:szCs w:val="20"/>
          <w:shd w:val="clear" w:color="auto" w:fill="FFFFFF"/>
        </w:rPr>
        <w:t>New Urban Agenda</w:t>
      </w:r>
      <w:r w:rsidRPr="002E1ED5">
        <w:rPr>
          <w:color w:val="000000" w:themeColor="text1"/>
          <w:sz w:val="20"/>
          <w:szCs w:val="20"/>
          <w:shd w:val="clear" w:color="auto" w:fill="FFFFFF"/>
        </w:rPr>
        <w:t xml:space="preserve"> across </w:t>
      </w:r>
      <w:r w:rsidRPr="63333619">
        <w:rPr>
          <w:color w:val="000000" w:themeColor="text1"/>
          <w:sz w:val="20"/>
          <w:szCs w:val="20"/>
          <w:u w:val="single"/>
          <w:shd w:val="clear" w:color="auto" w:fill="FFFFFF"/>
        </w:rPr>
        <w:t>emerging</w:t>
      </w:r>
      <w:r w:rsidRPr="002E1ED5">
        <w:rPr>
          <w:color w:val="000000" w:themeColor="text1"/>
          <w:sz w:val="20"/>
          <w:szCs w:val="20"/>
          <w:shd w:val="clear" w:color="auto" w:fill="FFFFFF"/>
        </w:rPr>
        <w:t xml:space="preserve"> urban communities. </w:t>
      </w:r>
      <w:r w:rsidRPr="63333619">
        <w:rPr>
          <w:rStyle w:val="normaltextrun"/>
          <w:color w:val="000000" w:themeColor="text1"/>
          <w:sz w:val="20"/>
          <w:szCs w:val="20"/>
        </w:rPr>
        <w:t xml:space="preserve">In your next class, we will imagine HKUST is organizing a university-based </w:t>
      </w:r>
      <w:r w:rsidRPr="44A9A6FF">
        <w:rPr>
          <w:rStyle w:val="normaltextrun"/>
          <w:i/>
          <w:iCs/>
          <w:color w:val="000000" w:themeColor="text1"/>
          <w:sz w:val="20"/>
          <w:szCs w:val="20"/>
        </w:rPr>
        <w:t xml:space="preserve">World Urban Campaign </w:t>
      </w:r>
      <w:r w:rsidRPr="63333619">
        <w:rPr>
          <w:rStyle w:val="normaltextrun"/>
          <w:color w:val="000000" w:themeColor="text1"/>
          <w:sz w:val="20"/>
          <w:szCs w:val="20"/>
        </w:rPr>
        <w:t>conference for students</w:t>
      </w:r>
      <w:r w:rsidRPr="44A9A6FF">
        <w:rPr>
          <w:rStyle w:val="normaltextrun"/>
          <w:i/>
          <w:iCs/>
          <w:color w:val="000000" w:themeColor="text1"/>
          <w:sz w:val="20"/>
          <w:szCs w:val="20"/>
        </w:rPr>
        <w:t xml:space="preserve">. </w:t>
      </w:r>
      <w:r w:rsidRPr="63333619">
        <w:rPr>
          <w:rStyle w:val="normaltextrun"/>
          <w:color w:val="000000" w:themeColor="text1"/>
          <w:sz w:val="20"/>
          <w:szCs w:val="20"/>
        </w:rPr>
        <w:t xml:space="preserve">The conference will discuss examples of successful, </w:t>
      </w:r>
      <w:r w:rsidRPr="63333619">
        <w:rPr>
          <w:rStyle w:val="normaltextrun"/>
          <w:color w:val="000000" w:themeColor="text1"/>
          <w:sz w:val="20"/>
          <w:szCs w:val="20"/>
          <w:u w:val="single"/>
        </w:rPr>
        <w:t>sustainable</w:t>
      </w:r>
      <w:r w:rsidRPr="63333619">
        <w:rPr>
          <w:rStyle w:val="normaltextrun"/>
          <w:color w:val="000000" w:themeColor="text1"/>
          <w:sz w:val="20"/>
          <w:szCs w:val="20"/>
        </w:rPr>
        <w:t xml:space="preserve"> urban community initiatives from around the world.</w:t>
      </w:r>
    </w:p>
    <w:p w14:paraId="6E7BEAA2" w14:textId="77777777" w:rsidR="00381E9D" w:rsidRPr="001445C3" w:rsidRDefault="00381E9D" w:rsidP="00381E9D">
      <w:pPr>
        <w:pStyle w:val="paragraph"/>
        <w:spacing w:before="0" w:beforeAutospacing="0" w:after="0" w:afterAutospacing="0"/>
        <w:textAlignment w:val="baseline"/>
        <w:rPr>
          <w:rFonts w:ascii="Segoe UI" w:hAnsi="Segoe UI" w:cs="Segoe UI"/>
          <w:sz w:val="18"/>
          <w:szCs w:val="18"/>
        </w:rPr>
      </w:pPr>
      <w:r w:rsidRPr="44A9A6FF">
        <w:rPr>
          <w:rStyle w:val="eop"/>
          <w:color w:val="000000" w:themeColor="text1"/>
          <w:sz w:val="20"/>
          <w:szCs w:val="20"/>
        </w:rPr>
        <w:t> </w:t>
      </w:r>
    </w:p>
    <w:p w14:paraId="588E8371" w14:textId="77777777" w:rsidR="00381E9D" w:rsidRDefault="00381E9D" w:rsidP="00381E9D">
      <w:pPr>
        <w:pStyle w:val="paragraph"/>
        <w:spacing w:before="0" w:beforeAutospacing="0" w:after="0" w:afterAutospacing="0"/>
        <w:textAlignment w:val="baseline"/>
        <w:rPr>
          <w:rFonts w:ascii="Segoe UI" w:hAnsi="Segoe UI" w:cs="Segoe UI"/>
          <w:sz w:val="18"/>
          <w:szCs w:val="18"/>
        </w:rPr>
      </w:pPr>
      <w:r w:rsidRPr="1C1E75F3">
        <w:rPr>
          <w:rStyle w:val="normaltextrun"/>
          <w:color w:val="000000" w:themeColor="text1"/>
          <w:sz w:val="20"/>
          <w:szCs w:val="20"/>
        </w:rPr>
        <w:t xml:space="preserve">To prepare for this discussion, read the examples of </w:t>
      </w:r>
      <w:r w:rsidRPr="1C1E75F3">
        <w:rPr>
          <w:rStyle w:val="normaltextrun"/>
          <w:color w:val="000000" w:themeColor="text1"/>
          <w:sz w:val="20"/>
          <w:szCs w:val="20"/>
          <w:u w:val="single"/>
        </w:rPr>
        <w:t>initiatives</w:t>
      </w:r>
      <w:r w:rsidRPr="1C1E75F3">
        <w:rPr>
          <w:rStyle w:val="normaltextrun"/>
          <w:color w:val="000000" w:themeColor="text1"/>
          <w:sz w:val="20"/>
          <w:szCs w:val="20"/>
        </w:rPr>
        <w:t xml:space="preserve"> around the world below, and make notes on the following questions. You can bring your notes to the class discussion.</w:t>
      </w:r>
      <w:r w:rsidRPr="1C1E75F3">
        <w:rPr>
          <w:rStyle w:val="eop"/>
          <w:color w:val="000000" w:themeColor="text1"/>
          <w:sz w:val="20"/>
          <w:szCs w:val="20"/>
        </w:rPr>
        <w:t> </w:t>
      </w:r>
    </w:p>
    <w:p w14:paraId="63E4A9CD" w14:textId="77777777" w:rsidR="00381E9D" w:rsidRDefault="00381E9D" w:rsidP="00381E9D">
      <w:pPr>
        <w:pStyle w:val="paragraph"/>
        <w:spacing w:before="0" w:beforeAutospacing="0" w:after="0" w:afterAutospacing="0"/>
        <w:textAlignment w:val="baseline"/>
        <w:rPr>
          <w:rFonts w:ascii="Segoe UI" w:hAnsi="Segoe UI" w:cs="Segoe UI"/>
          <w:sz w:val="18"/>
          <w:szCs w:val="18"/>
        </w:rPr>
      </w:pPr>
      <w:r>
        <w:rPr>
          <w:rStyle w:val="eop"/>
          <w:color w:val="000000"/>
          <w:sz w:val="20"/>
          <w:szCs w:val="20"/>
        </w:rPr>
        <w:t> </w:t>
      </w:r>
    </w:p>
    <w:p w14:paraId="067CED14" w14:textId="77777777" w:rsidR="00381E9D" w:rsidRDefault="00381E9D" w:rsidP="00381E9D">
      <w:pPr>
        <w:pStyle w:val="paragraph"/>
        <w:numPr>
          <w:ilvl w:val="1"/>
          <w:numId w:val="1"/>
        </w:numPr>
        <w:spacing w:before="0" w:beforeAutospacing="0" w:after="0" w:afterAutospacing="0"/>
        <w:ind w:left="720" w:hanging="357"/>
        <w:textAlignment w:val="baseline"/>
        <w:rPr>
          <w:rStyle w:val="normaltextrun"/>
          <w:sz w:val="20"/>
          <w:szCs w:val="20"/>
        </w:rPr>
      </w:pPr>
      <w:r w:rsidRPr="44A9A6FF">
        <w:rPr>
          <w:rStyle w:val="normaltextrun"/>
          <w:sz w:val="20"/>
          <w:szCs w:val="20"/>
        </w:rPr>
        <w:t>What do you think makes a successful urban community?</w:t>
      </w:r>
    </w:p>
    <w:p w14:paraId="11828F31" w14:textId="77777777" w:rsidR="00381E9D" w:rsidRDefault="00381E9D" w:rsidP="00381E9D">
      <w:pPr>
        <w:pStyle w:val="paragraph"/>
        <w:numPr>
          <w:ilvl w:val="1"/>
          <w:numId w:val="1"/>
        </w:numPr>
        <w:spacing w:before="0" w:beforeAutospacing="0" w:after="0" w:afterAutospacing="0"/>
        <w:ind w:left="720" w:hanging="357"/>
        <w:textAlignment w:val="baseline"/>
        <w:rPr>
          <w:rStyle w:val="normaltextrun"/>
          <w:sz w:val="20"/>
          <w:szCs w:val="20"/>
        </w:rPr>
      </w:pPr>
      <w:r w:rsidRPr="44A9A6FF">
        <w:rPr>
          <w:rStyle w:val="normaltextrun"/>
          <w:sz w:val="20"/>
          <w:szCs w:val="20"/>
        </w:rPr>
        <w:t>What do you think makes a sustainable urban community?</w:t>
      </w:r>
    </w:p>
    <w:p w14:paraId="762B20FF" w14:textId="77777777" w:rsidR="00381E9D" w:rsidRDefault="00381E9D" w:rsidP="00381E9D">
      <w:pPr>
        <w:pStyle w:val="paragraph"/>
        <w:numPr>
          <w:ilvl w:val="1"/>
          <w:numId w:val="1"/>
        </w:numPr>
        <w:spacing w:before="0" w:beforeAutospacing="0" w:after="0" w:afterAutospacing="0"/>
        <w:ind w:left="720" w:hanging="357"/>
        <w:textAlignment w:val="baseline"/>
        <w:rPr>
          <w:rStyle w:val="normaltextrun"/>
          <w:sz w:val="20"/>
          <w:szCs w:val="20"/>
        </w:rPr>
      </w:pPr>
      <w:r w:rsidRPr="44A9A6FF">
        <w:rPr>
          <w:rStyle w:val="normaltextrun"/>
          <w:sz w:val="20"/>
          <w:szCs w:val="20"/>
        </w:rPr>
        <w:t>Which initiatives below do you most like? Why?</w:t>
      </w:r>
    </w:p>
    <w:p w14:paraId="51FA81DD" w14:textId="77777777" w:rsidR="00381E9D" w:rsidRPr="004033F8" w:rsidRDefault="00381E9D" w:rsidP="00381E9D">
      <w:pPr>
        <w:pStyle w:val="paragraph"/>
        <w:numPr>
          <w:ilvl w:val="1"/>
          <w:numId w:val="1"/>
        </w:numPr>
        <w:spacing w:before="0" w:beforeAutospacing="0" w:after="0" w:afterAutospacing="0"/>
        <w:ind w:left="720" w:hanging="357"/>
        <w:textAlignment w:val="baseline"/>
        <w:rPr>
          <w:rStyle w:val="normaltextrun"/>
          <w:sz w:val="20"/>
          <w:szCs w:val="20"/>
        </w:rPr>
      </w:pPr>
      <w:r w:rsidRPr="44A9A6FF">
        <w:rPr>
          <w:rStyle w:val="normaltextrun"/>
          <w:sz w:val="20"/>
          <w:szCs w:val="20"/>
        </w:rPr>
        <w:t>Which of these initiatives would be most feasible or effective in Hong Kong?</w:t>
      </w:r>
    </w:p>
    <w:p w14:paraId="1A138F2B" w14:textId="77777777" w:rsidR="00381E9D" w:rsidRDefault="00381E9D" w:rsidP="00381E9D">
      <w:pPr>
        <w:pStyle w:val="paragraph"/>
        <w:numPr>
          <w:ilvl w:val="1"/>
          <w:numId w:val="1"/>
        </w:numPr>
        <w:spacing w:before="0" w:beforeAutospacing="0" w:after="0" w:afterAutospacing="0"/>
        <w:ind w:left="720" w:hanging="357"/>
        <w:textAlignment w:val="baseline"/>
        <w:rPr>
          <w:rStyle w:val="normaltextrun"/>
          <w:sz w:val="20"/>
          <w:szCs w:val="20"/>
        </w:rPr>
      </w:pPr>
      <w:r w:rsidRPr="44A9A6FF">
        <w:rPr>
          <w:rStyle w:val="normaltextrun"/>
          <w:sz w:val="20"/>
          <w:szCs w:val="20"/>
        </w:rPr>
        <w:t>Which of these initiatives do you think are most and least important in building a successful, sustainable urban community? Why?</w:t>
      </w:r>
    </w:p>
    <w:p w14:paraId="7C0F2132" w14:textId="77777777" w:rsidR="00381E9D" w:rsidRPr="003A1F12" w:rsidRDefault="00381E9D" w:rsidP="00381E9D">
      <w:pPr>
        <w:pStyle w:val="paragraph"/>
        <w:numPr>
          <w:ilvl w:val="1"/>
          <w:numId w:val="1"/>
        </w:numPr>
        <w:spacing w:before="0" w:beforeAutospacing="0" w:after="0" w:afterAutospacing="0"/>
        <w:ind w:left="720" w:hanging="357"/>
        <w:textAlignment w:val="baseline"/>
        <w:rPr>
          <w:sz w:val="20"/>
          <w:szCs w:val="20"/>
        </w:rPr>
      </w:pPr>
      <w:r w:rsidRPr="44A9A6FF">
        <w:rPr>
          <w:sz w:val="20"/>
          <w:szCs w:val="20"/>
        </w:rPr>
        <w:t>What other sustainable initiatives does Hong Kong have, that other urban communities could benefit from adopting?</w:t>
      </w:r>
    </w:p>
    <w:p w14:paraId="0A37501D" w14:textId="77777777" w:rsidR="00381E9D" w:rsidRPr="003B672B" w:rsidRDefault="00381E9D" w:rsidP="00381E9D">
      <w:pPr>
        <w:pStyle w:val="paragraph"/>
        <w:spacing w:before="0" w:beforeAutospacing="0" w:after="0" w:afterAutospacing="0"/>
        <w:textAlignment w:val="baseline"/>
        <w:rPr>
          <w:sz w:val="20"/>
          <w:szCs w:val="20"/>
        </w:rPr>
      </w:pPr>
    </w:p>
    <w:tbl>
      <w:tblPr>
        <w:tblStyle w:val="TableGrid"/>
        <w:tblW w:w="0" w:type="auto"/>
        <w:tblLook w:val="04A0" w:firstRow="1" w:lastRow="0" w:firstColumn="1" w:lastColumn="0" w:noHBand="0" w:noVBand="1"/>
      </w:tblPr>
      <w:tblGrid>
        <w:gridCol w:w="9011"/>
      </w:tblGrid>
      <w:tr w:rsidR="00381E9D" w:rsidRPr="003B672B" w14:paraId="54C065C2" w14:textId="77777777" w:rsidTr="75317752">
        <w:tc>
          <w:tcPr>
            <w:tcW w:w="9011" w:type="dxa"/>
          </w:tcPr>
          <w:p w14:paraId="0B04AFE0" w14:textId="75D5B53E" w:rsidR="00381E9D" w:rsidRDefault="00C31161" w:rsidP="00AB69B6">
            <w:pPr>
              <w:pStyle w:val="paragraph"/>
              <w:spacing w:before="0" w:beforeAutospacing="0" w:after="0" w:afterAutospacing="0"/>
              <w:textAlignment w:val="baseline"/>
              <w:rPr>
                <w:b/>
                <w:bCs/>
                <w:sz w:val="20"/>
                <w:szCs w:val="20"/>
              </w:rPr>
            </w:pPr>
            <w:r>
              <w:rPr>
                <w:b/>
                <w:bCs/>
                <w:sz w:val="20"/>
                <w:szCs w:val="20"/>
              </w:rPr>
              <w:t xml:space="preserve">1) </w:t>
            </w:r>
            <w:r w:rsidR="00381E9D">
              <w:rPr>
                <w:b/>
                <w:bCs/>
                <w:sz w:val="20"/>
                <w:szCs w:val="20"/>
              </w:rPr>
              <w:t xml:space="preserve">A commercial initiative – </w:t>
            </w:r>
            <w:r w:rsidR="00381E9D" w:rsidRPr="003B672B">
              <w:rPr>
                <w:sz w:val="20"/>
                <w:szCs w:val="20"/>
              </w:rPr>
              <w:t>Banning outdoor advertising</w:t>
            </w:r>
          </w:p>
          <w:p w14:paraId="048D1ED7" w14:textId="77777777" w:rsidR="00381E9D" w:rsidRDefault="00381E9D" w:rsidP="00AB69B6">
            <w:pPr>
              <w:pStyle w:val="paragraph"/>
              <w:spacing w:before="0" w:beforeAutospacing="0" w:after="0" w:afterAutospacing="0"/>
              <w:textAlignment w:val="baseline"/>
              <w:rPr>
                <w:sz w:val="20"/>
                <w:szCs w:val="20"/>
              </w:rPr>
            </w:pPr>
            <w:r>
              <w:rPr>
                <w:b/>
                <w:bCs/>
                <w:sz w:val="20"/>
                <w:szCs w:val="20"/>
              </w:rPr>
              <w:t xml:space="preserve">Location – </w:t>
            </w:r>
            <w:r w:rsidRPr="003B672B">
              <w:rPr>
                <w:sz w:val="20"/>
                <w:szCs w:val="20"/>
              </w:rPr>
              <w:t>Sao Paolo</w:t>
            </w:r>
            <w:r>
              <w:rPr>
                <w:sz w:val="20"/>
                <w:szCs w:val="20"/>
              </w:rPr>
              <w:t>, Brazil</w:t>
            </w:r>
          </w:p>
          <w:p w14:paraId="5DAB6C7B" w14:textId="77777777" w:rsidR="00381E9D" w:rsidRDefault="00381E9D" w:rsidP="00AB69B6">
            <w:pPr>
              <w:pStyle w:val="paragraph"/>
              <w:spacing w:before="0" w:beforeAutospacing="0" w:after="0" w:afterAutospacing="0"/>
              <w:textAlignment w:val="baseline"/>
              <w:rPr>
                <w:b/>
                <w:bCs/>
                <w:sz w:val="20"/>
                <w:szCs w:val="20"/>
              </w:rPr>
            </w:pPr>
          </w:p>
          <w:p w14:paraId="7BB6820E" w14:textId="77777777" w:rsidR="00381E9D" w:rsidRDefault="00381E9D" w:rsidP="00AB69B6">
            <w:pPr>
              <w:pStyle w:val="paragraph"/>
              <w:spacing w:before="0" w:beforeAutospacing="0" w:after="0" w:afterAutospacing="0"/>
              <w:textAlignment w:val="baseline"/>
              <w:rPr>
                <w:i/>
                <w:iCs/>
                <w:sz w:val="20"/>
                <w:szCs w:val="20"/>
              </w:rPr>
            </w:pPr>
            <w:r w:rsidRPr="1C1E75F3">
              <w:rPr>
                <w:b/>
                <w:bCs/>
                <w:sz w:val="20"/>
                <w:szCs w:val="20"/>
              </w:rPr>
              <w:t>Think –</w:t>
            </w:r>
            <w:r w:rsidRPr="1C1E75F3">
              <w:rPr>
                <w:sz w:val="20"/>
                <w:szCs w:val="20"/>
              </w:rPr>
              <w:t xml:space="preserve"> </w:t>
            </w:r>
            <w:r w:rsidRPr="1C1E75F3">
              <w:rPr>
                <w:i/>
                <w:iCs/>
                <w:sz w:val="20"/>
                <w:szCs w:val="20"/>
              </w:rPr>
              <w:t>How could an outdoor advertising ban help to create a healthier urban community?</w:t>
            </w:r>
          </w:p>
          <w:p w14:paraId="02EB378F" w14:textId="77777777" w:rsidR="00381E9D" w:rsidRDefault="00381E9D" w:rsidP="00AB69B6">
            <w:pPr>
              <w:pStyle w:val="paragraph"/>
              <w:spacing w:before="0" w:beforeAutospacing="0" w:after="0" w:afterAutospacing="0"/>
              <w:textAlignment w:val="baseline"/>
              <w:rPr>
                <w:b/>
                <w:bCs/>
                <w:sz w:val="20"/>
                <w:szCs w:val="20"/>
              </w:rPr>
            </w:pPr>
          </w:p>
          <w:p w14:paraId="3444EE28" w14:textId="77777777" w:rsidR="00381E9D" w:rsidRDefault="00381E9D" w:rsidP="00AB69B6">
            <w:pPr>
              <w:pStyle w:val="paragraph"/>
              <w:spacing w:before="0" w:beforeAutospacing="0" w:after="0" w:afterAutospacing="0"/>
              <w:textAlignment w:val="baseline"/>
              <w:rPr>
                <w:sz w:val="20"/>
                <w:szCs w:val="20"/>
              </w:rPr>
            </w:pPr>
            <w:r w:rsidRPr="63333619">
              <w:rPr>
                <w:sz w:val="20"/>
                <w:szCs w:val="20"/>
              </w:rPr>
              <w:t xml:space="preserve">Advertising in outdoor spaces (banners, billboards and large signage) has </w:t>
            </w:r>
            <w:r w:rsidRPr="63333619">
              <w:rPr>
                <w:sz w:val="20"/>
                <w:szCs w:val="20"/>
                <w:u w:val="single"/>
              </w:rPr>
              <w:t>grown rapidly</w:t>
            </w:r>
            <w:r w:rsidRPr="63333619">
              <w:rPr>
                <w:sz w:val="20"/>
                <w:szCs w:val="20"/>
              </w:rPr>
              <w:t xml:space="preserve"> in the last 30 years. Many urban areas are covered in advertisements in almost all outdoor spaces: in the streets, on public transport, on buildings, etc. While other adverts on television can be switched off, and the adverts on much of the internet can be controlled or reduced </w:t>
            </w:r>
            <w:r w:rsidRPr="63333619">
              <w:rPr>
                <w:sz w:val="20"/>
                <w:szCs w:val="20"/>
                <w:u w:val="single"/>
              </w:rPr>
              <w:t>to some extent</w:t>
            </w:r>
            <w:r w:rsidRPr="63333619">
              <w:rPr>
                <w:sz w:val="20"/>
                <w:szCs w:val="20"/>
              </w:rPr>
              <w:t xml:space="preserve">, outdoor advertising cannot. Outdoor advertising is </w:t>
            </w:r>
            <w:r w:rsidRPr="63333619">
              <w:rPr>
                <w:sz w:val="20"/>
                <w:szCs w:val="20"/>
                <w:u w:val="single"/>
              </w:rPr>
              <w:t>inescapable</w:t>
            </w:r>
            <w:r w:rsidRPr="63333619">
              <w:rPr>
                <w:sz w:val="20"/>
                <w:szCs w:val="20"/>
              </w:rPr>
              <w:t xml:space="preserve">, pushing brands into our urban wallpaper. For this reason, outdoor advertising is considered by some to be “visual pollution”. One city in Brazil, Sao Paolo, proposed in 2007 to </w:t>
            </w:r>
            <w:r w:rsidRPr="63333619">
              <w:rPr>
                <w:sz w:val="20"/>
                <w:szCs w:val="20"/>
                <w:u w:val="single"/>
              </w:rPr>
              <w:t>ban</w:t>
            </w:r>
            <w:r w:rsidRPr="63333619">
              <w:rPr>
                <w:sz w:val="20"/>
                <w:szCs w:val="20"/>
              </w:rPr>
              <w:t xml:space="preserve"> all outdoor advertising, under their new </w:t>
            </w:r>
            <w:r w:rsidRPr="63333619">
              <w:rPr>
                <w:i/>
                <w:iCs/>
                <w:sz w:val="20"/>
                <w:szCs w:val="20"/>
              </w:rPr>
              <w:t>Clean City Law</w:t>
            </w:r>
            <w:r w:rsidRPr="63333619">
              <w:rPr>
                <w:sz w:val="20"/>
                <w:szCs w:val="20"/>
              </w:rPr>
              <w:t xml:space="preserve">. And following this ban, 300,000 large shop signs and 15,000 billboards were removed from the streets of Sao Paolo. Other cities have since followed suit: Chennai (in India) banned outdoor billboards in 2009; Paris (in France) </w:t>
            </w:r>
            <w:r w:rsidRPr="63333619">
              <w:rPr>
                <w:sz w:val="20"/>
                <w:szCs w:val="20"/>
                <w:u w:val="single"/>
              </w:rPr>
              <w:t>proposed</w:t>
            </w:r>
            <w:r w:rsidRPr="63333619">
              <w:rPr>
                <w:sz w:val="20"/>
                <w:szCs w:val="20"/>
              </w:rPr>
              <w:t xml:space="preserve"> to reduce outdoor advertisement hoardings by one third in 2011; and Tehran (in Iran) replaced all its outdoor billboards with art for 10 days in 2015.</w:t>
            </w:r>
          </w:p>
          <w:p w14:paraId="6A05A809" w14:textId="77777777" w:rsidR="00381E9D" w:rsidRPr="003B672B" w:rsidRDefault="00381E9D" w:rsidP="00AB69B6">
            <w:pPr>
              <w:pStyle w:val="paragraph"/>
              <w:spacing w:before="0" w:beforeAutospacing="0" w:after="0" w:afterAutospacing="0"/>
              <w:textAlignment w:val="baseline"/>
              <w:rPr>
                <w:rStyle w:val="normaltextrun"/>
                <w:color w:val="000000"/>
                <w:sz w:val="20"/>
                <w:szCs w:val="20"/>
              </w:rPr>
            </w:pPr>
          </w:p>
          <w:p w14:paraId="60D32466" w14:textId="19EEF779" w:rsidR="00381E9D" w:rsidRPr="003B672B" w:rsidRDefault="00381E9D" w:rsidP="00AB69B6">
            <w:pPr>
              <w:rPr>
                <w:sz w:val="20"/>
                <w:szCs w:val="20"/>
              </w:rPr>
            </w:pPr>
            <w:r w:rsidRPr="75317752">
              <w:rPr>
                <w:b/>
                <w:bCs/>
                <w:sz w:val="20"/>
                <w:szCs w:val="20"/>
              </w:rPr>
              <w:t xml:space="preserve">Read more </w:t>
            </w:r>
            <w:r w:rsidR="73FC61A3" w:rsidRPr="75317752">
              <w:rPr>
                <w:b/>
                <w:bCs/>
                <w:sz w:val="20"/>
                <w:szCs w:val="20"/>
              </w:rPr>
              <w:t>about this topic here</w:t>
            </w:r>
            <w:r w:rsidRPr="75317752">
              <w:rPr>
                <w:b/>
                <w:bCs/>
                <w:sz w:val="20"/>
                <w:szCs w:val="20"/>
              </w:rPr>
              <w:t xml:space="preserve"> –</w:t>
            </w:r>
            <w:r w:rsidRPr="75317752">
              <w:rPr>
                <w:sz w:val="20"/>
                <w:szCs w:val="20"/>
              </w:rPr>
              <w:t xml:space="preserve"> </w:t>
            </w:r>
            <w:hyperlink r:id="rId6">
              <w:r w:rsidRPr="75317752">
                <w:rPr>
                  <w:rStyle w:val="Hyperlink"/>
                  <w:sz w:val="20"/>
                  <w:szCs w:val="20"/>
                </w:rPr>
                <w:t>https://www.theguardian.com/cities/2015/aug/11/can-cities-kick-ads-ban-urban-billboards</w:t>
              </w:r>
            </w:hyperlink>
            <w:r w:rsidRPr="75317752">
              <w:rPr>
                <w:sz w:val="20"/>
                <w:szCs w:val="20"/>
              </w:rPr>
              <w:t xml:space="preserve"> </w:t>
            </w:r>
          </w:p>
          <w:p w14:paraId="5A39BBE3" w14:textId="77777777" w:rsidR="00381E9D" w:rsidRPr="003B672B" w:rsidRDefault="00381E9D" w:rsidP="00AB69B6">
            <w:pPr>
              <w:pStyle w:val="paragraph"/>
              <w:spacing w:before="0" w:beforeAutospacing="0" w:after="0" w:afterAutospacing="0"/>
              <w:textAlignment w:val="baseline"/>
              <w:rPr>
                <w:sz w:val="20"/>
                <w:szCs w:val="20"/>
              </w:rPr>
            </w:pPr>
          </w:p>
        </w:tc>
      </w:tr>
      <w:tr w:rsidR="00381E9D" w:rsidRPr="003B672B" w14:paraId="533845B7" w14:textId="77777777" w:rsidTr="75317752">
        <w:tc>
          <w:tcPr>
            <w:tcW w:w="9011" w:type="dxa"/>
          </w:tcPr>
          <w:p w14:paraId="5D4041F6" w14:textId="2296FED7" w:rsidR="00381E9D" w:rsidRDefault="00C31161" w:rsidP="00AB69B6">
            <w:pPr>
              <w:pStyle w:val="paragraph"/>
              <w:spacing w:before="0" w:beforeAutospacing="0" w:after="0" w:afterAutospacing="0"/>
              <w:textAlignment w:val="baseline"/>
              <w:rPr>
                <w:b/>
                <w:bCs/>
                <w:sz w:val="20"/>
                <w:szCs w:val="20"/>
              </w:rPr>
            </w:pPr>
            <w:r>
              <w:rPr>
                <w:b/>
                <w:bCs/>
                <w:sz w:val="20"/>
                <w:szCs w:val="20"/>
              </w:rPr>
              <w:t xml:space="preserve">2) </w:t>
            </w:r>
            <w:r w:rsidR="00381E9D">
              <w:rPr>
                <w:b/>
                <w:bCs/>
                <w:sz w:val="20"/>
                <w:szCs w:val="20"/>
              </w:rPr>
              <w:t xml:space="preserve">A creative initiative – </w:t>
            </w:r>
            <w:r w:rsidR="00381E9D">
              <w:rPr>
                <w:sz w:val="20"/>
                <w:szCs w:val="20"/>
              </w:rPr>
              <w:t>Promoting community street art</w:t>
            </w:r>
          </w:p>
          <w:p w14:paraId="09018119" w14:textId="77777777" w:rsidR="00381E9D" w:rsidRDefault="00381E9D" w:rsidP="00AB69B6">
            <w:pPr>
              <w:pStyle w:val="paragraph"/>
              <w:spacing w:before="0" w:beforeAutospacing="0" w:after="0" w:afterAutospacing="0"/>
              <w:textAlignment w:val="baseline"/>
              <w:rPr>
                <w:sz w:val="20"/>
                <w:szCs w:val="20"/>
              </w:rPr>
            </w:pPr>
            <w:r>
              <w:rPr>
                <w:b/>
                <w:bCs/>
                <w:sz w:val="20"/>
                <w:szCs w:val="20"/>
              </w:rPr>
              <w:t xml:space="preserve">Location – </w:t>
            </w:r>
            <w:r>
              <w:rPr>
                <w:sz w:val="20"/>
                <w:szCs w:val="20"/>
              </w:rPr>
              <w:t>Kingston, Jamaica</w:t>
            </w:r>
          </w:p>
          <w:p w14:paraId="41C8F396" w14:textId="77777777" w:rsidR="00381E9D" w:rsidRDefault="00381E9D" w:rsidP="00AB69B6">
            <w:pPr>
              <w:pStyle w:val="paragraph"/>
              <w:spacing w:before="0" w:beforeAutospacing="0" w:after="0" w:afterAutospacing="0"/>
              <w:textAlignment w:val="baseline"/>
              <w:rPr>
                <w:sz w:val="20"/>
                <w:szCs w:val="20"/>
              </w:rPr>
            </w:pPr>
          </w:p>
          <w:p w14:paraId="3AAD1E50" w14:textId="77777777" w:rsidR="00381E9D" w:rsidRPr="00344798" w:rsidRDefault="00381E9D" w:rsidP="00AB69B6">
            <w:pPr>
              <w:pStyle w:val="paragraph"/>
              <w:spacing w:before="0" w:beforeAutospacing="0" w:after="0" w:afterAutospacing="0"/>
              <w:textAlignment w:val="baseline"/>
              <w:rPr>
                <w:i/>
                <w:iCs/>
                <w:sz w:val="20"/>
                <w:szCs w:val="20"/>
              </w:rPr>
            </w:pPr>
            <w:r>
              <w:rPr>
                <w:b/>
                <w:bCs/>
                <w:sz w:val="20"/>
                <w:szCs w:val="20"/>
              </w:rPr>
              <w:t>Think –</w:t>
            </w:r>
            <w:r>
              <w:rPr>
                <w:sz w:val="20"/>
                <w:szCs w:val="20"/>
              </w:rPr>
              <w:t xml:space="preserve"> </w:t>
            </w:r>
            <w:r>
              <w:rPr>
                <w:i/>
                <w:iCs/>
                <w:sz w:val="20"/>
                <w:szCs w:val="20"/>
              </w:rPr>
              <w:t>How could a community street art initiative help improve an urban community?</w:t>
            </w:r>
          </w:p>
          <w:p w14:paraId="72A3D3EC" w14:textId="77777777" w:rsidR="00381E9D" w:rsidRDefault="00381E9D" w:rsidP="00AB69B6">
            <w:pPr>
              <w:pStyle w:val="paragraph"/>
              <w:spacing w:before="0" w:beforeAutospacing="0" w:after="0" w:afterAutospacing="0"/>
              <w:textAlignment w:val="baseline"/>
              <w:rPr>
                <w:b/>
                <w:bCs/>
                <w:sz w:val="20"/>
                <w:szCs w:val="20"/>
              </w:rPr>
            </w:pPr>
          </w:p>
          <w:p w14:paraId="3961AAAA" w14:textId="77777777" w:rsidR="00381E9D" w:rsidRDefault="00381E9D" w:rsidP="00AB69B6">
            <w:pPr>
              <w:pStyle w:val="paragraph"/>
              <w:spacing w:before="0" w:beforeAutospacing="0" w:after="0" w:afterAutospacing="0"/>
              <w:textAlignment w:val="baseline"/>
              <w:rPr>
                <w:sz w:val="20"/>
                <w:szCs w:val="20"/>
              </w:rPr>
            </w:pPr>
            <w:r w:rsidRPr="63333619">
              <w:rPr>
                <w:sz w:val="20"/>
                <w:szCs w:val="20"/>
              </w:rPr>
              <w:t xml:space="preserve">Outdoor art goes by many names: graffiti, murals, alfresco painting, street art, to name a few. And </w:t>
            </w:r>
            <w:r w:rsidRPr="63333619">
              <w:rPr>
                <w:sz w:val="20"/>
                <w:szCs w:val="20"/>
                <w:u w:val="single"/>
              </w:rPr>
              <w:t>social acceptance</w:t>
            </w:r>
            <w:r w:rsidRPr="63333619">
              <w:rPr>
                <w:sz w:val="20"/>
                <w:szCs w:val="20"/>
              </w:rPr>
              <w:t xml:space="preserve"> of these varies considerably around the world. While some consider street art vandalism, other urban communities actively promote initiatives to encourage street art. In 2014, an urban initiative called </w:t>
            </w:r>
            <w:r w:rsidRPr="63333619">
              <w:rPr>
                <w:i/>
                <w:iCs/>
                <w:sz w:val="20"/>
                <w:szCs w:val="20"/>
              </w:rPr>
              <w:t>Paint Jamaica</w:t>
            </w:r>
            <w:r w:rsidRPr="63333619">
              <w:rPr>
                <w:sz w:val="20"/>
                <w:szCs w:val="20"/>
              </w:rPr>
              <w:t xml:space="preserve"> started in Kingston’s inner cities. The project aimed to make the streets more beautiful, and engage members of the community, and build a sense of c</w:t>
            </w:r>
            <w:r w:rsidRPr="63333619">
              <w:rPr>
                <w:sz w:val="20"/>
                <w:szCs w:val="20"/>
                <w:u w:val="single"/>
              </w:rPr>
              <w:t>ommunity spirit</w:t>
            </w:r>
            <w:r w:rsidRPr="63333619">
              <w:rPr>
                <w:sz w:val="20"/>
                <w:szCs w:val="20"/>
              </w:rPr>
              <w:t xml:space="preserve"> and pride. The </w:t>
            </w:r>
            <w:r w:rsidRPr="63333619">
              <w:rPr>
                <w:sz w:val="20"/>
                <w:szCs w:val="20"/>
                <w:u w:val="single"/>
              </w:rPr>
              <w:t>founders</w:t>
            </w:r>
            <w:r w:rsidRPr="63333619">
              <w:rPr>
                <w:sz w:val="20"/>
                <w:szCs w:val="20"/>
              </w:rPr>
              <w:t xml:space="preserve"> of </w:t>
            </w:r>
            <w:r w:rsidRPr="63333619">
              <w:rPr>
                <w:i/>
                <w:iCs/>
                <w:sz w:val="20"/>
                <w:szCs w:val="20"/>
              </w:rPr>
              <w:t>Paint Jamaica</w:t>
            </w:r>
            <w:r w:rsidRPr="63333619">
              <w:rPr>
                <w:sz w:val="20"/>
                <w:szCs w:val="20"/>
              </w:rPr>
              <w:t xml:space="preserve"> first researched within the urban community, learning about the people of the community and their stories. They then </w:t>
            </w:r>
            <w:r w:rsidRPr="63333619">
              <w:rPr>
                <w:sz w:val="20"/>
                <w:szCs w:val="20"/>
                <w:u w:val="single"/>
              </w:rPr>
              <w:t>tasked</w:t>
            </w:r>
            <w:r w:rsidRPr="63333619">
              <w:rPr>
                <w:sz w:val="20"/>
                <w:szCs w:val="20"/>
              </w:rPr>
              <w:t xml:space="preserve"> a group of artists with bringing creativity and art to these communities, by painting colourful street art of scenes </w:t>
            </w:r>
            <w:r w:rsidRPr="63333619">
              <w:rPr>
                <w:sz w:val="20"/>
                <w:szCs w:val="20"/>
                <w:u w:val="single"/>
              </w:rPr>
              <w:t>representing</w:t>
            </w:r>
            <w:r w:rsidRPr="63333619">
              <w:rPr>
                <w:sz w:val="20"/>
                <w:szCs w:val="20"/>
              </w:rPr>
              <w:t xml:space="preserve"> the stories of the community members, and </w:t>
            </w:r>
            <w:r w:rsidRPr="63333619">
              <w:rPr>
                <w:sz w:val="20"/>
                <w:szCs w:val="20"/>
                <w:u w:val="single"/>
              </w:rPr>
              <w:t>reflecting</w:t>
            </w:r>
            <w:r w:rsidRPr="63333619">
              <w:rPr>
                <w:sz w:val="20"/>
                <w:szCs w:val="20"/>
              </w:rPr>
              <w:t xml:space="preserve"> the community’s </w:t>
            </w:r>
            <w:r w:rsidRPr="63333619">
              <w:rPr>
                <w:sz w:val="20"/>
                <w:szCs w:val="20"/>
                <w:u w:val="single"/>
              </w:rPr>
              <w:t>strength</w:t>
            </w:r>
            <w:r w:rsidRPr="63333619">
              <w:rPr>
                <w:sz w:val="20"/>
                <w:szCs w:val="20"/>
              </w:rPr>
              <w:t xml:space="preserve"> and </w:t>
            </w:r>
            <w:r w:rsidRPr="63333619">
              <w:rPr>
                <w:sz w:val="20"/>
                <w:szCs w:val="20"/>
                <w:u w:val="single"/>
              </w:rPr>
              <w:t>resilience</w:t>
            </w:r>
            <w:r w:rsidRPr="63333619">
              <w:rPr>
                <w:sz w:val="20"/>
                <w:szCs w:val="20"/>
              </w:rPr>
              <w:t xml:space="preserve">. </w:t>
            </w:r>
          </w:p>
          <w:p w14:paraId="0D0B940D" w14:textId="77777777" w:rsidR="00381E9D" w:rsidRDefault="00381E9D" w:rsidP="00AB69B6">
            <w:pPr>
              <w:rPr>
                <w:color w:val="000000"/>
                <w:sz w:val="20"/>
                <w:szCs w:val="20"/>
                <w:shd w:val="clear" w:color="auto" w:fill="FAFAFA"/>
              </w:rPr>
            </w:pPr>
          </w:p>
          <w:p w14:paraId="3EA7BF10" w14:textId="1E9387D2" w:rsidR="00381E9D" w:rsidRPr="003B672B" w:rsidRDefault="5D75087C" w:rsidP="75317752">
            <w:pPr>
              <w:pStyle w:val="paragraph"/>
              <w:spacing w:before="0" w:beforeAutospacing="0" w:after="0" w:afterAutospacing="0"/>
              <w:textAlignment w:val="baseline"/>
              <w:rPr>
                <w:b/>
                <w:bCs/>
                <w:sz w:val="20"/>
                <w:szCs w:val="20"/>
              </w:rPr>
            </w:pPr>
            <w:r w:rsidRPr="75317752">
              <w:rPr>
                <w:b/>
                <w:bCs/>
                <w:sz w:val="20"/>
                <w:szCs w:val="20"/>
              </w:rPr>
              <w:t>Read more about this topic here</w:t>
            </w:r>
            <w:r w:rsidR="00381E9D" w:rsidRPr="75317752">
              <w:rPr>
                <w:b/>
                <w:bCs/>
                <w:sz w:val="20"/>
                <w:szCs w:val="20"/>
              </w:rPr>
              <w:t xml:space="preserve"> –</w:t>
            </w:r>
            <w:r w:rsidR="00381E9D" w:rsidRPr="75317752">
              <w:rPr>
                <w:sz w:val="20"/>
                <w:szCs w:val="20"/>
              </w:rPr>
              <w:t xml:space="preserve"> </w:t>
            </w:r>
            <w:hyperlink r:id="rId7">
              <w:r w:rsidR="00381E9D" w:rsidRPr="75317752">
                <w:rPr>
                  <w:rStyle w:val="Hyperlink"/>
                  <w:sz w:val="20"/>
                  <w:szCs w:val="20"/>
                </w:rPr>
                <w:t>https://www.designindaba.com/articles/creative-work/engaging-community-through-street-art</w:t>
              </w:r>
            </w:hyperlink>
            <w:r w:rsidR="00381E9D" w:rsidRPr="75317752">
              <w:rPr>
                <w:b/>
                <w:bCs/>
                <w:sz w:val="20"/>
                <w:szCs w:val="20"/>
              </w:rPr>
              <w:t xml:space="preserve"> </w:t>
            </w:r>
          </w:p>
          <w:p w14:paraId="0E27B00A" w14:textId="77777777" w:rsidR="00381E9D" w:rsidRPr="003B672B" w:rsidRDefault="00381E9D" w:rsidP="00AB69B6">
            <w:pPr>
              <w:rPr>
                <w:sz w:val="20"/>
                <w:szCs w:val="20"/>
              </w:rPr>
            </w:pPr>
          </w:p>
        </w:tc>
      </w:tr>
      <w:tr w:rsidR="00381E9D" w:rsidRPr="003B672B" w14:paraId="2C377944" w14:textId="77777777" w:rsidTr="75317752">
        <w:tc>
          <w:tcPr>
            <w:tcW w:w="9011" w:type="dxa"/>
          </w:tcPr>
          <w:p w14:paraId="424C69E7" w14:textId="15BB4690" w:rsidR="00381E9D" w:rsidRDefault="00C31161" w:rsidP="00AB69B6">
            <w:pPr>
              <w:pStyle w:val="paragraph"/>
              <w:spacing w:before="0" w:beforeAutospacing="0" w:after="0" w:afterAutospacing="0"/>
              <w:textAlignment w:val="baseline"/>
              <w:rPr>
                <w:b/>
                <w:bCs/>
                <w:sz w:val="20"/>
                <w:szCs w:val="20"/>
              </w:rPr>
            </w:pPr>
            <w:r>
              <w:rPr>
                <w:b/>
                <w:bCs/>
                <w:sz w:val="20"/>
                <w:szCs w:val="20"/>
              </w:rPr>
              <w:t xml:space="preserve">3) </w:t>
            </w:r>
            <w:r w:rsidR="00381E9D">
              <w:rPr>
                <w:b/>
                <w:bCs/>
                <w:sz w:val="20"/>
                <w:szCs w:val="20"/>
              </w:rPr>
              <w:t>A climate initiative –</w:t>
            </w:r>
            <w:r w:rsidR="00381E9D">
              <w:rPr>
                <w:sz w:val="20"/>
                <w:szCs w:val="20"/>
              </w:rPr>
              <w:t xml:space="preserve"> Outdoor air conditioning</w:t>
            </w:r>
          </w:p>
          <w:p w14:paraId="4E47E75B" w14:textId="77777777" w:rsidR="00381E9D" w:rsidRDefault="00381E9D" w:rsidP="00AB69B6">
            <w:pPr>
              <w:pStyle w:val="paragraph"/>
              <w:spacing w:before="0" w:beforeAutospacing="0" w:after="0" w:afterAutospacing="0"/>
              <w:textAlignment w:val="baseline"/>
              <w:rPr>
                <w:sz w:val="20"/>
                <w:szCs w:val="20"/>
              </w:rPr>
            </w:pPr>
            <w:r>
              <w:rPr>
                <w:b/>
                <w:bCs/>
                <w:sz w:val="20"/>
                <w:szCs w:val="20"/>
              </w:rPr>
              <w:t xml:space="preserve">Location – </w:t>
            </w:r>
            <w:r>
              <w:rPr>
                <w:sz w:val="20"/>
                <w:szCs w:val="20"/>
              </w:rPr>
              <w:t>Doha, Qatar</w:t>
            </w:r>
          </w:p>
          <w:p w14:paraId="60061E4C" w14:textId="77777777" w:rsidR="00381E9D" w:rsidRDefault="00381E9D" w:rsidP="00AB69B6">
            <w:pPr>
              <w:pStyle w:val="paragraph"/>
              <w:spacing w:before="0" w:beforeAutospacing="0" w:after="0" w:afterAutospacing="0"/>
              <w:textAlignment w:val="baseline"/>
              <w:rPr>
                <w:b/>
                <w:bCs/>
                <w:sz w:val="20"/>
                <w:szCs w:val="20"/>
              </w:rPr>
            </w:pPr>
          </w:p>
          <w:p w14:paraId="7DB9D260" w14:textId="77777777" w:rsidR="00381E9D" w:rsidRDefault="00381E9D" w:rsidP="00AB69B6">
            <w:pPr>
              <w:pStyle w:val="paragraph"/>
              <w:spacing w:before="0" w:beforeAutospacing="0" w:after="0" w:afterAutospacing="0"/>
              <w:textAlignment w:val="baseline"/>
              <w:rPr>
                <w:i/>
                <w:iCs/>
                <w:sz w:val="20"/>
                <w:szCs w:val="20"/>
              </w:rPr>
            </w:pPr>
            <w:r>
              <w:rPr>
                <w:b/>
                <w:bCs/>
                <w:sz w:val="20"/>
                <w:szCs w:val="20"/>
              </w:rPr>
              <w:lastRenderedPageBreak/>
              <w:t xml:space="preserve">Think – </w:t>
            </w:r>
            <w:r>
              <w:rPr>
                <w:i/>
                <w:iCs/>
                <w:sz w:val="20"/>
                <w:szCs w:val="20"/>
              </w:rPr>
              <w:t>How could outdoor air conditioning help develop a successful urban community?</w:t>
            </w:r>
          </w:p>
          <w:p w14:paraId="44EAFD9C" w14:textId="77777777" w:rsidR="00381E9D" w:rsidRDefault="00381E9D" w:rsidP="00AB69B6">
            <w:pPr>
              <w:pStyle w:val="paragraph"/>
              <w:spacing w:before="0" w:beforeAutospacing="0" w:after="0" w:afterAutospacing="0"/>
              <w:textAlignment w:val="baseline"/>
              <w:rPr>
                <w:b/>
                <w:bCs/>
                <w:sz w:val="20"/>
                <w:szCs w:val="20"/>
              </w:rPr>
            </w:pPr>
          </w:p>
          <w:p w14:paraId="08D54BDB" w14:textId="77777777" w:rsidR="00381E9D" w:rsidRDefault="00381E9D" w:rsidP="00AB69B6">
            <w:pPr>
              <w:rPr>
                <w:sz w:val="20"/>
                <w:szCs w:val="20"/>
              </w:rPr>
            </w:pPr>
            <w:r w:rsidRPr="63333619">
              <w:rPr>
                <w:sz w:val="20"/>
                <w:szCs w:val="20"/>
              </w:rPr>
              <w:t xml:space="preserve">Many wealthy countries in hot climates have </w:t>
            </w:r>
            <w:r w:rsidRPr="63333619">
              <w:rPr>
                <w:sz w:val="20"/>
                <w:szCs w:val="20"/>
                <w:u w:val="single"/>
              </w:rPr>
              <w:t>widespread</w:t>
            </w:r>
            <w:r w:rsidRPr="63333619">
              <w:rPr>
                <w:sz w:val="20"/>
                <w:szCs w:val="20"/>
              </w:rPr>
              <w:t xml:space="preserve"> indoor air conditioning. What about </w:t>
            </w:r>
            <w:proofErr w:type="gramStart"/>
            <w:r w:rsidRPr="63333619">
              <w:rPr>
                <w:sz w:val="20"/>
                <w:szCs w:val="20"/>
              </w:rPr>
              <w:t>outdoor</w:t>
            </w:r>
            <w:proofErr w:type="gramEnd"/>
            <w:r w:rsidRPr="63333619">
              <w:rPr>
                <w:sz w:val="20"/>
                <w:szCs w:val="20"/>
              </w:rPr>
              <w:t xml:space="preserve"> air conditioning? In Doha, Qatar, summers are long, hot and humid. Average summer temperatures </w:t>
            </w:r>
            <w:r w:rsidRPr="63333619">
              <w:rPr>
                <w:sz w:val="20"/>
                <w:szCs w:val="20"/>
                <w:u w:val="single"/>
              </w:rPr>
              <w:t>reach up t</w:t>
            </w:r>
            <w:r w:rsidRPr="63333619">
              <w:rPr>
                <w:sz w:val="20"/>
                <w:szCs w:val="20"/>
              </w:rPr>
              <w:t xml:space="preserve">o around 40 degrees. In July 2010, temperatures reached 50 degrees. In fact, in the last 30 years, Qatar has been one of the most rapidly warming countries in the world. To cope with the heat, Qatar has engineered systems for outdoor air conditioning, in places like soccer stadiums, outdoor markets, sidewalks and outdoor shopping streets. This does not come cheap. Outdoor air conditioning is absurdly expensive, </w:t>
            </w:r>
            <w:r w:rsidRPr="63333619">
              <w:rPr>
                <w:sz w:val="20"/>
                <w:szCs w:val="20"/>
                <w:u w:val="single"/>
              </w:rPr>
              <w:t>consumes a huge amount of resources</w:t>
            </w:r>
            <w:r w:rsidRPr="63333619">
              <w:rPr>
                <w:sz w:val="20"/>
                <w:szCs w:val="20"/>
              </w:rPr>
              <w:t>, and c</w:t>
            </w:r>
            <w:r w:rsidRPr="63333619">
              <w:rPr>
                <w:sz w:val="20"/>
                <w:szCs w:val="20"/>
                <w:u w:val="single"/>
              </w:rPr>
              <w:t>ontributes to</w:t>
            </w:r>
            <w:r w:rsidRPr="63333619">
              <w:rPr>
                <w:sz w:val="20"/>
                <w:szCs w:val="20"/>
              </w:rPr>
              <w:t xml:space="preserve"> the cycle of global warming. Yet, many in the urban community have welcomed outdoor air conditioning, and </w:t>
            </w:r>
            <w:r w:rsidRPr="63333619">
              <w:rPr>
                <w:sz w:val="20"/>
                <w:szCs w:val="20"/>
                <w:u w:val="single"/>
              </w:rPr>
              <w:t>point to</w:t>
            </w:r>
            <w:r w:rsidRPr="63333619">
              <w:rPr>
                <w:sz w:val="20"/>
                <w:szCs w:val="20"/>
              </w:rPr>
              <w:t xml:space="preserve"> its ability to bring the community together in more outdoor spaces and </w:t>
            </w:r>
            <w:r w:rsidRPr="63333619">
              <w:rPr>
                <w:sz w:val="20"/>
                <w:szCs w:val="20"/>
                <w:u w:val="single"/>
              </w:rPr>
              <w:t>increase productivity</w:t>
            </w:r>
            <w:r w:rsidRPr="63333619">
              <w:rPr>
                <w:sz w:val="20"/>
                <w:szCs w:val="20"/>
              </w:rPr>
              <w:t xml:space="preserve"> and personal </w:t>
            </w:r>
            <w:r w:rsidRPr="63333619">
              <w:rPr>
                <w:sz w:val="20"/>
                <w:szCs w:val="20"/>
                <w:u w:val="single"/>
              </w:rPr>
              <w:t>wellbeing</w:t>
            </w:r>
            <w:r w:rsidRPr="63333619">
              <w:rPr>
                <w:sz w:val="20"/>
                <w:szCs w:val="20"/>
              </w:rPr>
              <w:t>.</w:t>
            </w:r>
          </w:p>
          <w:p w14:paraId="4B94D5A5" w14:textId="77777777" w:rsidR="00381E9D" w:rsidRPr="003B672B" w:rsidRDefault="00381E9D" w:rsidP="00AB69B6">
            <w:pPr>
              <w:pStyle w:val="paragraph"/>
              <w:spacing w:before="0" w:beforeAutospacing="0" w:after="0" w:afterAutospacing="0"/>
              <w:textAlignment w:val="baseline"/>
              <w:rPr>
                <w:rStyle w:val="normaltextrun"/>
                <w:color w:val="000000"/>
                <w:sz w:val="20"/>
                <w:szCs w:val="20"/>
              </w:rPr>
            </w:pPr>
          </w:p>
          <w:p w14:paraId="4E5EAE50" w14:textId="3D3F63C9" w:rsidR="00381E9D" w:rsidRPr="003B672B" w:rsidRDefault="3123EC15" w:rsidP="75317752">
            <w:pPr>
              <w:pStyle w:val="paragraph"/>
              <w:spacing w:before="0" w:beforeAutospacing="0" w:after="0" w:afterAutospacing="0"/>
              <w:textAlignment w:val="baseline"/>
              <w:rPr>
                <w:rStyle w:val="normaltextrun"/>
                <w:color w:val="000000"/>
                <w:sz w:val="20"/>
                <w:szCs w:val="20"/>
              </w:rPr>
            </w:pPr>
            <w:r w:rsidRPr="75317752">
              <w:rPr>
                <w:b/>
                <w:bCs/>
                <w:sz w:val="20"/>
                <w:szCs w:val="20"/>
              </w:rPr>
              <w:t>Read more about this topic here</w:t>
            </w:r>
            <w:r w:rsidR="00381E9D" w:rsidRPr="75317752">
              <w:rPr>
                <w:sz w:val="20"/>
                <w:szCs w:val="20"/>
              </w:rPr>
              <w:t xml:space="preserve"> – </w:t>
            </w:r>
            <w:hyperlink r:id="rId8">
              <w:r w:rsidR="00381E9D" w:rsidRPr="75317752">
                <w:rPr>
                  <w:rStyle w:val="Hyperlink"/>
                  <w:sz w:val="20"/>
                  <w:szCs w:val="20"/>
                </w:rPr>
                <w:t>https://www.washingtonpost.com/graphics/2019/world/climate-environment/climate-change-qatar-air-conditioning-outdoors/</w:t>
              </w:r>
            </w:hyperlink>
            <w:r w:rsidR="00381E9D" w:rsidRPr="75317752">
              <w:rPr>
                <w:rStyle w:val="normaltextrun"/>
                <w:color w:val="000000" w:themeColor="text1"/>
                <w:sz w:val="20"/>
                <w:szCs w:val="20"/>
              </w:rPr>
              <w:t xml:space="preserve"> </w:t>
            </w:r>
          </w:p>
          <w:p w14:paraId="3DEEC669" w14:textId="77777777" w:rsidR="00381E9D" w:rsidRPr="003B672B" w:rsidRDefault="00381E9D" w:rsidP="00AB69B6">
            <w:pPr>
              <w:pStyle w:val="paragraph"/>
              <w:spacing w:before="0" w:beforeAutospacing="0" w:after="0" w:afterAutospacing="0"/>
              <w:textAlignment w:val="baseline"/>
              <w:rPr>
                <w:sz w:val="20"/>
                <w:szCs w:val="20"/>
              </w:rPr>
            </w:pPr>
          </w:p>
        </w:tc>
      </w:tr>
      <w:tr w:rsidR="00381E9D" w:rsidRPr="003B672B" w14:paraId="160AF6F7" w14:textId="77777777" w:rsidTr="75317752">
        <w:tc>
          <w:tcPr>
            <w:tcW w:w="9011" w:type="dxa"/>
          </w:tcPr>
          <w:p w14:paraId="5E5FFD21" w14:textId="4C8ECE97" w:rsidR="00381E9D" w:rsidRPr="0084716C" w:rsidRDefault="00C31161" w:rsidP="00AB69B6">
            <w:pPr>
              <w:pStyle w:val="paragraph"/>
              <w:spacing w:before="0" w:beforeAutospacing="0" w:after="0" w:afterAutospacing="0"/>
              <w:textAlignment w:val="baseline"/>
              <w:rPr>
                <w:sz w:val="20"/>
                <w:szCs w:val="20"/>
              </w:rPr>
            </w:pPr>
            <w:r>
              <w:rPr>
                <w:b/>
                <w:bCs/>
                <w:sz w:val="20"/>
                <w:szCs w:val="20"/>
              </w:rPr>
              <w:lastRenderedPageBreak/>
              <w:t xml:space="preserve">4) </w:t>
            </w:r>
            <w:r w:rsidR="00381E9D" w:rsidRPr="003B672B">
              <w:rPr>
                <w:b/>
                <w:bCs/>
                <w:sz w:val="20"/>
                <w:szCs w:val="20"/>
              </w:rPr>
              <w:t>A recreational space initiative</w:t>
            </w:r>
            <w:r w:rsidR="00381E9D" w:rsidRPr="0084716C">
              <w:rPr>
                <w:b/>
                <w:bCs/>
                <w:sz w:val="20"/>
                <w:szCs w:val="20"/>
              </w:rPr>
              <w:t xml:space="preserve"> – </w:t>
            </w:r>
            <w:r w:rsidR="00381E9D" w:rsidRPr="0084716C">
              <w:rPr>
                <w:sz w:val="20"/>
                <w:szCs w:val="20"/>
              </w:rPr>
              <w:t>Converting old train</w:t>
            </w:r>
            <w:r>
              <w:rPr>
                <w:sz w:val="20"/>
                <w:szCs w:val="20"/>
              </w:rPr>
              <w:t>-</w:t>
            </w:r>
            <w:r w:rsidR="00381E9D" w:rsidRPr="0084716C">
              <w:rPr>
                <w:sz w:val="20"/>
                <w:szCs w:val="20"/>
              </w:rPr>
              <w:t>lines into parks</w:t>
            </w:r>
          </w:p>
          <w:p w14:paraId="6A9C2D73" w14:textId="77777777" w:rsidR="00381E9D" w:rsidRPr="0084716C" w:rsidRDefault="00381E9D" w:rsidP="00AB69B6">
            <w:pPr>
              <w:rPr>
                <w:color w:val="000000"/>
                <w:sz w:val="20"/>
                <w:szCs w:val="20"/>
                <w:shd w:val="clear" w:color="auto" w:fill="FFFFFF"/>
              </w:rPr>
            </w:pPr>
            <w:r w:rsidRPr="0084716C">
              <w:rPr>
                <w:b/>
                <w:bCs/>
                <w:color w:val="000000"/>
                <w:sz w:val="20"/>
                <w:szCs w:val="20"/>
                <w:shd w:val="clear" w:color="auto" w:fill="FFFFFF"/>
              </w:rPr>
              <w:t xml:space="preserve">Location – </w:t>
            </w:r>
            <w:r w:rsidRPr="0084716C">
              <w:rPr>
                <w:color w:val="000000"/>
                <w:sz w:val="20"/>
                <w:szCs w:val="20"/>
                <w:shd w:val="clear" w:color="auto" w:fill="FFFFFF"/>
              </w:rPr>
              <w:t>New York, USA</w:t>
            </w:r>
          </w:p>
          <w:p w14:paraId="3656B9AB" w14:textId="77777777" w:rsidR="00381E9D" w:rsidRDefault="00381E9D" w:rsidP="00AB69B6">
            <w:pPr>
              <w:rPr>
                <w:color w:val="000000"/>
                <w:sz w:val="20"/>
                <w:szCs w:val="20"/>
                <w:shd w:val="clear" w:color="auto" w:fill="FFFFFF"/>
              </w:rPr>
            </w:pPr>
          </w:p>
          <w:p w14:paraId="47B0F8CA" w14:textId="77777777" w:rsidR="00381E9D" w:rsidRDefault="00381E9D" w:rsidP="00AB69B6">
            <w:pPr>
              <w:pStyle w:val="paragraph"/>
              <w:spacing w:before="0" w:beforeAutospacing="0" w:after="0" w:afterAutospacing="0"/>
              <w:textAlignment w:val="baseline"/>
              <w:rPr>
                <w:i/>
                <w:iCs/>
                <w:sz w:val="20"/>
                <w:szCs w:val="20"/>
              </w:rPr>
            </w:pPr>
            <w:r>
              <w:rPr>
                <w:b/>
                <w:bCs/>
                <w:sz w:val="20"/>
                <w:szCs w:val="20"/>
              </w:rPr>
              <w:t xml:space="preserve">Think – </w:t>
            </w:r>
            <w:r>
              <w:rPr>
                <w:i/>
                <w:iCs/>
                <w:sz w:val="20"/>
                <w:szCs w:val="20"/>
              </w:rPr>
              <w:t>How does recreational space help create a successful, sustainable urban community?</w:t>
            </w:r>
          </w:p>
          <w:p w14:paraId="45FB0818" w14:textId="77777777" w:rsidR="00381E9D" w:rsidRDefault="00381E9D" w:rsidP="00AB69B6">
            <w:pPr>
              <w:rPr>
                <w:color w:val="000000"/>
                <w:sz w:val="20"/>
                <w:szCs w:val="20"/>
                <w:shd w:val="clear" w:color="auto" w:fill="FFFFFF"/>
              </w:rPr>
            </w:pPr>
          </w:p>
          <w:p w14:paraId="728BC77C" w14:textId="77777777" w:rsidR="00381E9D" w:rsidRPr="00AF1E7C" w:rsidRDefault="00381E9D" w:rsidP="00AB69B6">
            <w:pPr>
              <w:rPr>
                <w:color w:val="000000"/>
                <w:sz w:val="20"/>
                <w:szCs w:val="20"/>
                <w:shd w:val="clear" w:color="auto" w:fill="FFFFFF"/>
              </w:rPr>
            </w:pPr>
            <w:proofErr w:type="gramStart"/>
            <w:r>
              <w:rPr>
                <w:color w:val="000000"/>
                <w:sz w:val="20"/>
                <w:szCs w:val="20"/>
                <w:shd w:val="clear" w:color="auto" w:fill="FFFFFF"/>
              </w:rPr>
              <w:t>Outdoor</w:t>
            </w:r>
            <w:proofErr w:type="gramEnd"/>
            <w:r>
              <w:rPr>
                <w:color w:val="000000"/>
                <w:sz w:val="20"/>
                <w:szCs w:val="20"/>
                <w:shd w:val="clear" w:color="auto" w:fill="FFFFFF"/>
              </w:rPr>
              <w:t xml:space="preserve"> recreational space (parks, outdoor sports facilities, walking trails, green spaces, etc.) are a </w:t>
            </w:r>
            <w:r w:rsidRPr="63333619">
              <w:rPr>
                <w:color w:val="000000"/>
                <w:sz w:val="20"/>
                <w:szCs w:val="20"/>
                <w:u w:val="single"/>
                <w:shd w:val="clear" w:color="auto" w:fill="FFFFFF"/>
              </w:rPr>
              <w:t>highly prized</w:t>
            </w:r>
            <w:r>
              <w:rPr>
                <w:color w:val="000000"/>
                <w:sz w:val="20"/>
                <w:szCs w:val="20"/>
                <w:shd w:val="clear" w:color="auto" w:fill="FFFFFF"/>
              </w:rPr>
              <w:t xml:space="preserve"> part of many urban communities. Yet land is expensive and creating large new parks in </w:t>
            </w:r>
            <w:r w:rsidRPr="63333619">
              <w:rPr>
                <w:color w:val="000000"/>
                <w:sz w:val="20"/>
                <w:szCs w:val="20"/>
                <w:u w:val="single"/>
                <w:shd w:val="clear" w:color="auto" w:fill="FFFFFF"/>
              </w:rPr>
              <w:t>existing</w:t>
            </w:r>
            <w:r>
              <w:rPr>
                <w:color w:val="000000"/>
                <w:sz w:val="20"/>
                <w:szCs w:val="20"/>
                <w:shd w:val="clear" w:color="auto" w:fill="FFFFFF"/>
              </w:rPr>
              <w:t xml:space="preserve"> urban communities is impossible without significant redevelopment and reconstruction. Yet in 2009, New York City opened a large new park called </w:t>
            </w:r>
            <w:r w:rsidRPr="63333619">
              <w:rPr>
                <w:i/>
                <w:iCs/>
                <w:color w:val="000000"/>
                <w:sz w:val="20"/>
                <w:szCs w:val="20"/>
                <w:shd w:val="clear" w:color="auto" w:fill="FFFFFF"/>
              </w:rPr>
              <w:t>The High Line</w:t>
            </w:r>
            <w:r>
              <w:rPr>
                <w:color w:val="000000"/>
                <w:sz w:val="20"/>
                <w:szCs w:val="20"/>
                <w:shd w:val="clear" w:color="auto" w:fill="FFFFFF"/>
              </w:rPr>
              <w:t xml:space="preserve">. Unlike other parks, </w:t>
            </w:r>
            <w:r w:rsidRPr="63333619">
              <w:rPr>
                <w:i/>
                <w:iCs/>
                <w:color w:val="000000"/>
                <w:sz w:val="20"/>
                <w:szCs w:val="20"/>
                <w:shd w:val="clear" w:color="auto" w:fill="FFFFFF"/>
              </w:rPr>
              <w:t>The High Line</w:t>
            </w:r>
            <w:r>
              <w:rPr>
                <w:color w:val="000000"/>
                <w:sz w:val="20"/>
                <w:szCs w:val="20"/>
                <w:shd w:val="clear" w:color="auto" w:fill="FFFFFF"/>
              </w:rPr>
              <w:t xml:space="preserve"> park is not at street level. It is elevated above the streets, because it is a park created out </w:t>
            </w:r>
            <w:proofErr w:type="gramStart"/>
            <w:r>
              <w:rPr>
                <w:color w:val="000000"/>
                <w:sz w:val="20"/>
                <w:szCs w:val="20"/>
                <w:shd w:val="clear" w:color="auto" w:fill="FFFFFF"/>
              </w:rPr>
              <w:t>of</w:t>
            </w:r>
            <w:proofErr w:type="gramEnd"/>
            <w:r>
              <w:rPr>
                <w:color w:val="000000"/>
                <w:sz w:val="20"/>
                <w:szCs w:val="20"/>
                <w:shd w:val="clear" w:color="auto" w:fill="FFFFFF"/>
              </w:rPr>
              <w:t xml:space="preserve"> a </w:t>
            </w:r>
            <w:r w:rsidRPr="63333619">
              <w:rPr>
                <w:color w:val="000000"/>
                <w:sz w:val="20"/>
                <w:szCs w:val="20"/>
                <w:u w:val="single"/>
                <w:shd w:val="clear" w:color="auto" w:fill="FFFFFF"/>
              </w:rPr>
              <w:t>disused</w:t>
            </w:r>
            <w:r>
              <w:rPr>
                <w:color w:val="000000"/>
                <w:sz w:val="20"/>
                <w:szCs w:val="20"/>
                <w:shd w:val="clear" w:color="auto" w:fill="FFFFFF"/>
              </w:rPr>
              <w:t xml:space="preserve"> train track – and almost 2.5km long. The train track went out of use in 1980, and became an eyesore and wasted space for almost 3 decades. But through </w:t>
            </w:r>
            <w:r w:rsidRPr="63333619">
              <w:rPr>
                <w:i/>
                <w:iCs/>
                <w:color w:val="000000"/>
                <w:sz w:val="20"/>
                <w:szCs w:val="20"/>
                <w:shd w:val="clear" w:color="auto" w:fill="FFFFFF"/>
              </w:rPr>
              <w:t xml:space="preserve">The High Line </w:t>
            </w:r>
            <w:r>
              <w:rPr>
                <w:color w:val="000000"/>
                <w:sz w:val="20"/>
                <w:szCs w:val="20"/>
                <w:shd w:val="clear" w:color="auto" w:fill="FFFFFF"/>
              </w:rPr>
              <w:t xml:space="preserve">project the space has been </w:t>
            </w:r>
            <w:r w:rsidRPr="63333619">
              <w:rPr>
                <w:color w:val="000000"/>
                <w:sz w:val="20"/>
                <w:szCs w:val="20"/>
                <w:u w:val="single"/>
                <w:shd w:val="clear" w:color="auto" w:fill="FFFFFF"/>
              </w:rPr>
              <w:t>transformed</w:t>
            </w:r>
            <w:r>
              <w:rPr>
                <w:color w:val="000000"/>
                <w:sz w:val="20"/>
                <w:szCs w:val="20"/>
                <w:shd w:val="clear" w:color="auto" w:fill="FFFFFF"/>
              </w:rPr>
              <w:t xml:space="preserve"> into a beautiful green area for pedestrians to relax above the city, with views of New York’s skyline. New York is not the only place to transform disused train lines: Paris completed a similar project in 1993, and many other cities have since followed suit.</w:t>
            </w:r>
          </w:p>
          <w:p w14:paraId="049F31CB" w14:textId="77777777" w:rsidR="00381E9D" w:rsidRPr="003B672B" w:rsidRDefault="00381E9D" w:rsidP="00AB69B6">
            <w:pPr>
              <w:rPr>
                <w:color w:val="000000"/>
                <w:sz w:val="20"/>
                <w:szCs w:val="20"/>
                <w:shd w:val="clear" w:color="auto" w:fill="FFFFFF"/>
              </w:rPr>
            </w:pPr>
          </w:p>
          <w:p w14:paraId="249B9C5F" w14:textId="51C30F8C" w:rsidR="00381E9D" w:rsidRPr="003B672B" w:rsidRDefault="0440DFE4" w:rsidP="75317752">
            <w:pPr>
              <w:pStyle w:val="paragraph"/>
              <w:spacing w:before="0" w:beforeAutospacing="0" w:after="0" w:afterAutospacing="0"/>
              <w:textAlignment w:val="baseline"/>
              <w:rPr>
                <w:b/>
                <w:bCs/>
                <w:sz w:val="20"/>
                <w:szCs w:val="20"/>
              </w:rPr>
            </w:pPr>
            <w:r w:rsidRPr="75317752">
              <w:rPr>
                <w:b/>
                <w:bCs/>
                <w:sz w:val="20"/>
                <w:szCs w:val="20"/>
              </w:rPr>
              <w:t>Read more about this topic here</w:t>
            </w:r>
            <w:r w:rsidR="00381E9D" w:rsidRPr="75317752">
              <w:rPr>
                <w:sz w:val="20"/>
                <w:szCs w:val="20"/>
              </w:rPr>
              <w:t xml:space="preserve"> – </w:t>
            </w:r>
            <w:hyperlink r:id="rId9">
              <w:r w:rsidR="00381E9D" w:rsidRPr="75317752">
                <w:rPr>
                  <w:rStyle w:val="Hyperlink"/>
                  <w:sz w:val="20"/>
                  <w:szCs w:val="20"/>
                </w:rPr>
                <w:t>https://www.timeout.com/newyork/parks/highline</w:t>
              </w:r>
            </w:hyperlink>
            <w:r w:rsidR="00381E9D" w:rsidRPr="75317752">
              <w:rPr>
                <w:sz w:val="20"/>
                <w:szCs w:val="20"/>
              </w:rPr>
              <w:t xml:space="preserve"> </w:t>
            </w:r>
          </w:p>
          <w:p w14:paraId="53128261" w14:textId="77777777" w:rsidR="00381E9D" w:rsidRPr="003B672B" w:rsidRDefault="00381E9D" w:rsidP="00AB69B6">
            <w:pPr>
              <w:pStyle w:val="paragraph"/>
              <w:spacing w:before="0" w:beforeAutospacing="0" w:after="0" w:afterAutospacing="0"/>
              <w:textAlignment w:val="baseline"/>
              <w:rPr>
                <w:color w:val="000000"/>
                <w:sz w:val="20"/>
                <w:szCs w:val="20"/>
              </w:rPr>
            </w:pPr>
          </w:p>
        </w:tc>
      </w:tr>
      <w:tr w:rsidR="00381E9D" w:rsidRPr="003B672B" w14:paraId="5567D4A7" w14:textId="77777777" w:rsidTr="75317752">
        <w:tc>
          <w:tcPr>
            <w:tcW w:w="9011" w:type="dxa"/>
          </w:tcPr>
          <w:p w14:paraId="41B2F201" w14:textId="1D984D40" w:rsidR="00381E9D" w:rsidRPr="0084716C" w:rsidRDefault="00C31161" w:rsidP="00AB69B6">
            <w:pPr>
              <w:pStyle w:val="paragraph"/>
              <w:spacing w:before="0" w:beforeAutospacing="0" w:after="0" w:afterAutospacing="0"/>
              <w:textAlignment w:val="baseline"/>
              <w:rPr>
                <w:sz w:val="20"/>
                <w:szCs w:val="20"/>
              </w:rPr>
            </w:pPr>
            <w:r>
              <w:rPr>
                <w:b/>
                <w:bCs/>
                <w:sz w:val="20"/>
                <w:szCs w:val="20"/>
              </w:rPr>
              <w:t xml:space="preserve">5) </w:t>
            </w:r>
            <w:r w:rsidR="00381E9D" w:rsidRPr="003B672B">
              <w:rPr>
                <w:b/>
                <w:bCs/>
                <w:sz w:val="20"/>
                <w:szCs w:val="20"/>
              </w:rPr>
              <w:t>An transport initiative</w:t>
            </w:r>
            <w:r w:rsidR="00381E9D">
              <w:rPr>
                <w:b/>
                <w:bCs/>
                <w:sz w:val="20"/>
                <w:szCs w:val="20"/>
              </w:rPr>
              <w:t xml:space="preserve"> – </w:t>
            </w:r>
            <w:r w:rsidR="00381E9D">
              <w:rPr>
                <w:sz w:val="20"/>
                <w:szCs w:val="20"/>
              </w:rPr>
              <w:t>Developing covered cycling paths</w:t>
            </w:r>
          </w:p>
          <w:p w14:paraId="1F95EE58" w14:textId="77777777" w:rsidR="00381E9D" w:rsidRDefault="00381E9D" w:rsidP="00AB69B6">
            <w:pPr>
              <w:pStyle w:val="paragraph"/>
              <w:spacing w:before="0" w:beforeAutospacing="0" w:after="0" w:afterAutospacing="0"/>
              <w:textAlignment w:val="baseline"/>
              <w:rPr>
                <w:sz w:val="20"/>
                <w:szCs w:val="20"/>
              </w:rPr>
            </w:pPr>
            <w:r>
              <w:rPr>
                <w:b/>
                <w:bCs/>
                <w:sz w:val="20"/>
                <w:szCs w:val="20"/>
              </w:rPr>
              <w:t xml:space="preserve">Location – </w:t>
            </w:r>
            <w:r>
              <w:rPr>
                <w:sz w:val="20"/>
                <w:szCs w:val="20"/>
              </w:rPr>
              <w:t>Berlin, Germany</w:t>
            </w:r>
          </w:p>
          <w:p w14:paraId="62486C05" w14:textId="77777777" w:rsidR="00381E9D" w:rsidRDefault="00381E9D" w:rsidP="00AB69B6">
            <w:pPr>
              <w:pStyle w:val="paragraph"/>
              <w:spacing w:before="0" w:beforeAutospacing="0" w:after="0" w:afterAutospacing="0"/>
              <w:textAlignment w:val="baseline"/>
              <w:rPr>
                <w:sz w:val="20"/>
                <w:szCs w:val="20"/>
              </w:rPr>
            </w:pPr>
          </w:p>
          <w:p w14:paraId="772A9E9B" w14:textId="77777777" w:rsidR="00381E9D" w:rsidRDefault="00381E9D" w:rsidP="00AB69B6">
            <w:pPr>
              <w:pStyle w:val="paragraph"/>
              <w:spacing w:before="0" w:beforeAutospacing="0" w:after="0" w:afterAutospacing="0"/>
              <w:textAlignment w:val="baseline"/>
              <w:rPr>
                <w:i/>
                <w:iCs/>
                <w:sz w:val="20"/>
                <w:szCs w:val="20"/>
              </w:rPr>
            </w:pPr>
            <w:r>
              <w:rPr>
                <w:b/>
                <w:bCs/>
                <w:sz w:val="20"/>
                <w:szCs w:val="20"/>
              </w:rPr>
              <w:t xml:space="preserve">Think – </w:t>
            </w:r>
            <w:r>
              <w:rPr>
                <w:i/>
                <w:iCs/>
                <w:sz w:val="20"/>
                <w:szCs w:val="20"/>
              </w:rPr>
              <w:t>How do cycling paths help create a successful, sustainable urban community?</w:t>
            </w:r>
          </w:p>
          <w:p w14:paraId="4101652C" w14:textId="77777777" w:rsidR="00381E9D" w:rsidRDefault="00381E9D" w:rsidP="00AB69B6">
            <w:pPr>
              <w:pStyle w:val="paragraph"/>
              <w:spacing w:before="0" w:beforeAutospacing="0" w:after="0" w:afterAutospacing="0"/>
              <w:textAlignment w:val="baseline"/>
              <w:rPr>
                <w:i/>
                <w:iCs/>
                <w:sz w:val="20"/>
                <w:szCs w:val="20"/>
              </w:rPr>
            </w:pPr>
          </w:p>
          <w:p w14:paraId="4EEBF3A4" w14:textId="77777777" w:rsidR="00381E9D" w:rsidRDefault="00381E9D" w:rsidP="00AB69B6">
            <w:pPr>
              <w:pStyle w:val="paragraph"/>
              <w:spacing w:before="0" w:beforeAutospacing="0" w:after="0" w:afterAutospacing="0"/>
              <w:textAlignment w:val="baseline"/>
              <w:rPr>
                <w:sz w:val="20"/>
                <w:szCs w:val="20"/>
              </w:rPr>
            </w:pPr>
            <w:r w:rsidRPr="63333619">
              <w:rPr>
                <w:sz w:val="20"/>
                <w:szCs w:val="20"/>
              </w:rPr>
              <w:t xml:space="preserve">Many urban communities are seeking solutions to traffic and environmental problems. For some, cycle paths can kill two birds with one stone. For several decades, Germany has </w:t>
            </w:r>
            <w:r w:rsidRPr="63333619">
              <w:rPr>
                <w:sz w:val="20"/>
                <w:szCs w:val="20"/>
                <w:u w:val="single"/>
              </w:rPr>
              <w:t>embraced</w:t>
            </w:r>
            <w:r w:rsidRPr="63333619">
              <w:rPr>
                <w:sz w:val="20"/>
                <w:szCs w:val="20"/>
              </w:rPr>
              <w:t xml:space="preserve"> cycle paths, constructing inner city paths, recreational paths and even cycle paths that run from one city to another for long distance cycling. Berlin has </w:t>
            </w:r>
            <w:r w:rsidRPr="63333619">
              <w:rPr>
                <w:sz w:val="20"/>
                <w:szCs w:val="20"/>
                <w:u w:val="single"/>
              </w:rPr>
              <w:t>proposed</w:t>
            </w:r>
            <w:r w:rsidRPr="63333619">
              <w:rPr>
                <w:sz w:val="20"/>
                <w:szCs w:val="20"/>
              </w:rPr>
              <w:t xml:space="preserve"> the </w:t>
            </w:r>
            <w:proofErr w:type="spellStart"/>
            <w:r w:rsidRPr="63333619">
              <w:rPr>
                <w:i/>
                <w:iCs/>
                <w:sz w:val="20"/>
                <w:szCs w:val="20"/>
              </w:rPr>
              <w:t>Radbahn</w:t>
            </w:r>
            <w:proofErr w:type="spellEnd"/>
            <w:r w:rsidRPr="63333619">
              <w:rPr>
                <w:i/>
                <w:iCs/>
                <w:sz w:val="20"/>
                <w:szCs w:val="20"/>
              </w:rPr>
              <w:t xml:space="preserve"> </w:t>
            </w:r>
            <w:r w:rsidRPr="63333619">
              <w:rPr>
                <w:sz w:val="20"/>
                <w:szCs w:val="20"/>
              </w:rPr>
              <w:t xml:space="preserve">cycle path. This will be a bike route of over 9 km, along one of Berlin’s main roads. Like many cycle paths in Germany, it will be separated from the main road, for safety and health reasons, and lined with green spaces, service stations, and small cafes for the cyclists. But what is </w:t>
            </w:r>
            <w:r w:rsidRPr="63333619">
              <w:rPr>
                <w:sz w:val="20"/>
                <w:szCs w:val="20"/>
                <w:u w:val="single"/>
              </w:rPr>
              <w:t>unique</w:t>
            </w:r>
            <w:r w:rsidRPr="63333619">
              <w:rPr>
                <w:sz w:val="20"/>
                <w:szCs w:val="20"/>
              </w:rPr>
              <w:t xml:space="preserve"> about this route, is that the entire 9 km will be covered, because it is proposed to run under the elevated train line, which is currently an </w:t>
            </w:r>
            <w:r w:rsidRPr="63333619">
              <w:rPr>
                <w:sz w:val="20"/>
                <w:szCs w:val="20"/>
                <w:u w:val="single"/>
              </w:rPr>
              <w:t>unused</w:t>
            </w:r>
            <w:r w:rsidRPr="63333619">
              <w:rPr>
                <w:sz w:val="20"/>
                <w:szCs w:val="20"/>
              </w:rPr>
              <w:t xml:space="preserve"> space, occupied by illegally parked cars. Transforming this space into a covered cycle path will enable cyclists to ride, protected from the weather.</w:t>
            </w:r>
          </w:p>
          <w:p w14:paraId="4B99056E" w14:textId="77777777" w:rsidR="00381E9D" w:rsidRDefault="00381E9D" w:rsidP="00AB69B6">
            <w:pPr>
              <w:pStyle w:val="paragraph"/>
              <w:spacing w:before="0" w:beforeAutospacing="0" w:after="0" w:afterAutospacing="0"/>
              <w:textAlignment w:val="baseline"/>
              <w:rPr>
                <w:b/>
                <w:bCs/>
                <w:sz w:val="20"/>
                <w:szCs w:val="20"/>
              </w:rPr>
            </w:pPr>
          </w:p>
          <w:p w14:paraId="4B42B940" w14:textId="45816285" w:rsidR="00381E9D" w:rsidRPr="006A39A3" w:rsidRDefault="164D3C55" w:rsidP="75317752">
            <w:pPr>
              <w:pStyle w:val="paragraph"/>
              <w:spacing w:before="0" w:beforeAutospacing="0" w:after="0" w:afterAutospacing="0"/>
              <w:textAlignment w:val="baseline"/>
              <w:rPr>
                <w:rStyle w:val="normaltextrun"/>
                <w:sz w:val="20"/>
                <w:szCs w:val="20"/>
              </w:rPr>
            </w:pPr>
            <w:r w:rsidRPr="75317752">
              <w:rPr>
                <w:b/>
                <w:bCs/>
                <w:sz w:val="20"/>
                <w:szCs w:val="20"/>
              </w:rPr>
              <w:t>Read more about this topic here</w:t>
            </w:r>
            <w:r w:rsidR="00381E9D" w:rsidRPr="75317752">
              <w:rPr>
                <w:sz w:val="20"/>
                <w:szCs w:val="20"/>
              </w:rPr>
              <w:t xml:space="preserve"> – </w:t>
            </w:r>
            <w:hyperlink r:id="rId10">
              <w:r w:rsidR="00381E9D" w:rsidRPr="75317752">
                <w:rPr>
                  <w:rStyle w:val="Hyperlink"/>
                  <w:sz w:val="20"/>
                  <w:szCs w:val="20"/>
                </w:rPr>
                <w:t>https://www.bikecitizens.net/radbahn-berlin-cycle-path/</w:t>
              </w:r>
            </w:hyperlink>
            <w:r w:rsidR="00381E9D" w:rsidRPr="75317752">
              <w:rPr>
                <w:rStyle w:val="normaltextrun"/>
                <w:color w:val="000000" w:themeColor="text1"/>
                <w:sz w:val="20"/>
                <w:szCs w:val="20"/>
              </w:rPr>
              <w:t xml:space="preserve"> </w:t>
            </w:r>
          </w:p>
          <w:p w14:paraId="1299C43A" w14:textId="77777777" w:rsidR="00381E9D" w:rsidRPr="003B672B" w:rsidRDefault="00381E9D" w:rsidP="00AB69B6">
            <w:pPr>
              <w:pStyle w:val="paragraph"/>
              <w:spacing w:before="0" w:beforeAutospacing="0" w:after="0" w:afterAutospacing="0"/>
              <w:textAlignment w:val="baseline"/>
              <w:rPr>
                <w:b/>
                <w:bCs/>
                <w:sz w:val="20"/>
                <w:szCs w:val="20"/>
              </w:rPr>
            </w:pPr>
          </w:p>
        </w:tc>
      </w:tr>
      <w:tr w:rsidR="00381E9D" w:rsidRPr="003B672B" w14:paraId="7B4F2C3C" w14:textId="77777777" w:rsidTr="75317752">
        <w:tc>
          <w:tcPr>
            <w:tcW w:w="9011" w:type="dxa"/>
          </w:tcPr>
          <w:p w14:paraId="10A97639" w14:textId="76D85448" w:rsidR="00381E9D" w:rsidRPr="006A39A3" w:rsidRDefault="00C31161" w:rsidP="00AB69B6">
            <w:pPr>
              <w:pStyle w:val="paragraph"/>
              <w:spacing w:before="0" w:beforeAutospacing="0" w:after="0" w:afterAutospacing="0"/>
              <w:textAlignment w:val="baseline"/>
              <w:rPr>
                <w:sz w:val="20"/>
                <w:szCs w:val="20"/>
              </w:rPr>
            </w:pPr>
            <w:r>
              <w:rPr>
                <w:b/>
                <w:bCs/>
                <w:sz w:val="20"/>
                <w:szCs w:val="20"/>
              </w:rPr>
              <w:t xml:space="preserve">6) </w:t>
            </w:r>
            <w:bookmarkStart w:id="0" w:name="_GoBack"/>
            <w:bookmarkEnd w:id="0"/>
            <w:r w:rsidR="00381E9D" w:rsidRPr="63333619">
              <w:rPr>
                <w:b/>
                <w:bCs/>
                <w:sz w:val="20"/>
                <w:szCs w:val="20"/>
              </w:rPr>
              <w:t xml:space="preserve">A public service initiative – </w:t>
            </w:r>
            <w:r w:rsidR="00381E9D" w:rsidRPr="63333619">
              <w:rPr>
                <w:sz w:val="20"/>
                <w:szCs w:val="20"/>
              </w:rPr>
              <w:t>Free Wi-Fi across the entire urban area</w:t>
            </w:r>
          </w:p>
          <w:p w14:paraId="31619A73" w14:textId="77777777" w:rsidR="00381E9D" w:rsidRDefault="00381E9D" w:rsidP="00AB69B6">
            <w:pPr>
              <w:pStyle w:val="paragraph"/>
              <w:spacing w:before="0" w:beforeAutospacing="0" w:after="0" w:afterAutospacing="0"/>
              <w:textAlignment w:val="baseline"/>
              <w:rPr>
                <w:sz w:val="20"/>
                <w:szCs w:val="20"/>
              </w:rPr>
            </w:pPr>
            <w:r w:rsidRPr="63333619">
              <w:rPr>
                <w:b/>
                <w:bCs/>
                <w:sz w:val="20"/>
                <w:szCs w:val="20"/>
              </w:rPr>
              <w:t>Location</w:t>
            </w:r>
            <w:r w:rsidRPr="63333619">
              <w:rPr>
                <w:sz w:val="20"/>
                <w:szCs w:val="20"/>
              </w:rPr>
              <w:t xml:space="preserve"> – Tallinn, Estonia </w:t>
            </w:r>
          </w:p>
          <w:p w14:paraId="4DDBEF00" w14:textId="77777777" w:rsidR="00381E9D" w:rsidRDefault="00381E9D" w:rsidP="00AB69B6">
            <w:pPr>
              <w:pStyle w:val="paragraph"/>
              <w:spacing w:before="0" w:beforeAutospacing="0" w:after="0" w:afterAutospacing="0"/>
              <w:textAlignment w:val="baseline"/>
              <w:rPr>
                <w:color w:val="7030A0"/>
                <w:sz w:val="20"/>
                <w:szCs w:val="20"/>
              </w:rPr>
            </w:pPr>
          </w:p>
          <w:p w14:paraId="0614EBD8" w14:textId="77777777" w:rsidR="00381E9D" w:rsidRDefault="00381E9D" w:rsidP="00AB69B6">
            <w:pPr>
              <w:pStyle w:val="paragraph"/>
              <w:spacing w:before="0" w:beforeAutospacing="0" w:after="0" w:afterAutospacing="0"/>
              <w:textAlignment w:val="baseline"/>
              <w:rPr>
                <w:i/>
                <w:iCs/>
                <w:sz w:val="20"/>
                <w:szCs w:val="20"/>
              </w:rPr>
            </w:pPr>
            <w:r w:rsidRPr="63333619">
              <w:rPr>
                <w:b/>
                <w:bCs/>
                <w:sz w:val="20"/>
                <w:szCs w:val="20"/>
              </w:rPr>
              <w:t xml:space="preserve">Think – </w:t>
            </w:r>
            <w:r w:rsidRPr="63333619">
              <w:rPr>
                <w:i/>
                <w:iCs/>
                <w:sz w:val="20"/>
                <w:szCs w:val="20"/>
              </w:rPr>
              <w:t>How could free Wi-Fi throughout a city contribute to a successful, sustainable urban community?</w:t>
            </w:r>
          </w:p>
          <w:p w14:paraId="3461D779" w14:textId="77777777" w:rsidR="00381E9D" w:rsidRDefault="00381E9D" w:rsidP="00AB69B6">
            <w:pPr>
              <w:pStyle w:val="paragraph"/>
              <w:spacing w:before="0" w:beforeAutospacing="0" w:after="0" w:afterAutospacing="0"/>
              <w:textAlignment w:val="baseline"/>
              <w:rPr>
                <w:i/>
                <w:iCs/>
                <w:color w:val="7030A0"/>
                <w:sz w:val="20"/>
                <w:szCs w:val="20"/>
              </w:rPr>
            </w:pPr>
          </w:p>
          <w:p w14:paraId="4525349A" w14:textId="77777777" w:rsidR="00381E9D" w:rsidRDefault="00381E9D" w:rsidP="00AB69B6">
            <w:pPr>
              <w:pStyle w:val="paragraph"/>
              <w:spacing w:before="0" w:beforeAutospacing="0" w:after="0" w:afterAutospacing="0"/>
              <w:textAlignment w:val="baseline"/>
              <w:rPr>
                <w:color w:val="000000" w:themeColor="text1"/>
                <w:sz w:val="20"/>
                <w:szCs w:val="20"/>
              </w:rPr>
            </w:pPr>
            <w:r w:rsidRPr="63333619">
              <w:rPr>
                <w:color w:val="000000" w:themeColor="text1"/>
                <w:sz w:val="20"/>
                <w:szCs w:val="20"/>
              </w:rPr>
              <w:t xml:space="preserve">Most urban communities depend on the internet. Yet, for most, the internet is a considered a service, which you must pay to access. Where </w:t>
            </w:r>
            <w:r w:rsidRPr="63333619">
              <w:rPr>
                <w:sz w:val="20"/>
                <w:szCs w:val="20"/>
              </w:rPr>
              <w:t>Wi-Fi</w:t>
            </w:r>
            <w:r w:rsidRPr="63333619">
              <w:rPr>
                <w:color w:val="000000" w:themeColor="text1"/>
                <w:sz w:val="20"/>
                <w:szCs w:val="20"/>
              </w:rPr>
              <w:t xml:space="preserve"> is available for free, it is often slow or </w:t>
            </w:r>
            <w:r w:rsidRPr="63333619">
              <w:rPr>
                <w:color w:val="000000" w:themeColor="text1"/>
                <w:sz w:val="20"/>
                <w:szCs w:val="20"/>
                <w:u w:val="single"/>
              </w:rPr>
              <w:t>inaccessible</w:t>
            </w:r>
            <w:r w:rsidRPr="63333619">
              <w:rPr>
                <w:color w:val="000000" w:themeColor="text1"/>
                <w:sz w:val="20"/>
                <w:szCs w:val="20"/>
              </w:rPr>
              <w:t xml:space="preserve">. But in Estonia, the internet is more than just a service. It is seen as a symbol of freedom and democracy. Estonians considered that if the government was using the internet, the people should be able to too. 30 years ago, as a Soviet republic, only half the population had a phone line. But within 10 years after gaining its independence, 97% </w:t>
            </w:r>
            <w:r w:rsidRPr="63333619">
              <w:rPr>
                <w:color w:val="000000" w:themeColor="text1"/>
                <w:sz w:val="20"/>
                <w:szCs w:val="20"/>
              </w:rPr>
              <w:lastRenderedPageBreak/>
              <w:t xml:space="preserve">of schools had the internet, and free </w:t>
            </w:r>
            <w:r w:rsidRPr="63333619">
              <w:rPr>
                <w:sz w:val="20"/>
                <w:szCs w:val="20"/>
              </w:rPr>
              <w:t>Wi-Fi</w:t>
            </w:r>
            <w:r w:rsidRPr="63333619">
              <w:rPr>
                <w:color w:val="000000" w:themeColor="text1"/>
                <w:sz w:val="20"/>
                <w:szCs w:val="20"/>
              </w:rPr>
              <w:t xml:space="preserve"> had been rolled out across the city of Tallinn. Today, thanks to the government’s investment in free internet for all, Estonia leads the way on internet freedom, and is one of the most connected countries in the world. You can cross 150 km without losing </w:t>
            </w:r>
            <w:r w:rsidRPr="63333619">
              <w:rPr>
                <w:sz w:val="20"/>
                <w:szCs w:val="20"/>
              </w:rPr>
              <w:t>Wi-Fi</w:t>
            </w:r>
            <w:r w:rsidRPr="63333619">
              <w:rPr>
                <w:color w:val="000000" w:themeColor="text1"/>
                <w:sz w:val="20"/>
                <w:szCs w:val="20"/>
              </w:rPr>
              <w:t xml:space="preserve"> connection, and engage in the highest number of digital public services in the EU – including online voting </w:t>
            </w:r>
            <w:proofErr w:type="gramStart"/>
            <w:r w:rsidRPr="63333619">
              <w:rPr>
                <w:color w:val="000000" w:themeColor="text1"/>
                <w:sz w:val="20"/>
                <w:szCs w:val="20"/>
              </w:rPr>
              <w:t>– which</w:t>
            </w:r>
            <w:proofErr w:type="gramEnd"/>
            <w:r w:rsidRPr="63333619">
              <w:rPr>
                <w:color w:val="000000" w:themeColor="text1"/>
                <w:sz w:val="20"/>
                <w:szCs w:val="20"/>
              </w:rPr>
              <w:t xml:space="preserve"> few other countries have mastered.</w:t>
            </w:r>
          </w:p>
          <w:p w14:paraId="3CF2D8B6" w14:textId="77777777" w:rsidR="00381E9D" w:rsidRDefault="00381E9D" w:rsidP="00AB69B6">
            <w:pPr>
              <w:pStyle w:val="paragraph"/>
              <w:spacing w:before="0" w:beforeAutospacing="0" w:after="0" w:afterAutospacing="0"/>
              <w:textAlignment w:val="baseline"/>
              <w:rPr>
                <w:color w:val="000000" w:themeColor="text1"/>
                <w:sz w:val="20"/>
                <w:szCs w:val="20"/>
              </w:rPr>
            </w:pPr>
          </w:p>
          <w:p w14:paraId="66E608B7" w14:textId="7F0B9B9C" w:rsidR="00381E9D" w:rsidRDefault="75F6BD49" w:rsidP="75317752">
            <w:pPr>
              <w:pStyle w:val="paragraph"/>
              <w:spacing w:before="0" w:beforeAutospacing="0" w:after="0" w:afterAutospacing="0"/>
              <w:textAlignment w:val="baseline"/>
              <w:rPr>
                <w:color w:val="121212"/>
                <w:sz w:val="20"/>
                <w:szCs w:val="20"/>
              </w:rPr>
            </w:pPr>
            <w:r w:rsidRPr="75317752">
              <w:rPr>
                <w:b/>
                <w:bCs/>
                <w:sz w:val="20"/>
                <w:szCs w:val="20"/>
              </w:rPr>
              <w:t>Read more about this topic here</w:t>
            </w:r>
            <w:r w:rsidR="00381E9D" w:rsidRPr="75317752">
              <w:rPr>
                <w:b/>
                <w:bCs/>
                <w:color w:val="000000" w:themeColor="text1"/>
                <w:sz w:val="20"/>
                <w:szCs w:val="20"/>
              </w:rPr>
              <w:t xml:space="preserve"> – </w:t>
            </w:r>
            <w:hyperlink r:id="rId11">
              <w:r w:rsidR="00381E9D" w:rsidRPr="75317752">
                <w:rPr>
                  <w:rStyle w:val="Hyperlink"/>
                  <w:sz w:val="20"/>
                  <w:szCs w:val="20"/>
                </w:rPr>
                <w:t>https://www.theguardian.com/technology/2012/apr/15/estonia-ussr-shadow-internet-titan</w:t>
              </w:r>
            </w:hyperlink>
          </w:p>
          <w:p w14:paraId="0FB78278" w14:textId="77777777" w:rsidR="00381E9D" w:rsidRPr="00AA1535" w:rsidRDefault="00381E9D" w:rsidP="00AB69B6">
            <w:pPr>
              <w:pStyle w:val="paragraph"/>
              <w:spacing w:before="0" w:beforeAutospacing="0" w:after="0" w:afterAutospacing="0"/>
              <w:textAlignment w:val="baseline"/>
              <w:rPr>
                <w:b/>
                <w:bCs/>
                <w:color w:val="000000" w:themeColor="text1"/>
                <w:sz w:val="20"/>
                <w:szCs w:val="20"/>
              </w:rPr>
            </w:pPr>
          </w:p>
        </w:tc>
      </w:tr>
    </w:tbl>
    <w:p w14:paraId="1FC39945" w14:textId="77777777" w:rsidR="00DE3FC1" w:rsidRDefault="00DE3FC1"/>
    <w:sectPr w:rsidR="00DE3FC1" w:rsidSect="003E350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altName w:val="Arial"/>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36E27"/>
    <w:multiLevelType w:val="hybridMultilevel"/>
    <w:tmpl w:val="1F1CEE7A"/>
    <w:lvl w:ilvl="0" w:tplc="21842938">
      <w:start w:val="1"/>
      <w:numFmt w:val="bullet"/>
      <w:lvlText w:val=""/>
      <w:lvlJc w:val="left"/>
      <w:pPr>
        <w:tabs>
          <w:tab w:val="num" w:pos="720"/>
        </w:tabs>
        <w:ind w:left="720" w:hanging="360"/>
      </w:pPr>
      <w:rPr>
        <w:rFonts w:ascii="Symbol" w:hAnsi="Symbol" w:hint="default"/>
        <w:sz w:val="20"/>
      </w:rPr>
    </w:lvl>
    <w:lvl w:ilvl="1" w:tplc="AD0E5C64">
      <w:start w:val="1"/>
      <w:numFmt w:val="decimal"/>
      <w:lvlText w:val="%2."/>
      <w:lvlJc w:val="left"/>
      <w:pPr>
        <w:ind w:left="1440" w:hanging="360"/>
      </w:pPr>
      <w:rPr>
        <w:rFonts w:hint="default"/>
      </w:rPr>
    </w:lvl>
    <w:lvl w:ilvl="2" w:tplc="D458BA90" w:tentative="1">
      <w:start w:val="1"/>
      <w:numFmt w:val="bullet"/>
      <w:lvlText w:val=""/>
      <w:lvlJc w:val="left"/>
      <w:pPr>
        <w:tabs>
          <w:tab w:val="num" w:pos="2160"/>
        </w:tabs>
        <w:ind w:left="2160" w:hanging="360"/>
      </w:pPr>
      <w:rPr>
        <w:rFonts w:ascii="Symbol" w:hAnsi="Symbol" w:hint="default"/>
        <w:sz w:val="20"/>
      </w:rPr>
    </w:lvl>
    <w:lvl w:ilvl="3" w:tplc="AF86428C" w:tentative="1">
      <w:start w:val="1"/>
      <w:numFmt w:val="bullet"/>
      <w:lvlText w:val=""/>
      <w:lvlJc w:val="left"/>
      <w:pPr>
        <w:tabs>
          <w:tab w:val="num" w:pos="2880"/>
        </w:tabs>
        <w:ind w:left="2880" w:hanging="360"/>
      </w:pPr>
      <w:rPr>
        <w:rFonts w:ascii="Symbol" w:hAnsi="Symbol" w:hint="default"/>
        <w:sz w:val="20"/>
      </w:rPr>
    </w:lvl>
    <w:lvl w:ilvl="4" w:tplc="44803758" w:tentative="1">
      <w:start w:val="1"/>
      <w:numFmt w:val="bullet"/>
      <w:lvlText w:val=""/>
      <w:lvlJc w:val="left"/>
      <w:pPr>
        <w:tabs>
          <w:tab w:val="num" w:pos="3600"/>
        </w:tabs>
        <w:ind w:left="3600" w:hanging="360"/>
      </w:pPr>
      <w:rPr>
        <w:rFonts w:ascii="Symbol" w:hAnsi="Symbol" w:hint="default"/>
        <w:sz w:val="20"/>
      </w:rPr>
    </w:lvl>
    <w:lvl w:ilvl="5" w:tplc="88C6913A" w:tentative="1">
      <w:start w:val="1"/>
      <w:numFmt w:val="bullet"/>
      <w:lvlText w:val=""/>
      <w:lvlJc w:val="left"/>
      <w:pPr>
        <w:tabs>
          <w:tab w:val="num" w:pos="4320"/>
        </w:tabs>
        <w:ind w:left="4320" w:hanging="360"/>
      </w:pPr>
      <w:rPr>
        <w:rFonts w:ascii="Symbol" w:hAnsi="Symbol" w:hint="default"/>
        <w:sz w:val="20"/>
      </w:rPr>
    </w:lvl>
    <w:lvl w:ilvl="6" w:tplc="EAB49E7E" w:tentative="1">
      <w:start w:val="1"/>
      <w:numFmt w:val="bullet"/>
      <w:lvlText w:val=""/>
      <w:lvlJc w:val="left"/>
      <w:pPr>
        <w:tabs>
          <w:tab w:val="num" w:pos="5040"/>
        </w:tabs>
        <w:ind w:left="5040" w:hanging="360"/>
      </w:pPr>
      <w:rPr>
        <w:rFonts w:ascii="Symbol" w:hAnsi="Symbol" w:hint="default"/>
        <w:sz w:val="20"/>
      </w:rPr>
    </w:lvl>
    <w:lvl w:ilvl="7" w:tplc="EA2AFD5C" w:tentative="1">
      <w:start w:val="1"/>
      <w:numFmt w:val="bullet"/>
      <w:lvlText w:val=""/>
      <w:lvlJc w:val="left"/>
      <w:pPr>
        <w:tabs>
          <w:tab w:val="num" w:pos="5760"/>
        </w:tabs>
        <w:ind w:left="5760" w:hanging="360"/>
      </w:pPr>
      <w:rPr>
        <w:rFonts w:ascii="Symbol" w:hAnsi="Symbol" w:hint="default"/>
        <w:sz w:val="20"/>
      </w:rPr>
    </w:lvl>
    <w:lvl w:ilvl="8" w:tplc="763C578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E9D"/>
    <w:rsid w:val="00381E9D"/>
    <w:rsid w:val="003E350D"/>
    <w:rsid w:val="005F5CE1"/>
    <w:rsid w:val="00C31161"/>
    <w:rsid w:val="00D34544"/>
    <w:rsid w:val="00DE3FC1"/>
    <w:rsid w:val="0440DFE4"/>
    <w:rsid w:val="164D3C55"/>
    <w:rsid w:val="3123EC15"/>
    <w:rsid w:val="5D75087C"/>
    <w:rsid w:val="73FC61A3"/>
    <w:rsid w:val="75317752"/>
    <w:rsid w:val="75F6BD4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D9D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E9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1E9D"/>
    <w:rPr>
      <w:color w:val="0000FF"/>
      <w:u w:val="single"/>
    </w:rPr>
  </w:style>
  <w:style w:type="table" w:styleId="TableGrid">
    <w:name w:val="Table Grid"/>
    <w:basedOn w:val="TableNormal"/>
    <w:uiPriority w:val="39"/>
    <w:rsid w:val="00381E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381E9D"/>
    <w:pPr>
      <w:spacing w:before="100" w:beforeAutospacing="1" w:after="100" w:afterAutospacing="1"/>
    </w:pPr>
  </w:style>
  <w:style w:type="character" w:customStyle="1" w:styleId="normaltextrun">
    <w:name w:val="normaltextrun"/>
    <w:basedOn w:val="DefaultParagraphFont"/>
    <w:rsid w:val="00381E9D"/>
  </w:style>
  <w:style w:type="character" w:customStyle="1" w:styleId="eop">
    <w:name w:val="eop"/>
    <w:basedOn w:val="DefaultParagraphFont"/>
    <w:rsid w:val="00381E9D"/>
  </w:style>
  <w:style w:type="character" w:styleId="CommentReference">
    <w:name w:val="annotation reference"/>
    <w:basedOn w:val="DefaultParagraphFont"/>
    <w:uiPriority w:val="99"/>
    <w:semiHidden/>
    <w:unhideWhenUsed/>
    <w:rsid w:val="00381E9D"/>
    <w:rPr>
      <w:sz w:val="16"/>
      <w:szCs w:val="16"/>
    </w:rPr>
  </w:style>
  <w:style w:type="paragraph" w:styleId="CommentText">
    <w:name w:val="annotation text"/>
    <w:basedOn w:val="Normal"/>
    <w:link w:val="CommentTextChar"/>
    <w:uiPriority w:val="99"/>
    <w:semiHidden/>
    <w:unhideWhenUsed/>
    <w:rsid w:val="00381E9D"/>
    <w:rPr>
      <w:sz w:val="20"/>
      <w:szCs w:val="20"/>
    </w:rPr>
  </w:style>
  <w:style w:type="character" w:customStyle="1" w:styleId="CommentTextChar">
    <w:name w:val="Comment Text Char"/>
    <w:basedOn w:val="DefaultParagraphFont"/>
    <w:link w:val="CommentText"/>
    <w:uiPriority w:val="99"/>
    <w:semiHidden/>
    <w:rsid w:val="00381E9D"/>
    <w:rPr>
      <w:rFonts w:ascii="Times New Roman" w:eastAsia="Times New Roman" w:hAnsi="Times New Roman" w:cs="Times New Roman"/>
      <w:sz w:val="20"/>
      <w:szCs w:val="20"/>
      <w:lang w:eastAsia="en-GB"/>
    </w:rPr>
  </w:style>
  <w:style w:type="paragraph" w:styleId="BalloonText">
    <w:name w:val="Balloon Text"/>
    <w:basedOn w:val="Normal"/>
    <w:link w:val="BalloonTextChar"/>
    <w:uiPriority w:val="99"/>
    <w:semiHidden/>
    <w:unhideWhenUsed/>
    <w:rsid w:val="00381E9D"/>
    <w:rPr>
      <w:sz w:val="18"/>
      <w:szCs w:val="18"/>
    </w:rPr>
  </w:style>
  <w:style w:type="character" w:customStyle="1" w:styleId="BalloonTextChar">
    <w:name w:val="Balloon Text Char"/>
    <w:basedOn w:val="DefaultParagraphFont"/>
    <w:link w:val="BalloonText"/>
    <w:uiPriority w:val="99"/>
    <w:semiHidden/>
    <w:rsid w:val="00381E9D"/>
    <w:rPr>
      <w:rFonts w:ascii="Times New Roman" w:eastAsia="Times New Roman" w:hAnsi="Times New Roman" w:cs="Times New Roman"/>
      <w:sz w:val="18"/>
      <w:szCs w:val="18"/>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E9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1E9D"/>
    <w:rPr>
      <w:color w:val="0000FF"/>
      <w:u w:val="single"/>
    </w:rPr>
  </w:style>
  <w:style w:type="table" w:styleId="TableGrid">
    <w:name w:val="Table Grid"/>
    <w:basedOn w:val="TableNormal"/>
    <w:uiPriority w:val="39"/>
    <w:rsid w:val="00381E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381E9D"/>
    <w:pPr>
      <w:spacing w:before="100" w:beforeAutospacing="1" w:after="100" w:afterAutospacing="1"/>
    </w:pPr>
  </w:style>
  <w:style w:type="character" w:customStyle="1" w:styleId="normaltextrun">
    <w:name w:val="normaltextrun"/>
    <w:basedOn w:val="DefaultParagraphFont"/>
    <w:rsid w:val="00381E9D"/>
  </w:style>
  <w:style w:type="character" w:customStyle="1" w:styleId="eop">
    <w:name w:val="eop"/>
    <w:basedOn w:val="DefaultParagraphFont"/>
    <w:rsid w:val="00381E9D"/>
  </w:style>
  <w:style w:type="character" w:styleId="CommentReference">
    <w:name w:val="annotation reference"/>
    <w:basedOn w:val="DefaultParagraphFont"/>
    <w:uiPriority w:val="99"/>
    <w:semiHidden/>
    <w:unhideWhenUsed/>
    <w:rsid w:val="00381E9D"/>
    <w:rPr>
      <w:sz w:val="16"/>
      <w:szCs w:val="16"/>
    </w:rPr>
  </w:style>
  <w:style w:type="paragraph" w:styleId="CommentText">
    <w:name w:val="annotation text"/>
    <w:basedOn w:val="Normal"/>
    <w:link w:val="CommentTextChar"/>
    <w:uiPriority w:val="99"/>
    <w:semiHidden/>
    <w:unhideWhenUsed/>
    <w:rsid w:val="00381E9D"/>
    <w:rPr>
      <w:sz w:val="20"/>
      <w:szCs w:val="20"/>
    </w:rPr>
  </w:style>
  <w:style w:type="character" w:customStyle="1" w:styleId="CommentTextChar">
    <w:name w:val="Comment Text Char"/>
    <w:basedOn w:val="DefaultParagraphFont"/>
    <w:link w:val="CommentText"/>
    <w:uiPriority w:val="99"/>
    <w:semiHidden/>
    <w:rsid w:val="00381E9D"/>
    <w:rPr>
      <w:rFonts w:ascii="Times New Roman" w:eastAsia="Times New Roman" w:hAnsi="Times New Roman" w:cs="Times New Roman"/>
      <w:sz w:val="20"/>
      <w:szCs w:val="20"/>
      <w:lang w:eastAsia="en-GB"/>
    </w:rPr>
  </w:style>
  <w:style w:type="paragraph" w:styleId="BalloonText">
    <w:name w:val="Balloon Text"/>
    <w:basedOn w:val="Normal"/>
    <w:link w:val="BalloonTextChar"/>
    <w:uiPriority w:val="99"/>
    <w:semiHidden/>
    <w:unhideWhenUsed/>
    <w:rsid w:val="00381E9D"/>
    <w:rPr>
      <w:sz w:val="18"/>
      <w:szCs w:val="18"/>
    </w:rPr>
  </w:style>
  <w:style w:type="character" w:customStyle="1" w:styleId="BalloonTextChar">
    <w:name w:val="Balloon Text Char"/>
    <w:basedOn w:val="DefaultParagraphFont"/>
    <w:link w:val="BalloonText"/>
    <w:uiPriority w:val="99"/>
    <w:semiHidden/>
    <w:rsid w:val="00381E9D"/>
    <w:rPr>
      <w:rFonts w:ascii="Times New Roman" w:eastAsia="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theguardian.com/technology/2012/apr/15/estonia-ussr-shadow-internet-titan"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theguardian.com/cities/2015/aug/11/can-cities-kick-ads-ban-urban-billboards" TargetMode="External"/><Relationship Id="rId7" Type="http://schemas.openxmlformats.org/officeDocument/2006/relationships/hyperlink" Target="https://www.designindaba.com/articles/creative-work/engaging-community-through-street-art" TargetMode="External"/><Relationship Id="rId8" Type="http://schemas.openxmlformats.org/officeDocument/2006/relationships/hyperlink" Target="https://www.washingtonpost.com/graphics/2019/world/climate-environment/climate-change-qatar-air-conditioning-outdoors/" TargetMode="External"/><Relationship Id="rId9" Type="http://schemas.openxmlformats.org/officeDocument/2006/relationships/hyperlink" Target="https://www.timeout.com/newyork/parks/highline" TargetMode="External"/><Relationship Id="rId10" Type="http://schemas.openxmlformats.org/officeDocument/2006/relationships/hyperlink" Target="https://www.bikecitizens.net/radbahn-berlin-cycle-p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1402</Words>
  <Characters>7995</Characters>
  <Application>Microsoft Macintosh Word</Application>
  <DocSecurity>0</DocSecurity>
  <Lines>66</Lines>
  <Paragraphs>18</Paragraphs>
  <ScaleCrop>false</ScaleCrop>
  <Company/>
  <LinksUpToDate>false</LinksUpToDate>
  <CharactersWithSpaces>9379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FARMER</dc:creator>
  <cp:keywords/>
  <dc:description/>
  <cp:lastModifiedBy>Francis Tam</cp:lastModifiedBy>
  <cp:revision>3</cp:revision>
  <dcterms:created xsi:type="dcterms:W3CDTF">2021-08-14T17:14:00Z</dcterms:created>
  <dcterms:modified xsi:type="dcterms:W3CDTF">2021-08-14T17:16:00Z</dcterms:modified>
</cp:coreProperties>
</file>