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B4D32" w14:textId="66FEFBA4" w:rsidR="00167296" w:rsidRDefault="00711521" w:rsidP="00167296">
      <w:pPr>
        <w:pBdr>
          <w:bottom w:val="single" w:sz="12" w:space="1" w:color="auto"/>
        </w:pBdr>
        <w:rPr>
          <w:b/>
          <w:bCs/>
          <w:sz w:val="32"/>
          <w:szCs w:val="32"/>
          <w:lang w:val="en-US"/>
        </w:rPr>
      </w:pPr>
      <w:r>
        <w:rPr>
          <w:b/>
          <w:bCs/>
          <w:sz w:val="32"/>
          <w:szCs w:val="32"/>
          <w:lang w:val="en-US"/>
        </w:rPr>
        <w:t xml:space="preserve">Appropriate </w:t>
      </w:r>
      <w:r w:rsidR="005A28A1" w:rsidRPr="002C1C90">
        <w:rPr>
          <w:b/>
          <w:bCs/>
          <w:sz w:val="32"/>
          <w:szCs w:val="32"/>
          <w:lang w:val="en-US"/>
        </w:rPr>
        <w:t xml:space="preserve">written </w:t>
      </w:r>
      <w:bookmarkStart w:id="0" w:name="_GoBack"/>
      <w:bookmarkEnd w:id="0"/>
      <w:r w:rsidR="005A28A1" w:rsidRPr="002C1C90">
        <w:rPr>
          <w:b/>
          <w:bCs/>
          <w:sz w:val="32"/>
          <w:szCs w:val="32"/>
          <w:lang w:val="en-US"/>
        </w:rPr>
        <w:t>language</w:t>
      </w:r>
      <w:r w:rsidR="00167296" w:rsidRPr="002C1C90">
        <w:rPr>
          <w:b/>
          <w:bCs/>
          <w:sz w:val="32"/>
          <w:szCs w:val="32"/>
          <w:lang w:val="en-US"/>
        </w:rPr>
        <w:t xml:space="preserve"> style</w:t>
      </w:r>
      <w:r>
        <w:rPr>
          <w:b/>
          <w:bCs/>
          <w:sz w:val="32"/>
          <w:szCs w:val="32"/>
          <w:lang w:val="en-US"/>
        </w:rPr>
        <w:t xml:space="preserve"> for different audience and purpose</w:t>
      </w:r>
    </w:p>
    <w:p w14:paraId="406CC697" w14:textId="77777777" w:rsidR="003823A2" w:rsidRDefault="003823A2" w:rsidP="00167296">
      <w:pPr>
        <w:rPr>
          <w:b/>
          <w:bCs/>
          <w:sz w:val="32"/>
          <w:szCs w:val="32"/>
          <w:lang w:val="en-US"/>
        </w:rPr>
      </w:pPr>
    </w:p>
    <w:p w14:paraId="65C455E4" w14:textId="77777777" w:rsidR="00ED647E" w:rsidRPr="002C1C90" w:rsidRDefault="00ED647E" w:rsidP="00ED647E">
      <w:pPr>
        <w:rPr>
          <w:color w:val="000000" w:themeColor="text1"/>
          <w:sz w:val="20"/>
          <w:szCs w:val="20"/>
        </w:rPr>
      </w:pPr>
    </w:p>
    <w:p w14:paraId="381FE8AA" w14:textId="77777777" w:rsidR="00DE3FC1" w:rsidRPr="002C1C90" w:rsidRDefault="00ED647E" w:rsidP="000658E8">
      <w:pPr>
        <w:pStyle w:val="ListParagraph"/>
        <w:numPr>
          <w:ilvl w:val="0"/>
          <w:numId w:val="7"/>
        </w:numPr>
        <w:pBdr>
          <w:bottom w:val="single" w:sz="12" w:space="1" w:color="auto"/>
        </w:pBdr>
        <w:spacing w:after="120"/>
        <w:rPr>
          <w:b/>
          <w:bCs/>
          <w:color w:val="000000" w:themeColor="text1"/>
          <w:sz w:val="20"/>
          <w:szCs w:val="20"/>
        </w:rPr>
      </w:pPr>
      <w:r w:rsidRPr="002C1C90">
        <w:rPr>
          <w:b/>
          <w:bCs/>
          <w:color w:val="000000" w:themeColor="text1"/>
          <w:sz w:val="20"/>
          <w:szCs w:val="20"/>
        </w:rPr>
        <w:t>Reflection</w:t>
      </w:r>
    </w:p>
    <w:p w14:paraId="6004AAC3" w14:textId="77777777" w:rsidR="00ED647E" w:rsidRPr="002C1C90" w:rsidRDefault="00ED647E" w:rsidP="00ED647E">
      <w:pPr>
        <w:spacing w:after="120"/>
        <w:rPr>
          <w:color w:val="000000" w:themeColor="text1"/>
          <w:sz w:val="20"/>
          <w:szCs w:val="20"/>
        </w:rPr>
      </w:pPr>
      <w:r w:rsidRPr="002C1C90">
        <w:rPr>
          <w:color w:val="000000" w:themeColor="text1"/>
          <w:sz w:val="20"/>
          <w:szCs w:val="20"/>
        </w:rPr>
        <w:t xml:space="preserve">Compare ideas with your group about the 2 job application documents that you read before class. </w:t>
      </w:r>
    </w:p>
    <w:p w14:paraId="2E17D80D" w14:textId="77777777" w:rsidR="001356F1" w:rsidRPr="002C1C90" w:rsidRDefault="001356F1" w:rsidP="000658E8">
      <w:pPr>
        <w:pStyle w:val="ListParagraph"/>
        <w:numPr>
          <w:ilvl w:val="0"/>
          <w:numId w:val="8"/>
        </w:numPr>
        <w:spacing w:after="120"/>
        <w:rPr>
          <w:color w:val="000000" w:themeColor="text1"/>
          <w:sz w:val="20"/>
          <w:szCs w:val="20"/>
        </w:rPr>
      </w:pPr>
      <w:r w:rsidRPr="002C1C90">
        <w:rPr>
          <w:color w:val="000000" w:themeColor="text1"/>
          <w:sz w:val="20"/>
          <w:szCs w:val="20"/>
        </w:rPr>
        <w:t xml:space="preserve">Which paragraph of these 2 documents is an example of the Unit 1 reflective personal story task? </w:t>
      </w:r>
    </w:p>
    <w:p w14:paraId="63C84310" w14:textId="77777777" w:rsidR="00304574" w:rsidRPr="002C1C90" w:rsidRDefault="00304574" w:rsidP="000658E8">
      <w:pPr>
        <w:pStyle w:val="ListParagraph"/>
        <w:numPr>
          <w:ilvl w:val="0"/>
          <w:numId w:val="8"/>
        </w:numPr>
        <w:spacing w:after="120"/>
        <w:rPr>
          <w:color w:val="000000" w:themeColor="text1"/>
          <w:sz w:val="20"/>
          <w:szCs w:val="20"/>
        </w:rPr>
      </w:pPr>
      <w:r w:rsidRPr="002C1C90">
        <w:rPr>
          <w:color w:val="000000" w:themeColor="text1"/>
          <w:sz w:val="20"/>
          <w:szCs w:val="20"/>
        </w:rPr>
        <w:t xml:space="preserve">Have you ever written a personal statement </w:t>
      </w:r>
      <w:r w:rsidR="001356F1" w:rsidRPr="002C1C90">
        <w:rPr>
          <w:color w:val="000000" w:themeColor="text1"/>
          <w:sz w:val="20"/>
          <w:szCs w:val="20"/>
        </w:rPr>
        <w:t xml:space="preserve">or job application email </w:t>
      </w:r>
      <w:r w:rsidRPr="002C1C90">
        <w:rPr>
          <w:color w:val="000000" w:themeColor="text1"/>
          <w:sz w:val="20"/>
          <w:szCs w:val="20"/>
        </w:rPr>
        <w:t>before? Who was the audience?</w:t>
      </w:r>
    </w:p>
    <w:p w14:paraId="14C19C93" w14:textId="77777777" w:rsidR="00304574" w:rsidRPr="002C1C90" w:rsidRDefault="00ED647E" w:rsidP="000658E8">
      <w:pPr>
        <w:pStyle w:val="ListParagraph"/>
        <w:numPr>
          <w:ilvl w:val="0"/>
          <w:numId w:val="8"/>
        </w:numPr>
        <w:spacing w:after="120"/>
        <w:rPr>
          <w:color w:val="000000" w:themeColor="text1"/>
          <w:sz w:val="20"/>
          <w:szCs w:val="20"/>
        </w:rPr>
      </w:pPr>
      <w:r w:rsidRPr="002C1C90">
        <w:rPr>
          <w:color w:val="000000" w:themeColor="text1"/>
          <w:sz w:val="20"/>
          <w:szCs w:val="20"/>
        </w:rPr>
        <w:t>Do you think the language style is appropriate for the audience</w:t>
      </w:r>
      <w:r w:rsidR="00304574" w:rsidRPr="002C1C90">
        <w:rPr>
          <w:color w:val="000000" w:themeColor="text1"/>
          <w:sz w:val="20"/>
          <w:szCs w:val="20"/>
        </w:rPr>
        <w:t xml:space="preserve"> of the personal statement and internship application email from the out of class work</w:t>
      </w:r>
      <w:r w:rsidRPr="002C1C90">
        <w:rPr>
          <w:color w:val="000000" w:themeColor="text1"/>
          <w:sz w:val="20"/>
          <w:szCs w:val="20"/>
        </w:rPr>
        <w:t>? Why/why not?</w:t>
      </w:r>
    </w:p>
    <w:p w14:paraId="62A06C1F" w14:textId="77777777" w:rsidR="00304574" w:rsidRPr="002C1C90" w:rsidRDefault="00ED647E" w:rsidP="000658E8">
      <w:pPr>
        <w:pStyle w:val="ListParagraph"/>
        <w:numPr>
          <w:ilvl w:val="0"/>
          <w:numId w:val="8"/>
        </w:numPr>
        <w:spacing w:after="120"/>
        <w:rPr>
          <w:color w:val="000000" w:themeColor="text1"/>
          <w:sz w:val="20"/>
          <w:szCs w:val="20"/>
        </w:rPr>
      </w:pPr>
      <w:r w:rsidRPr="002C1C90">
        <w:rPr>
          <w:color w:val="000000" w:themeColor="text1"/>
          <w:sz w:val="20"/>
          <w:szCs w:val="20"/>
        </w:rPr>
        <w:t>What can you conclude about features of academic writing style?</w:t>
      </w:r>
    </w:p>
    <w:p w14:paraId="7FD964E0" w14:textId="77777777" w:rsidR="00BF3C3D" w:rsidRPr="002C1C90" w:rsidRDefault="00BF3C3D" w:rsidP="00BF3C3D">
      <w:pPr>
        <w:pStyle w:val="NormalWeb"/>
        <w:shd w:val="clear" w:color="auto" w:fill="FFFFFF"/>
        <w:spacing w:before="0" w:beforeAutospacing="0" w:after="120" w:afterAutospacing="0"/>
        <w:rPr>
          <w:color w:val="FF0000"/>
          <w:sz w:val="20"/>
          <w:szCs w:val="20"/>
        </w:rPr>
      </w:pPr>
    </w:p>
    <w:p w14:paraId="51FFF430" w14:textId="77777777" w:rsidR="005A28A1" w:rsidRPr="002C1C90" w:rsidRDefault="005A28A1" w:rsidP="000658E8">
      <w:pPr>
        <w:pStyle w:val="ListParagraph"/>
        <w:numPr>
          <w:ilvl w:val="0"/>
          <w:numId w:val="7"/>
        </w:numPr>
        <w:pBdr>
          <w:bottom w:val="single" w:sz="12" w:space="1" w:color="auto"/>
        </w:pBdr>
        <w:spacing w:after="120"/>
        <w:rPr>
          <w:b/>
          <w:bCs/>
          <w:color w:val="000000" w:themeColor="text1"/>
          <w:sz w:val="20"/>
          <w:szCs w:val="20"/>
        </w:rPr>
      </w:pPr>
      <w:r w:rsidRPr="002C1C90">
        <w:rPr>
          <w:b/>
          <w:bCs/>
          <w:color w:val="000000" w:themeColor="text1"/>
          <w:sz w:val="20"/>
          <w:szCs w:val="20"/>
        </w:rPr>
        <w:t>Practice</w:t>
      </w:r>
    </w:p>
    <w:p w14:paraId="6347B75E" w14:textId="4BCD292E" w:rsidR="005A28A1" w:rsidRPr="002C1C90" w:rsidRDefault="005A28A1" w:rsidP="00ED647E">
      <w:pPr>
        <w:spacing w:after="120"/>
        <w:rPr>
          <w:color w:val="000000" w:themeColor="text1"/>
          <w:sz w:val="20"/>
          <w:szCs w:val="20"/>
        </w:rPr>
      </w:pPr>
      <w:r w:rsidRPr="7C5F911D">
        <w:rPr>
          <w:color w:val="000000" w:themeColor="text1"/>
          <w:sz w:val="20"/>
          <w:szCs w:val="20"/>
        </w:rPr>
        <w:t xml:space="preserve">With a partner choose </w:t>
      </w:r>
      <w:r w:rsidR="005E4ECD">
        <w:rPr>
          <w:color w:val="000000" w:themeColor="text1"/>
          <w:sz w:val="20"/>
          <w:szCs w:val="20"/>
        </w:rPr>
        <w:t>1</w:t>
      </w:r>
      <w:r w:rsidRPr="7C5F911D">
        <w:rPr>
          <w:color w:val="000000" w:themeColor="text1"/>
          <w:sz w:val="20"/>
          <w:szCs w:val="20"/>
        </w:rPr>
        <w:t xml:space="preserve"> of the language </w:t>
      </w:r>
      <w:r w:rsidR="00C355E7" w:rsidRPr="7C5F911D">
        <w:rPr>
          <w:color w:val="000000" w:themeColor="text1"/>
          <w:sz w:val="20"/>
          <w:szCs w:val="20"/>
        </w:rPr>
        <w:t xml:space="preserve">and </w:t>
      </w:r>
      <w:r w:rsidRPr="7C5F911D">
        <w:rPr>
          <w:color w:val="000000" w:themeColor="text1"/>
          <w:sz w:val="20"/>
          <w:szCs w:val="20"/>
        </w:rPr>
        <w:t>style exercises</w:t>
      </w:r>
      <w:r w:rsidR="00C355E7" w:rsidRPr="7C5F911D">
        <w:rPr>
          <w:color w:val="000000" w:themeColor="text1"/>
          <w:sz w:val="20"/>
          <w:szCs w:val="20"/>
        </w:rPr>
        <w:t xml:space="preserve"> below</w:t>
      </w:r>
      <w:r w:rsidRPr="7C5F911D">
        <w:rPr>
          <w:color w:val="000000" w:themeColor="text1"/>
          <w:sz w:val="20"/>
          <w:szCs w:val="20"/>
        </w:rPr>
        <w:t xml:space="preserve"> to work on.</w:t>
      </w:r>
      <w:r w:rsidR="0011710A" w:rsidRPr="7C5F911D">
        <w:rPr>
          <w:color w:val="000000" w:themeColor="text1"/>
          <w:sz w:val="20"/>
          <w:szCs w:val="20"/>
        </w:rPr>
        <w:t xml:space="preserve"> </w:t>
      </w:r>
      <w:r w:rsidR="00A47D32" w:rsidRPr="7C5F911D">
        <w:rPr>
          <w:color w:val="000000" w:themeColor="text1"/>
          <w:sz w:val="20"/>
          <w:szCs w:val="20"/>
        </w:rPr>
        <w:t>While working on them, a</w:t>
      </w:r>
      <w:r w:rsidRPr="7C5F911D">
        <w:rPr>
          <w:color w:val="000000" w:themeColor="text1"/>
          <w:sz w:val="20"/>
          <w:szCs w:val="20"/>
        </w:rPr>
        <w:t xml:space="preserve">sk your instructor if you have any questions during the lesson. </w:t>
      </w:r>
      <w:r w:rsidR="4B7BA051" w:rsidRPr="7C5F911D">
        <w:rPr>
          <w:color w:val="000000" w:themeColor="text1"/>
          <w:sz w:val="20"/>
          <w:szCs w:val="20"/>
        </w:rPr>
        <w:t>C</w:t>
      </w:r>
      <w:r w:rsidRPr="7C5F911D">
        <w:rPr>
          <w:color w:val="000000" w:themeColor="text1"/>
          <w:sz w:val="20"/>
          <w:szCs w:val="20"/>
        </w:rPr>
        <w:t>onsider how the learning points of each exercise could be applied to your portfolio submissions.</w:t>
      </w:r>
    </w:p>
    <w:p w14:paraId="51527A7F" w14:textId="3548E529" w:rsidR="005A28A1" w:rsidRPr="002C1C90" w:rsidRDefault="005A28A1" w:rsidP="00ED647E">
      <w:pPr>
        <w:spacing w:after="120"/>
        <w:rPr>
          <w:b/>
          <w:bCs/>
          <w:color w:val="000000" w:themeColor="text1"/>
          <w:sz w:val="20"/>
          <w:szCs w:val="20"/>
        </w:rPr>
      </w:pPr>
      <w:r w:rsidRPr="7C5F911D">
        <w:rPr>
          <w:b/>
          <w:bCs/>
          <w:color w:val="000000" w:themeColor="text1"/>
          <w:sz w:val="20"/>
          <w:szCs w:val="20"/>
        </w:rPr>
        <w:t xml:space="preserve">Exercise A – </w:t>
      </w:r>
      <w:r w:rsidRPr="7C5F911D">
        <w:rPr>
          <w:color w:val="000000" w:themeColor="text1"/>
          <w:sz w:val="20"/>
          <w:szCs w:val="20"/>
        </w:rPr>
        <w:t>Hedging (ensur</w:t>
      </w:r>
      <w:r w:rsidR="0011710A" w:rsidRPr="7C5F911D">
        <w:rPr>
          <w:color w:val="000000" w:themeColor="text1"/>
          <w:sz w:val="20"/>
          <w:szCs w:val="20"/>
        </w:rPr>
        <w:t>ing</w:t>
      </w:r>
      <w:r w:rsidRPr="7C5F911D">
        <w:rPr>
          <w:color w:val="000000" w:themeColor="text1"/>
          <w:sz w:val="20"/>
          <w:szCs w:val="20"/>
        </w:rPr>
        <w:t xml:space="preserve"> statements </w:t>
      </w:r>
      <w:r w:rsidR="0011710A" w:rsidRPr="7C5F911D">
        <w:rPr>
          <w:color w:val="000000" w:themeColor="text1"/>
          <w:sz w:val="20"/>
          <w:szCs w:val="20"/>
        </w:rPr>
        <w:t>are</w:t>
      </w:r>
      <w:r w:rsidRPr="7C5F911D">
        <w:rPr>
          <w:color w:val="000000" w:themeColor="text1"/>
          <w:sz w:val="20"/>
          <w:szCs w:val="20"/>
        </w:rPr>
        <w:t xml:space="preserve"> not exaggerated)</w:t>
      </w:r>
      <w:r w:rsidRPr="7C5F911D">
        <w:rPr>
          <w:b/>
          <w:bCs/>
          <w:color w:val="000000" w:themeColor="text1"/>
          <w:sz w:val="20"/>
          <w:szCs w:val="20"/>
        </w:rPr>
        <w:t xml:space="preserve"> </w:t>
      </w:r>
    </w:p>
    <w:p w14:paraId="643242CF" w14:textId="488C197B" w:rsidR="0011710A" w:rsidRPr="002C1C90" w:rsidRDefault="0011710A" w:rsidP="0011710A">
      <w:pPr>
        <w:spacing w:after="120"/>
        <w:rPr>
          <w:color w:val="000000" w:themeColor="text1"/>
          <w:sz w:val="20"/>
          <w:szCs w:val="20"/>
        </w:rPr>
      </w:pPr>
      <w:r w:rsidRPr="7C5F911D">
        <w:rPr>
          <w:b/>
          <w:bCs/>
          <w:color w:val="000000" w:themeColor="text1"/>
          <w:sz w:val="20"/>
          <w:szCs w:val="20"/>
        </w:rPr>
        <w:t xml:space="preserve">Exercise B – </w:t>
      </w:r>
      <w:r w:rsidRPr="7C5F911D">
        <w:rPr>
          <w:color w:val="000000" w:themeColor="text1"/>
          <w:sz w:val="20"/>
          <w:szCs w:val="20"/>
        </w:rPr>
        <w:t>Formality (communicat</w:t>
      </w:r>
      <w:r w:rsidR="25CBAB3F" w:rsidRPr="7C5F911D">
        <w:rPr>
          <w:color w:val="000000" w:themeColor="text1"/>
          <w:sz w:val="20"/>
          <w:szCs w:val="20"/>
        </w:rPr>
        <w:t>ing</w:t>
      </w:r>
      <w:r w:rsidRPr="7C5F911D">
        <w:rPr>
          <w:color w:val="000000" w:themeColor="text1"/>
          <w:sz w:val="20"/>
          <w:szCs w:val="20"/>
        </w:rPr>
        <w:t xml:space="preserve"> </w:t>
      </w:r>
      <w:r w:rsidR="1325E7AB" w:rsidRPr="7C5F911D">
        <w:rPr>
          <w:color w:val="000000" w:themeColor="text1"/>
          <w:sz w:val="20"/>
          <w:szCs w:val="20"/>
        </w:rPr>
        <w:t>appropriately</w:t>
      </w:r>
      <w:r w:rsidRPr="7C5F911D">
        <w:rPr>
          <w:color w:val="000000" w:themeColor="text1"/>
          <w:sz w:val="20"/>
          <w:szCs w:val="20"/>
        </w:rPr>
        <w:t xml:space="preserve"> for the audience) </w:t>
      </w:r>
    </w:p>
    <w:p w14:paraId="64E67F27" w14:textId="06E20E98" w:rsidR="00A47D32" w:rsidRPr="004375C1" w:rsidRDefault="0011710A" w:rsidP="00997D5A">
      <w:pPr>
        <w:spacing w:after="120"/>
        <w:rPr>
          <w:color w:val="000000" w:themeColor="text1"/>
          <w:sz w:val="20"/>
          <w:szCs w:val="20"/>
        </w:rPr>
      </w:pPr>
      <w:r w:rsidRPr="7C5F911D">
        <w:rPr>
          <w:b/>
          <w:bCs/>
          <w:color w:val="000000" w:themeColor="text1"/>
          <w:sz w:val="20"/>
          <w:szCs w:val="20"/>
        </w:rPr>
        <w:t xml:space="preserve">Exercise C – </w:t>
      </w:r>
      <w:r w:rsidRPr="7C5F911D">
        <w:rPr>
          <w:color w:val="000000" w:themeColor="text1"/>
          <w:sz w:val="20"/>
          <w:szCs w:val="20"/>
        </w:rPr>
        <w:t>Academic verbs (</w:t>
      </w:r>
      <w:r w:rsidR="3EDE20E7" w:rsidRPr="7C5F911D">
        <w:rPr>
          <w:color w:val="000000" w:themeColor="text1"/>
          <w:sz w:val="20"/>
          <w:szCs w:val="20"/>
        </w:rPr>
        <w:t xml:space="preserve">communicating precise </w:t>
      </w:r>
      <w:r w:rsidRPr="7C5F911D">
        <w:rPr>
          <w:color w:val="000000" w:themeColor="text1"/>
          <w:sz w:val="20"/>
          <w:szCs w:val="20"/>
        </w:rPr>
        <w:t xml:space="preserve">relationships between ideas) </w:t>
      </w:r>
    </w:p>
    <w:p w14:paraId="604219E4" w14:textId="77777777" w:rsidR="00A47D32" w:rsidRPr="008E65B2" w:rsidRDefault="00A47D32" w:rsidP="00997D5A">
      <w:pPr>
        <w:spacing w:after="120"/>
        <w:rPr>
          <w:b/>
          <w:bCs/>
          <w:color w:val="000000" w:themeColor="text1"/>
          <w:sz w:val="32"/>
          <w:szCs w:val="32"/>
        </w:rPr>
      </w:pPr>
    </w:p>
    <w:p w14:paraId="2D302A72" w14:textId="77777777" w:rsidR="00125F4F" w:rsidRPr="00A47D32" w:rsidRDefault="00125F4F" w:rsidP="000658E8">
      <w:pPr>
        <w:pStyle w:val="ListParagraph"/>
        <w:numPr>
          <w:ilvl w:val="0"/>
          <w:numId w:val="10"/>
        </w:numPr>
        <w:pBdr>
          <w:bottom w:val="single" w:sz="12" w:space="1" w:color="auto"/>
        </w:pBdr>
        <w:spacing w:after="120"/>
        <w:rPr>
          <w:b/>
          <w:bCs/>
          <w:color w:val="000000" w:themeColor="text1"/>
          <w:sz w:val="32"/>
          <w:szCs w:val="32"/>
          <w:highlight w:val="magenta"/>
        </w:rPr>
      </w:pPr>
      <w:r w:rsidRPr="00A47D32">
        <w:rPr>
          <w:b/>
          <w:bCs/>
          <w:color w:val="000000" w:themeColor="text1"/>
          <w:sz w:val="32"/>
          <w:szCs w:val="32"/>
          <w:highlight w:val="magenta"/>
        </w:rPr>
        <w:t xml:space="preserve">Hedging </w:t>
      </w:r>
    </w:p>
    <w:p w14:paraId="2BD92D0F" w14:textId="77777777" w:rsidR="002353BC" w:rsidRPr="002353BC" w:rsidRDefault="002353BC" w:rsidP="002353BC">
      <w:pPr>
        <w:spacing w:after="120"/>
        <w:ind w:left="360"/>
        <w:rPr>
          <w:b/>
          <w:bCs/>
          <w:color w:val="000000" w:themeColor="text1"/>
          <w:sz w:val="20"/>
          <w:szCs w:val="20"/>
        </w:rPr>
      </w:pPr>
    </w:p>
    <w:p w14:paraId="45A26387" w14:textId="77777777" w:rsidR="00C92F06" w:rsidRDefault="002353BC" w:rsidP="00125F4F">
      <w:pPr>
        <w:pBdr>
          <w:bottom w:val="single" w:sz="12" w:space="1" w:color="auto"/>
        </w:pBdr>
        <w:spacing w:after="120"/>
        <w:rPr>
          <w:b/>
          <w:bCs/>
          <w:color w:val="000000" w:themeColor="text1"/>
          <w:sz w:val="20"/>
          <w:szCs w:val="20"/>
        </w:rPr>
      </w:pPr>
      <w:r>
        <w:rPr>
          <w:b/>
          <w:bCs/>
          <w:color w:val="000000" w:themeColor="text1"/>
          <w:sz w:val="20"/>
          <w:szCs w:val="20"/>
        </w:rPr>
        <w:t>Task 1 –</w:t>
      </w:r>
      <w:r w:rsidR="00A93423">
        <w:rPr>
          <w:color w:val="000000" w:themeColor="text1"/>
          <w:sz w:val="20"/>
          <w:szCs w:val="20"/>
        </w:rPr>
        <w:t xml:space="preserve"> </w:t>
      </w:r>
      <w:r w:rsidRPr="00A93423">
        <w:rPr>
          <w:b/>
          <w:bCs/>
          <w:color w:val="000000" w:themeColor="text1"/>
          <w:sz w:val="20"/>
          <w:szCs w:val="20"/>
        </w:rPr>
        <w:t>Read the reference box</w:t>
      </w:r>
      <w:r w:rsidR="00B8026B">
        <w:rPr>
          <w:b/>
          <w:bCs/>
          <w:color w:val="000000" w:themeColor="text1"/>
          <w:sz w:val="20"/>
          <w:szCs w:val="20"/>
        </w:rPr>
        <w:t>es</w:t>
      </w:r>
      <w:r w:rsidRPr="00A93423">
        <w:rPr>
          <w:b/>
          <w:bCs/>
          <w:color w:val="000000" w:themeColor="text1"/>
          <w:sz w:val="20"/>
          <w:szCs w:val="20"/>
        </w:rPr>
        <w:t xml:space="preserve"> below to learn about hedging</w:t>
      </w:r>
    </w:p>
    <w:p w14:paraId="01D10C09" w14:textId="77777777" w:rsidR="00C355E7" w:rsidRPr="00A93423" w:rsidRDefault="00C355E7" w:rsidP="00125F4F">
      <w:pPr>
        <w:spacing w:after="120"/>
        <w:rPr>
          <w:b/>
          <w:bCs/>
          <w:color w:val="000000" w:themeColor="text1"/>
          <w:sz w:val="20"/>
          <w:szCs w:val="20"/>
        </w:rPr>
      </w:pPr>
    </w:p>
    <w:tbl>
      <w:tblPr>
        <w:tblStyle w:val="TableGrid"/>
        <w:tblW w:w="0" w:type="auto"/>
        <w:tblLook w:val="04A0" w:firstRow="1" w:lastRow="0" w:firstColumn="1" w:lastColumn="0" w:noHBand="0" w:noVBand="1"/>
      </w:tblPr>
      <w:tblGrid>
        <w:gridCol w:w="8784"/>
      </w:tblGrid>
      <w:tr w:rsidR="00B8026B" w:rsidRPr="002C1C90" w14:paraId="5776E177" w14:textId="77777777" w:rsidTr="7C5F911D">
        <w:trPr>
          <w:trHeight w:val="449"/>
        </w:trPr>
        <w:tc>
          <w:tcPr>
            <w:tcW w:w="8784" w:type="dxa"/>
          </w:tcPr>
          <w:p w14:paraId="146C01E1" w14:textId="77777777" w:rsidR="00561BF4" w:rsidRDefault="00561BF4" w:rsidP="00125F4F">
            <w:pPr>
              <w:spacing w:after="120"/>
              <w:rPr>
                <w:b/>
                <w:bCs/>
                <w:color w:val="000000" w:themeColor="text1"/>
                <w:sz w:val="20"/>
                <w:szCs w:val="20"/>
              </w:rPr>
            </w:pPr>
          </w:p>
          <w:p w14:paraId="3CE78F1A" w14:textId="74EBC831" w:rsidR="00B8026B" w:rsidRPr="00A93423" w:rsidRDefault="00B8026B" w:rsidP="00125F4F">
            <w:pPr>
              <w:spacing w:after="120"/>
              <w:rPr>
                <w:color w:val="000000" w:themeColor="text1"/>
                <w:sz w:val="20"/>
                <w:szCs w:val="20"/>
              </w:rPr>
            </w:pPr>
            <w:r w:rsidRPr="7C5F911D">
              <w:rPr>
                <w:b/>
                <w:bCs/>
                <w:color w:val="000000" w:themeColor="text1"/>
                <w:sz w:val="20"/>
                <w:szCs w:val="20"/>
              </w:rPr>
              <w:t xml:space="preserve">What is hedging? </w:t>
            </w:r>
            <w:r w:rsidRPr="7C5F911D">
              <w:rPr>
                <w:color w:val="000000" w:themeColor="text1"/>
                <w:sz w:val="20"/>
                <w:szCs w:val="20"/>
              </w:rPr>
              <w:t xml:space="preserve">Hedging is </w:t>
            </w:r>
            <w:r w:rsidR="00CE18A5" w:rsidRPr="7C5F911D">
              <w:rPr>
                <w:color w:val="000000" w:themeColor="text1"/>
                <w:sz w:val="20"/>
                <w:szCs w:val="20"/>
              </w:rPr>
              <w:t>cautious language</w:t>
            </w:r>
            <w:r w:rsidRPr="7C5F911D">
              <w:rPr>
                <w:color w:val="000000" w:themeColor="text1"/>
                <w:sz w:val="20"/>
                <w:szCs w:val="20"/>
              </w:rPr>
              <w:t xml:space="preserve"> to ensure that our statements are true, not exaggerated.</w:t>
            </w:r>
          </w:p>
          <w:p w14:paraId="1A69BE6D" w14:textId="77777777" w:rsidR="00B8026B" w:rsidRPr="0023159F" w:rsidRDefault="00B8026B" w:rsidP="002353BC">
            <w:pPr>
              <w:textAlignment w:val="baseline"/>
              <w:rPr>
                <w:i/>
                <w:iCs/>
                <w:sz w:val="20"/>
                <w:szCs w:val="20"/>
              </w:rPr>
            </w:pPr>
          </w:p>
          <w:p w14:paraId="65BB173D" w14:textId="77777777" w:rsidR="00B8026B" w:rsidRPr="0023159F" w:rsidRDefault="00B8026B" w:rsidP="0023159F">
            <w:pPr>
              <w:textAlignment w:val="baseline"/>
              <w:rPr>
                <w:i/>
                <w:iCs/>
                <w:sz w:val="20"/>
                <w:szCs w:val="20"/>
              </w:rPr>
            </w:pPr>
            <w:r w:rsidRPr="0023159F">
              <w:rPr>
                <w:rFonts w:ascii="Wingdings" w:eastAsia="Wingdings" w:hAnsi="Wingdings" w:cs="Wingdings"/>
                <w:i/>
                <w:iCs/>
                <w:sz w:val="20"/>
                <w:szCs w:val="20"/>
                <w:lang w:val="en-US"/>
              </w:rPr>
              <w:t></w:t>
            </w:r>
            <w:r w:rsidRPr="0023159F">
              <w:rPr>
                <w:i/>
                <w:iCs/>
                <w:sz w:val="20"/>
                <w:szCs w:val="20"/>
                <w:lang w:val="en-US"/>
              </w:rPr>
              <w:t xml:space="preserve"> Climate change is </w:t>
            </w:r>
            <w:r w:rsidRPr="0023159F">
              <w:rPr>
                <w:i/>
                <w:iCs/>
                <w:sz w:val="20"/>
                <w:szCs w:val="20"/>
                <w:u w:val="single"/>
                <w:lang w:val="en-US"/>
              </w:rPr>
              <w:t>the only</w:t>
            </w:r>
            <w:r w:rsidRPr="0023159F">
              <w:rPr>
                <w:i/>
                <w:iCs/>
                <w:sz w:val="20"/>
                <w:szCs w:val="20"/>
                <w:lang w:val="en-US"/>
              </w:rPr>
              <w:t xml:space="preserve"> global problem.</w:t>
            </w:r>
          </w:p>
          <w:p w14:paraId="55776F7A" w14:textId="77777777" w:rsidR="00B8026B" w:rsidRPr="0023159F" w:rsidRDefault="00B8026B" w:rsidP="0023159F">
            <w:pPr>
              <w:textAlignment w:val="baseline"/>
              <w:rPr>
                <w:i/>
                <w:iCs/>
                <w:sz w:val="20"/>
                <w:szCs w:val="20"/>
              </w:rPr>
            </w:pPr>
            <w:r w:rsidRPr="0023159F">
              <w:rPr>
                <w:rFonts w:ascii="Wingdings" w:eastAsia="Wingdings" w:hAnsi="Wingdings" w:cs="Wingdings"/>
                <w:i/>
                <w:iCs/>
                <w:sz w:val="20"/>
                <w:szCs w:val="20"/>
                <w:lang w:val="en-US"/>
              </w:rPr>
              <w:t></w:t>
            </w:r>
            <w:r w:rsidRPr="0023159F">
              <w:rPr>
                <w:i/>
                <w:iCs/>
                <w:sz w:val="20"/>
                <w:szCs w:val="20"/>
              </w:rPr>
              <w:t xml:space="preserve"> </w:t>
            </w:r>
            <w:r w:rsidRPr="0023159F">
              <w:rPr>
                <w:i/>
                <w:iCs/>
                <w:sz w:val="20"/>
                <w:szCs w:val="20"/>
                <w:lang w:val="en-US"/>
              </w:rPr>
              <w:t xml:space="preserve">Climate change is </w:t>
            </w:r>
            <w:r w:rsidRPr="0023159F">
              <w:rPr>
                <w:i/>
                <w:iCs/>
                <w:sz w:val="20"/>
                <w:szCs w:val="20"/>
                <w:u w:val="single"/>
                <w:lang w:val="en-US"/>
              </w:rPr>
              <w:t>one of the most serious</w:t>
            </w:r>
            <w:r w:rsidRPr="0023159F">
              <w:rPr>
                <w:i/>
                <w:iCs/>
                <w:sz w:val="20"/>
                <w:szCs w:val="20"/>
                <w:lang w:val="en-US"/>
              </w:rPr>
              <w:t> global problems.</w:t>
            </w:r>
          </w:p>
          <w:p w14:paraId="61FC7FDF" w14:textId="77777777" w:rsidR="00B8026B" w:rsidRPr="0023159F" w:rsidRDefault="00B8026B" w:rsidP="0023159F">
            <w:pPr>
              <w:textAlignment w:val="baseline"/>
              <w:rPr>
                <w:i/>
                <w:iCs/>
                <w:sz w:val="20"/>
                <w:szCs w:val="20"/>
                <w:lang w:val="en-US"/>
              </w:rPr>
            </w:pPr>
          </w:p>
          <w:p w14:paraId="2EC28513" w14:textId="77777777" w:rsidR="00B8026B" w:rsidRPr="0023159F" w:rsidRDefault="00B8026B" w:rsidP="0023159F">
            <w:pPr>
              <w:textAlignment w:val="baseline"/>
              <w:rPr>
                <w:i/>
                <w:iCs/>
                <w:sz w:val="20"/>
                <w:szCs w:val="20"/>
              </w:rPr>
            </w:pPr>
            <w:r w:rsidRPr="0023159F">
              <w:rPr>
                <w:rFonts w:ascii="Wingdings" w:eastAsia="Wingdings" w:hAnsi="Wingdings" w:cs="Wingdings"/>
                <w:i/>
                <w:iCs/>
                <w:sz w:val="20"/>
                <w:szCs w:val="20"/>
                <w:lang w:val="en-US"/>
              </w:rPr>
              <w:t></w:t>
            </w:r>
            <w:r w:rsidRPr="0023159F">
              <w:rPr>
                <w:i/>
                <w:iCs/>
                <w:sz w:val="20"/>
                <w:szCs w:val="20"/>
                <w:lang w:val="en-US"/>
              </w:rPr>
              <w:t xml:space="preserve"> HKUST is </w:t>
            </w:r>
            <w:r w:rsidRPr="0023159F">
              <w:rPr>
                <w:i/>
                <w:iCs/>
                <w:sz w:val="20"/>
                <w:szCs w:val="20"/>
                <w:u w:val="single"/>
                <w:lang w:val="en-US"/>
              </w:rPr>
              <w:t>the best</w:t>
            </w:r>
            <w:r w:rsidRPr="0023159F">
              <w:rPr>
                <w:i/>
                <w:iCs/>
                <w:sz w:val="20"/>
                <w:szCs w:val="20"/>
                <w:lang w:val="en-US"/>
              </w:rPr>
              <w:t xml:space="preserve"> university </w:t>
            </w:r>
            <w:r w:rsidRPr="0023159F">
              <w:rPr>
                <w:i/>
                <w:iCs/>
                <w:sz w:val="20"/>
                <w:szCs w:val="20"/>
                <w:u w:val="single"/>
                <w:lang w:val="en-US"/>
              </w:rPr>
              <w:t>in the world</w:t>
            </w:r>
            <w:r w:rsidRPr="0023159F">
              <w:rPr>
                <w:i/>
                <w:iCs/>
                <w:sz w:val="20"/>
                <w:szCs w:val="20"/>
                <w:lang w:val="en-US"/>
              </w:rPr>
              <w:t>.</w:t>
            </w:r>
            <w:r w:rsidRPr="0023159F">
              <w:rPr>
                <w:i/>
                <w:iCs/>
                <w:sz w:val="20"/>
                <w:szCs w:val="20"/>
              </w:rPr>
              <w:t> </w:t>
            </w:r>
          </w:p>
          <w:p w14:paraId="7777F56D" w14:textId="77777777" w:rsidR="00B8026B" w:rsidRDefault="00B8026B" w:rsidP="0023159F">
            <w:pPr>
              <w:textAlignment w:val="baseline"/>
              <w:rPr>
                <w:i/>
                <w:iCs/>
                <w:sz w:val="20"/>
                <w:szCs w:val="20"/>
              </w:rPr>
            </w:pPr>
            <w:r w:rsidRPr="0023159F">
              <w:rPr>
                <w:rFonts w:ascii="Wingdings" w:eastAsia="Wingdings" w:hAnsi="Wingdings" w:cs="Wingdings"/>
                <w:i/>
                <w:iCs/>
                <w:sz w:val="20"/>
                <w:szCs w:val="20"/>
                <w:lang w:val="en-US"/>
              </w:rPr>
              <w:t></w:t>
            </w:r>
            <w:r w:rsidRPr="0023159F">
              <w:rPr>
                <w:i/>
                <w:iCs/>
                <w:sz w:val="20"/>
                <w:szCs w:val="20"/>
              </w:rPr>
              <w:t xml:space="preserve"> </w:t>
            </w:r>
            <w:r w:rsidRPr="0023159F">
              <w:rPr>
                <w:i/>
                <w:iCs/>
                <w:sz w:val="20"/>
                <w:szCs w:val="20"/>
                <w:u w:val="single"/>
                <w:lang w:val="en-US"/>
              </w:rPr>
              <w:t>It could be argued that</w:t>
            </w:r>
            <w:r w:rsidRPr="0023159F">
              <w:rPr>
                <w:i/>
                <w:iCs/>
                <w:sz w:val="20"/>
                <w:szCs w:val="20"/>
                <w:lang w:val="en-US"/>
              </w:rPr>
              <w:t xml:space="preserve"> HKUST is </w:t>
            </w:r>
            <w:r w:rsidRPr="0023159F">
              <w:rPr>
                <w:i/>
                <w:iCs/>
                <w:sz w:val="20"/>
                <w:szCs w:val="20"/>
                <w:u w:val="single"/>
                <w:lang w:val="en-US"/>
              </w:rPr>
              <w:t>one of the best</w:t>
            </w:r>
            <w:r w:rsidRPr="0023159F">
              <w:rPr>
                <w:i/>
                <w:iCs/>
                <w:sz w:val="20"/>
                <w:szCs w:val="20"/>
                <w:lang w:val="en-US"/>
              </w:rPr>
              <w:t xml:space="preserve"> universities </w:t>
            </w:r>
            <w:r w:rsidRPr="0023159F">
              <w:rPr>
                <w:i/>
                <w:iCs/>
                <w:sz w:val="20"/>
                <w:szCs w:val="20"/>
                <w:u w:val="single"/>
                <w:lang w:val="en-US"/>
              </w:rPr>
              <w:t>in Asia</w:t>
            </w:r>
            <w:r w:rsidRPr="0023159F">
              <w:rPr>
                <w:i/>
                <w:iCs/>
                <w:sz w:val="20"/>
                <w:szCs w:val="20"/>
                <w:lang w:val="en-US"/>
              </w:rPr>
              <w:t>.</w:t>
            </w:r>
            <w:r w:rsidRPr="0023159F">
              <w:rPr>
                <w:i/>
                <w:iCs/>
                <w:sz w:val="20"/>
                <w:szCs w:val="20"/>
              </w:rPr>
              <w:t> </w:t>
            </w:r>
          </w:p>
          <w:p w14:paraId="500F5A65" w14:textId="77777777" w:rsidR="00B8026B" w:rsidRDefault="00B8026B" w:rsidP="0023159F">
            <w:pPr>
              <w:textAlignment w:val="baseline"/>
              <w:rPr>
                <w:i/>
                <w:iCs/>
                <w:sz w:val="20"/>
                <w:szCs w:val="20"/>
              </w:rPr>
            </w:pPr>
          </w:p>
          <w:p w14:paraId="780BC202" w14:textId="77777777" w:rsidR="00B8026B" w:rsidRPr="009B6694" w:rsidRDefault="00B8026B" w:rsidP="0023159F">
            <w:pPr>
              <w:textAlignment w:val="baseline"/>
              <w:rPr>
                <w:i/>
                <w:iCs/>
                <w:sz w:val="20"/>
                <w:szCs w:val="20"/>
                <w:lang w:val="en-US"/>
              </w:rPr>
            </w:pPr>
            <w:r w:rsidRPr="0023159F">
              <w:rPr>
                <w:rFonts w:ascii="Wingdings" w:eastAsia="Wingdings" w:hAnsi="Wingdings" w:cs="Wingdings"/>
                <w:i/>
                <w:iCs/>
                <w:sz w:val="20"/>
                <w:szCs w:val="20"/>
                <w:lang w:val="en-US"/>
              </w:rPr>
              <w:t></w:t>
            </w:r>
            <w:r w:rsidRPr="0023159F">
              <w:rPr>
                <w:i/>
                <w:iCs/>
                <w:sz w:val="20"/>
                <w:szCs w:val="20"/>
                <w:lang w:val="en-US"/>
              </w:rPr>
              <w:t xml:space="preserve"> Living in cities is </w:t>
            </w:r>
            <w:r w:rsidRPr="0023159F">
              <w:rPr>
                <w:i/>
                <w:iCs/>
                <w:sz w:val="20"/>
                <w:szCs w:val="20"/>
                <w:u w:val="single"/>
                <w:lang w:val="en-US"/>
              </w:rPr>
              <w:t>best</w:t>
            </w:r>
            <w:r w:rsidRPr="0023159F">
              <w:rPr>
                <w:i/>
                <w:iCs/>
                <w:sz w:val="20"/>
                <w:szCs w:val="20"/>
                <w:lang w:val="en-US"/>
              </w:rPr>
              <w:t xml:space="preserve"> for </w:t>
            </w:r>
            <w:r w:rsidRPr="0023159F">
              <w:rPr>
                <w:i/>
                <w:iCs/>
                <w:sz w:val="20"/>
                <w:szCs w:val="20"/>
                <w:u w:val="single"/>
                <w:lang w:val="en-US"/>
              </w:rPr>
              <w:t>everyone</w:t>
            </w:r>
            <w:r w:rsidRPr="0023159F">
              <w:rPr>
                <w:i/>
                <w:iCs/>
                <w:sz w:val="20"/>
                <w:szCs w:val="20"/>
                <w:lang w:val="en-US"/>
              </w:rPr>
              <w:t>.</w:t>
            </w:r>
            <w:r w:rsidRPr="009B6694">
              <w:rPr>
                <w:i/>
                <w:iCs/>
                <w:sz w:val="20"/>
                <w:szCs w:val="20"/>
                <w:lang w:val="en-US"/>
              </w:rPr>
              <w:t> </w:t>
            </w:r>
          </w:p>
          <w:p w14:paraId="761EC773" w14:textId="77777777" w:rsidR="00B8026B" w:rsidRPr="0023159F" w:rsidRDefault="00B8026B" w:rsidP="0023159F">
            <w:pPr>
              <w:textAlignment w:val="baseline"/>
              <w:rPr>
                <w:i/>
                <w:iCs/>
                <w:sz w:val="20"/>
                <w:szCs w:val="20"/>
              </w:rPr>
            </w:pPr>
            <w:r w:rsidRPr="0023159F">
              <w:rPr>
                <w:rFonts w:ascii="Wingdings" w:eastAsia="Wingdings" w:hAnsi="Wingdings" w:cs="Wingdings"/>
                <w:i/>
                <w:iCs/>
                <w:sz w:val="20"/>
                <w:szCs w:val="20"/>
                <w:lang w:val="en-US"/>
              </w:rPr>
              <w:t></w:t>
            </w:r>
            <w:r w:rsidRPr="0023159F">
              <w:rPr>
                <w:i/>
                <w:iCs/>
                <w:sz w:val="20"/>
                <w:szCs w:val="20"/>
              </w:rPr>
              <w:t xml:space="preserve"> </w:t>
            </w:r>
            <w:r w:rsidRPr="009B6694">
              <w:rPr>
                <w:i/>
                <w:iCs/>
                <w:sz w:val="20"/>
                <w:szCs w:val="20"/>
                <w:lang w:val="en-US"/>
              </w:rPr>
              <w:t xml:space="preserve">Living in cities </w:t>
            </w:r>
            <w:r w:rsidRPr="009B6694">
              <w:rPr>
                <w:i/>
                <w:iCs/>
                <w:sz w:val="20"/>
                <w:szCs w:val="20"/>
                <w:u w:val="single"/>
                <w:lang w:val="en-US"/>
              </w:rPr>
              <w:t>can</w:t>
            </w:r>
            <w:r w:rsidRPr="009B6694">
              <w:rPr>
                <w:i/>
                <w:iCs/>
                <w:sz w:val="20"/>
                <w:szCs w:val="20"/>
                <w:lang w:val="en-US"/>
              </w:rPr>
              <w:t xml:space="preserve"> </w:t>
            </w:r>
            <w:r w:rsidRPr="0023159F">
              <w:rPr>
                <w:i/>
                <w:iCs/>
                <w:sz w:val="20"/>
                <w:szCs w:val="20"/>
                <w:lang w:val="en-US"/>
              </w:rPr>
              <w:t>positively</w:t>
            </w:r>
            <w:r w:rsidRPr="009B6694">
              <w:rPr>
                <w:i/>
                <w:iCs/>
                <w:sz w:val="20"/>
                <w:szCs w:val="20"/>
                <w:lang w:val="en-US"/>
              </w:rPr>
              <w:t xml:space="preserve"> impact </w:t>
            </w:r>
            <w:r w:rsidRPr="0023159F">
              <w:rPr>
                <w:i/>
                <w:iCs/>
                <w:sz w:val="20"/>
                <w:szCs w:val="20"/>
                <w:lang w:val="en-US"/>
              </w:rPr>
              <w:t xml:space="preserve">on </w:t>
            </w:r>
            <w:r w:rsidRPr="0023159F">
              <w:rPr>
                <w:i/>
                <w:iCs/>
                <w:sz w:val="20"/>
                <w:szCs w:val="20"/>
                <w:u w:val="single"/>
                <w:lang w:val="en-US"/>
              </w:rPr>
              <w:t>some</w:t>
            </w:r>
            <w:r w:rsidRPr="009B6694">
              <w:rPr>
                <w:i/>
                <w:iCs/>
                <w:sz w:val="20"/>
                <w:szCs w:val="20"/>
                <w:lang w:val="en-US"/>
              </w:rPr>
              <w:t xml:space="preserve"> </w:t>
            </w:r>
            <w:r w:rsidRPr="0023159F">
              <w:rPr>
                <w:i/>
                <w:iCs/>
                <w:sz w:val="20"/>
                <w:szCs w:val="20"/>
                <w:lang w:val="en-US"/>
              </w:rPr>
              <w:t>people’s</w:t>
            </w:r>
            <w:r w:rsidRPr="009B6694">
              <w:rPr>
                <w:i/>
                <w:iCs/>
                <w:sz w:val="20"/>
                <w:szCs w:val="20"/>
                <w:lang w:val="en-US"/>
              </w:rPr>
              <w:t xml:space="preserve"> </w:t>
            </w:r>
            <w:r w:rsidRPr="0023159F">
              <w:rPr>
                <w:i/>
                <w:iCs/>
                <w:sz w:val="20"/>
                <w:szCs w:val="20"/>
                <w:lang w:val="en-US"/>
              </w:rPr>
              <w:t>living standards.</w:t>
            </w:r>
            <w:r w:rsidRPr="009B6694">
              <w:rPr>
                <w:i/>
                <w:iCs/>
                <w:sz w:val="20"/>
                <w:szCs w:val="20"/>
              </w:rPr>
              <w:t> </w:t>
            </w:r>
          </w:p>
          <w:p w14:paraId="15D68961" w14:textId="77777777" w:rsidR="00B8026B" w:rsidRPr="0023159F" w:rsidRDefault="00B8026B" w:rsidP="0023159F">
            <w:pPr>
              <w:textAlignment w:val="baseline"/>
              <w:rPr>
                <w:i/>
                <w:iCs/>
                <w:sz w:val="20"/>
                <w:szCs w:val="20"/>
                <w:lang w:val="en-US"/>
              </w:rPr>
            </w:pPr>
          </w:p>
          <w:p w14:paraId="626118CA" w14:textId="77777777" w:rsidR="00B8026B" w:rsidRDefault="00B8026B" w:rsidP="0023159F">
            <w:pPr>
              <w:textAlignment w:val="baseline"/>
              <w:rPr>
                <w:i/>
                <w:iCs/>
                <w:sz w:val="20"/>
                <w:szCs w:val="20"/>
              </w:rPr>
            </w:pPr>
            <w:r w:rsidRPr="0023159F">
              <w:rPr>
                <w:rFonts w:ascii="Wingdings" w:eastAsia="Wingdings" w:hAnsi="Wingdings" w:cs="Wingdings"/>
                <w:i/>
                <w:iCs/>
                <w:sz w:val="20"/>
                <w:szCs w:val="20"/>
                <w:lang w:val="en-US"/>
              </w:rPr>
              <w:t></w:t>
            </w:r>
            <w:r w:rsidRPr="0023159F">
              <w:rPr>
                <w:i/>
                <w:iCs/>
                <w:sz w:val="20"/>
                <w:szCs w:val="20"/>
                <w:lang w:val="en-US"/>
              </w:rPr>
              <w:t xml:space="preserve"> Studying English will </w:t>
            </w:r>
            <w:r w:rsidRPr="0023159F">
              <w:rPr>
                <w:i/>
                <w:iCs/>
                <w:sz w:val="20"/>
                <w:szCs w:val="20"/>
                <w:u w:val="single"/>
                <w:lang w:val="en-US"/>
              </w:rPr>
              <w:t>definitely</w:t>
            </w:r>
            <w:r w:rsidRPr="0023159F">
              <w:rPr>
                <w:i/>
                <w:iCs/>
                <w:sz w:val="20"/>
                <w:szCs w:val="20"/>
                <w:lang w:val="en-US"/>
              </w:rPr>
              <w:t xml:space="preserve"> help your career prospects.</w:t>
            </w:r>
            <w:r w:rsidRPr="0023159F">
              <w:rPr>
                <w:i/>
                <w:iCs/>
                <w:sz w:val="20"/>
                <w:szCs w:val="20"/>
              </w:rPr>
              <w:t> </w:t>
            </w:r>
          </w:p>
          <w:p w14:paraId="4200F352" w14:textId="77777777" w:rsidR="00B8026B" w:rsidRPr="0023159F" w:rsidRDefault="00B8026B" w:rsidP="0023159F">
            <w:pPr>
              <w:textAlignment w:val="baseline"/>
              <w:rPr>
                <w:i/>
                <w:iCs/>
                <w:sz w:val="20"/>
                <w:szCs w:val="20"/>
                <w:lang w:val="en-US"/>
              </w:rPr>
            </w:pPr>
            <w:r w:rsidRPr="0023159F">
              <w:rPr>
                <w:rFonts w:ascii="Wingdings" w:eastAsia="Wingdings" w:hAnsi="Wingdings" w:cs="Wingdings"/>
                <w:i/>
                <w:iCs/>
                <w:sz w:val="20"/>
                <w:szCs w:val="20"/>
                <w:lang w:val="en-US"/>
              </w:rPr>
              <w:t></w:t>
            </w:r>
            <w:r>
              <w:rPr>
                <w:i/>
                <w:iCs/>
                <w:sz w:val="20"/>
                <w:szCs w:val="20"/>
                <w:lang w:val="en-US"/>
              </w:rPr>
              <w:t xml:space="preserve"> </w:t>
            </w:r>
            <w:r w:rsidRPr="0023159F">
              <w:rPr>
                <w:i/>
                <w:iCs/>
                <w:sz w:val="20"/>
                <w:szCs w:val="20"/>
                <w:lang w:val="en-US"/>
              </w:rPr>
              <w:t xml:space="preserve">Studying </w:t>
            </w:r>
            <w:r w:rsidRPr="0023159F">
              <w:rPr>
                <w:i/>
                <w:iCs/>
                <w:sz w:val="20"/>
                <w:szCs w:val="20"/>
                <w:u w:val="single"/>
                <w:lang w:val="en-US"/>
              </w:rPr>
              <w:t>languages such as</w:t>
            </w:r>
            <w:r w:rsidRPr="0023159F">
              <w:rPr>
                <w:i/>
                <w:iCs/>
                <w:sz w:val="20"/>
                <w:szCs w:val="20"/>
                <w:lang w:val="en-US"/>
              </w:rPr>
              <w:t xml:space="preserve"> English </w:t>
            </w:r>
            <w:r w:rsidRPr="0023159F">
              <w:rPr>
                <w:i/>
                <w:iCs/>
                <w:sz w:val="20"/>
                <w:szCs w:val="20"/>
                <w:u w:val="single"/>
                <w:lang w:val="en-US"/>
              </w:rPr>
              <w:t>can</w:t>
            </w:r>
            <w:r w:rsidRPr="0023159F">
              <w:rPr>
                <w:i/>
                <w:iCs/>
                <w:sz w:val="20"/>
                <w:szCs w:val="20"/>
                <w:lang w:val="en-US"/>
              </w:rPr>
              <w:t xml:space="preserve"> help career prospects </w:t>
            </w:r>
            <w:r w:rsidRPr="0023159F">
              <w:rPr>
                <w:i/>
                <w:iCs/>
                <w:sz w:val="20"/>
                <w:szCs w:val="20"/>
                <w:u w:val="single"/>
                <w:lang w:val="en-US"/>
              </w:rPr>
              <w:t>to some extent</w:t>
            </w:r>
            <w:r w:rsidRPr="0023159F">
              <w:rPr>
                <w:i/>
                <w:iCs/>
                <w:sz w:val="20"/>
                <w:szCs w:val="20"/>
                <w:lang w:val="en-US"/>
              </w:rPr>
              <w:t>.</w:t>
            </w:r>
          </w:p>
          <w:p w14:paraId="398366E2" w14:textId="77777777" w:rsidR="00B8026B" w:rsidRDefault="00B8026B" w:rsidP="0023159F">
            <w:pPr>
              <w:textAlignment w:val="baseline"/>
              <w:rPr>
                <w:i/>
                <w:iCs/>
                <w:sz w:val="20"/>
                <w:szCs w:val="20"/>
                <w:lang w:val="en-US"/>
              </w:rPr>
            </w:pPr>
          </w:p>
          <w:p w14:paraId="010EBAA1" w14:textId="77777777" w:rsidR="00B8026B" w:rsidRPr="0023159F" w:rsidRDefault="00B8026B" w:rsidP="0023159F">
            <w:pPr>
              <w:textAlignment w:val="baseline"/>
              <w:rPr>
                <w:i/>
                <w:iCs/>
                <w:sz w:val="20"/>
                <w:szCs w:val="20"/>
                <w:lang w:val="en-US"/>
              </w:rPr>
            </w:pPr>
            <w:r w:rsidRPr="0023159F">
              <w:rPr>
                <w:rFonts w:ascii="Wingdings" w:eastAsia="Wingdings" w:hAnsi="Wingdings" w:cs="Wingdings"/>
                <w:i/>
                <w:iCs/>
                <w:sz w:val="20"/>
                <w:szCs w:val="20"/>
                <w:lang w:val="en-US"/>
              </w:rPr>
              <w:t></w:t>
            </w:r>
            <w:r w:rsidRPr="0023159F">
              <w:rPr>
                <w:i/>
                <w:iCs/>
                <w:sz w:val="20"/>
                <w:szCs w:val="20"/>
                <w:lang w:val="en-US"/>
              </w:rPr>
              <w:t xml:space="preserve"> Tutorial schools are </w:t>
            </w:r>
            <w:r w:rsidRPr="0023159F">
              <w:rPr>
                <w:i/>
                <w:iCs/>
                <w:sz w:val="20"/>
                <w:szCs w:val="20"/>
                <w:u w:val="single"/>
                <w:lang w:val="en-US"/>
              </w:rPr>
              <w:t>necessary</w:t>
            </w:r>
            <w:r w:rsidRPr="0023159F">
              <w:rPr>
                <w:i/>
                <w:iCs/>
                <w:sz w:val="20"/>
                <w:szCs w:val="20"/>
                <w:lang w:val="en-US"/>
              </w:rPr>
              <w:t xml:space="preserve"> for </w:t>
            </w:r>
            <w:r w:rsidRPr="0023159F">
              <w:rPr>
                <w:i/>
                <w:iCs/>
                <w:sz w:val="20"/>
                <w:szCs w:val="20"/>
                <w:u w:val="single"/>
                <w:lang w:val="en-US"/>
              </w:rPr>
              <w:t>all</w:t>
            </w:r>
            <w:r w:rsidRPr="0023159F">
              <w:rPr>
                <w:i/>
                <w:iCs/>
                <w:sz w:val="20"/>
                <w:szCs w:val="20"/>
                <w:lang w:val="en-US"/>
              </w:rPr>
              <w:t xml:space="preserve"> students.</w:t>
            </w:r>
            <w:r w:rsidRPr="0023159F">
              <w:rPr>
                <w:i/>
                <w:iCs/>
                <w:sz w:val="20"/>
                <w:szCs w:val="20"/>
              </w:rPr>
              <w:t> </w:t>
            </w:r>
          </w:p>
          <w:p w14:paraId="2D1A73C1" w14:textId="77777777" w:rsidR="00B8026B" w:rsidRDefault="00B8026B" w:rsidP="0023159F">
            <w:pPr>
              <w:textAlignment w:val="baseline"/>
              <w:rPr>
                <w:i/>
                <w:iCs/>
                <w:sz w:val="20"/>
                <w:szCs w:val="20"/>
                <w:lang w:val="en-US"/>
              </w:rPr>
            </w:pPr>
            <w:r w:rsidRPr="0023159F">
              <w:rPr>
                <w:rFonts w:ascii="Wingdings" w:eastAsia="Wingdings" w:hAnsi="Wingdings" w:cs="Wingdings"/>
                <w:i/>
                <w:iCs/>
                <w:sz w:val="20"/>
                <w:szCs w:val="20"/>
                <w:lang w:val="en-US"/>
              </w:rPr>
              <w:t></w:t>
            </w:r>
            <w:r w:rsidRPr="0023159F">
              <w:rPr>
                <w:i/>
                <w:iCs/>
                <w:sz w:val="20"/>
                <w:szCs w:val="20"/>
              </w:rPr>
              <w:t xml:space="preserve"> </w:t>
            </w:r>
            <w:r w:rsidRPr="0023159F">
              <w:rPr>
                <w:i/>
                <w:iCs/>
                <w:sz w:val="20"/>
                <w:szCs w:val="20"/>
                <w:lang w:val="en-US"/>
              </w:rPr>
              <w:t xml:space="preserve">Tutorial schools </w:t>
            </w:r>
            <w:r w:rsidRPr="0023159F">
              <w:rPr>
                <w:i/>
                <w:iCs/>
                <w:sz w:val="20"/>
                <w:szCs w:val="20"/>
                <w:u w:val="single"/>
                <w:lang w:val="en-US"/>
              </w:rPr>
              <w:t>may</w:t>
            </w:r>
            <w:r w:rsidRPr="0023159F">
              <w:rPr>
                <w:i/>
                <w:iCs/>
                <w:sz w:val="20"/>
                <w:szCs w:val="20"/>
                <w:lang w:val="en-US"/>
              </w:rPr>
              <w:t xml:space="preserve"> have </w:t>
            </w:r>
            <w:r w:rsidRPr="0023159F">
              <w:rPr>
                <w:i/>
                <w:iCs/>
                <w:sz w:val="20"/>
                <w:szCs w:val="20"/>
                <w:u w:val="single"/>
                <w:lang w:val="en-US"/>
              </w:rPr>
              <w:t>some</w:t>
            </w:r>
            <w:r w:rsidRPr="0023159F">
              <w:rPr>
                <w:i/>
                <w:iCs/>
                <w:sz w:val="20"/>
                <w:szCs w:val="20"/>
                <w:lang w:val="en-US"/>
              </w:rPr>
              <w:t xml:space="preserve"> benefits </w:t>
            </w:r>
            <w:r>
              <w:rPr>
                <w:i/>
                <w:iCs/>
                <w:sz w:val="20"/>
                <w:szCs w:val="20"/>
                <w:lang w:val="en-US"/>
              </w:rPr>
              <w:t>for</w:t>
            </w:r>
            <w:r w:rsidRPr="0023159F">
              <w:rPr>
                <w:i/>
                <w:iCs/>
                <w:sz w:val="20"/>
                <w:szCs w:val="20"/>
                <w:lang w:val="en-US"/>
              </w:rPr>
              <w:t xml:space="preserve"> </w:t>
            </w:r>
            <w:r w:rsidRPr="0023159F">
              <w:rPr>
                <w:i/>
                <w:iCs/>
                <w:sz w:val="20"/>
                <w:szCs w:val="20"/>
                <w:u w:val="single"/>
                <w:lang w:val="en-US"/>
              </w:rPr>
              <w:t>some</w:t>
            </w:r>
            <w:r w:rsidRPr="0023159F">
              <w:rPr>
                <w:i/>
                <w:iCs/>
                <w:sz w:val="20"/>
                <w:szCs w:val="20"/>
                <w:lang w:val="en-US"/>
              </w:rPr>
              <w:t xml:space="preserve"> students.</w:t>
            </w:r>
          </w:p>
          <w:p w14:paraId="6AD76E9B" w14:textId="77777777" w:rsidR="00B8026B" w:rsidRDefault="00B8026B" w:rsidP="00125F4F">
            <w:pPr>
              <w:spacing w:after="120"/>
              <w:rPr>
                <w:color w:val="000000" w:themeColor="text1"/>
                <w:sz w:val="20"/>
                <w:szCs w:val="20"/>
              </w:rPr>
            </w:pPr>
          </w:p>
          <w:p w14:paraId="65BB1E30" w14:textId="77777777" w:rsidR="00B8026B" w:rsidRDefault="00B8026B" w:rsidP="00B8026B">
            <w:pPr>
              <w:textAlignment w:val="baseline"/>
              <w:rPr>
                <w:sz w:val="20"/>
                <w:szCs w:val="20"/>
                <w:lang w:val="en-US"/>
              </w:rPr>
            </w:pPr>
            <w:r w:rsidRPr="002C1C90">
              <w:rPr>
                <w:b/>
                <w:bCs/>
                <w:color w:val="000000" w:themeColor="text1"/>
                <w:sz w:val="20"/>
                <w:szCs w:val="20"/>
              </w:rPr>
              <w:t xml:space="preserve">Why is </w:t>
            </w:r>
            <w:r>
              <w:rPr>
                <w:b/>
                <w:bCs/>
                <w:color w:val="000000" w:themeColor="text1"/>
                <w:sz w:val="20"/>
                <w:szCs w:val="20"/>
              </w:rPr>
              <w:t>hedging</w:t>
            </w:r>
            <w:r w:rsidRPr="002C1C90">
              <w:rPr>
                <w:b/>
                <w:bCs/>
                <w:color w:val="000000" w:themeColor="text1"/>
                <w:sz w:val="20"/>
                <w:szCs w:val="20"/>
              </w:rPr>
              <w:t xml:space="preserve"> important?</w:t>
            </w:r>
          </w:p>
          <w:p w14:paraId="568212FE" w14:textId="77777777" w:rsidR="00B8026B" w:rsidRPr="00C44A9E" w:rsidRDefault="00B8026B" w:rsidP="000658E8">
            <w:pPr>
              <w:pStyle w:val="ListParagraph"/>
              <w:numPr>
                <w:ilvl w:val="0"/>
                <w:numId w:val="9"/>
              </w:numPr>
              <w:textAlignment w:val="baseline"/>
              <w:rPr>
                <w:sz w:val="20"/>
                <w:szCs w:val="20"/>
              </w:rPr>
            </w:pPr>
            <w:r>
              <w:rPr>
                <w:sz w:val="20"/>
                <w:szCs w:val="20"/>
                <w:lang w:val="en-US"/>
              </w:rPr>
              <w:t>Not everything is absolute or certain</w:t>
            </w:r>
            <w:r w:rsidR="00CE18A5">
              <w:rPr>
                <w:sz w:val="20"/>
                <w:szCs w:val="20"/>
                <w:lang w:val="en-US"/>
              </w:rPr>
              <w:t xml:space="preserve"> or true in all cases for all people</w:t>
            </w:r>
            <w:r>
              <w:rPr>
                <w:sz w:val="20"/>
                <w:szCs w:val="20"/>
                <w:lang w:val="en-US"/>
              </w:rPr>
              <w:t xml:space="preserve">. </w:t>
            </w:r>
          </w:p>
          <w:p w14:paraId="571F8844" w14:textId="77777777" w:rsidR="00B8026B" w:rsidRPr="00C44A9E" w:rsidRDefault="00B8026B" w:rsidP="000658E8">
            <w:pPr>
              <w:pStyle w:val="ListParagraph"/>
              <w:numPr>
                <w:ilvl w:val="0"/>
                <w:numId w:val="9"/>
              </w:numPr>
              <w:textAlignment w:val="baseline"/>
              <w:rPr>
                <w:sz w:val="20"/>
                <w:szCs w:val="20"/>
              </w:rPr>
            </w:pPr>
            <w:r>
              <w:rPr>
                <w:sz w:val="20"/>
                <w:szCs w:val="20"/>
                <w:lang w:val="en-US"/>
              </w:rPr>
              <w:t>Many things</w:t>
            </w:r>
            <w:r w:rsidRPr="002C1C90">
              <w:rPr>
                <w:sz w:val="20"/>
                <w:szCs w:val="20"/>
                <w:lang w:val="en-US"/>
              </w:rPr>
              <w:t> </w:t>
            </w:r>
            <w:r>
              <w:rPr>
                <w:sz w:val="20"/>
                <w:szCs w:val="20"/>
                <w:lang w:val="en-US"/>
              </w:rPr>
              <w:t xml:space="preserve">are uncertain or </w:t>
            </w:r>
            <w:r w:rsidRPr="002C1C90">
              <w:rPr>
                <w:sz w:val="20"/>
                <w:szCs w:val="20"/>
                <w:lang w:val="en-US"/>
              </w:rPr>
              <w:t>can be argued for and against</w:t>
            </w:r>
            <w:r w:rsidR="00CE18A5">
              <w:rPr>
                <w:sz w:val="20"/>
                <w:szCs w:val="20"/>
                <w:lang w:val="en-US"/>
              </w:rPr>
              <w:t xml:space="preserve"> or apply only in some cases</w:t>
            </w:r>
            <w:r w:rsidRPr="002C1C90">
              <w:rPr>
                <w:sz w:val="20"/>
                <w:szCs w:val="20"/>
                <w:lang w:val="en-US"/>
              </w:rPr>
              <w:t>.</w:t>
            </w:r>
          </w:p>
          <w:p w14:paraId="6FBB8B6A" w14:textId="77777777" w:rsidR="00B8026B" w:rsidRPr="00C44A9E" w:rsidRDefault="00B8026B" w:rsidP="000658E8">
            <w:pPr>
              <w:pStyle w:val="ListParagraph"/>
              <w:numPr>
                <w:ilvl w:val="0"/>
                <w:numId w:val="9"/>
              </w:numPr>
              <w:textAlignment w:val="baseline"/>
              <w:rPr>
                <w:sz w:val="20"/>
                <w:szCs w:val="20"/>
              </w:rPr>
            </w:pPr>
            <w:r w:rsidRPr="002C1C90">
              <w:rPr>
                <w:sz w:val="20"/>
                <w:szCs w:val="20"/>
                <w:lang w:val="en-US"/>
              </w:rPr>
              <w:t>If you do not have enough evidence</w:t>
            </w:r>
            <w:r>
              <w:rPr>
                <w:sz w:val="20"/>
                <w:szCs w:val="20"/>
                <w:lang w:val="en-US"/>
              </w:rPr>
              <w:t xml:space="preserve">, </w:t>
            </w:r>
            <w:r w:rsidRPr="002C1C90">
              <w:rPr>
                <w:sz w:val="20"/>
                <w:szCs w:val="20"/>
                <w:lang w:val="en-US"/>
              </w:rPr>
              <w:t>you cannot write absolute statements</w:t>
            </w:r>
            <w:r>
              <w:rPr>
                <w:sz w:val="20"/>
                <w:szCs w:val="20"/>
                <w:lang w:val="en-US"/>
              </w:rPr>
              <w:t>.</w:t>
            </w:r>
          </w:p>
          <w:p w14:paraId="08E0653C" w14:textId="7865BC65" w:rsidR="00B8026B" w:rsidRPr="002C1C90" w:rsidRDefault="00B8026B" w:rsidP="000658E8">
            <w:pPr>
              <w:pStyle w:val="ListParagraph"/>
              <w:numPr>
                <w:ilvl w:val="0"/>
                <w:numId w:val="9"/>
              </w:numPr>
              <w:textAlignment w:val="baseline"/>
              <w:rPr>
                <w:sz w:val="20"/>
                <w:szCs w:val="20"/>
              </w:rPr>
            </w:pPr>
            <w:r w:rsidRPr="002C1C90">
              <w:rPr>
                <w:sz w:val="20"/>
                <w:szCs w:val="20"/>
                <w:lang w:val="en-US"/>
              </w:rPr>
              <w:t xml:space="preserve">You need to be cautious </w:t>
            </w:r>
            <w:r w:rsidR="009B482A">
              <w:rPr>
                <w:sz w:val="20"/>
                <w:szCs w:val="20"/>
                <w:lang w:val="en-US"/>
              </w:rPr>
              <w:t xml:space="preserve">(hedging) </w:t>
            </w:r>
            <w:r w:rsidRPr="002C1C90">
              <w:rPr>
                <w:sz w:val="20"/>
                <w:szCs w:val="20"/>
                <w:lang w:val="en-US"/>
              </w:rPr>
              <w:t xml:space="preserve">with any claims </w:t>
            </w:r>
            <w:r>
              <w:rPr>
                <w:sz w:val="20"/>
                <w:szCs w:val="20"/>
                <w:lang w:val="en-US"/>
              </w:rPr>
              <w:t>you</w:t>
            </w:r>
            <w:r w:rsidRPr="002C1C90">
              <w:rPr>
                <w:sz w:val="20"/>
                <w:szCs w:val="20"/>
                <w:lang w:val="en-US"/>
              </w:rPr>
              <w:t xml:space="preserve"> cannot support or prove. </w:t>
            </w:r>
            <w:r w:rsidRPr="002C1C90">
              <w:rPr>
                <w:sz w:val="20"/>
                <w:szCs w:val="20"/>
              </w:rPr>
              <w:t> </w:t>
            </w:r>
          </w:p>
          <w:p w14:paraId="29E1D360" w14:textId="77777777" w:rsidR="00B8026B" w:rsidRPr="00C355E7" w:rsidRDefault="00B8026B" w:rsidP="000658E8">
            <w:pPr>
              <w:pStyle w:val="ListParagraph"/>
              <w:numPr>
                <w:ilvl w:val="0"/>
                <w:numId w:val="9"/>
              </w:numPr>
              <w:textAlignment w:val="baseline"/>
              <w:rPr>
                <w:sz w:val="20"/>
                <w:szCs w:val="20"/>
              </w:rPr>
            </w:pPr>
            <w:r>
              <w:rPr>
                <w:sz w:val="20"/>
                <w:szCs w:val="20"/>
                <w:lang w:val="en-US"/>
              </w:rPr>
              <w:lastRenderedPageBreak/>
              <w:t>Hedging shows</w:t>
            </w:r>
            <w:r w:rsidRPr="002C1C90">
              <w:rPr>
                <w:sz w:val="20"/>
                <w:szCs w:val="20"/>
                <w:lang w:val="en-US"/>
              </w:rPr>
              <w:t xml:space="preserve"> you are open to different ideas and opinions,</w:t>
            </w:r>
            <w:r>
              <w:rPr>
                <w:sz w:val="20"/>
                <w:szCs w:val="20"/>
                <w:lang w:val="en-US"/>
              </w:rPr>
              <w:t xml:space="preserve"> where relevant,</w:t>
            </w:r>
            <w:r w:rsidRPr="002C1C90">
              <w:rPr>
                <w:sz w:val="20"/>
                <w:szCs w:val="20"/>
                <w:lang w:val="en-US"/>
              </w:rPr>
              <w:t xml:space="preserve"> which is often the norm in academic contexts.  </w:t>
            </w:r>
            <w:r w:rsidRPr="002C1C90">
              <w:rPr>
                <w:sz w:val="20"/>
                <w:szCs w:val="20"/>
              </w:rPr>
              <w:t> </w:t>
            </w:r>
          </w:p>
        </w:tc>
      </w:tr>
    </w:tbl>
    <w:p w14:paraId="06B47909" w14:textId="77777777" w:rsidR="00B8026B" w:rsidRDefault="00B8026B" w:rsidP="00B8026B">
      <w:pPr>
        <w:textAlignment w:val="baseline"/>
        <w:rPr>
          <w:sz w:val="20"/>
          <w:szCs w:val="20"/>
        </w:rPr>
      </w:pPr>
    </w:p>
    <w:tbl>
      <w:tblPr>
        <w:tblpPr w:leftFromText="180" w:rightFromText="180" w:vertAnchor="text" w:horzAnchor="margin" w:tblpY="124"/>
        <w:tblOverlap w:val="never"/>
        <w:tblW w:w="892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3827"/>
        <w:gridCol w:w="3544"/>
      </w:tblGrid>
      <w:tr w:rsidR="00B8026B" w:rsidRPr="009B6694" w14:paraId="0518707D" w14:textId="77777777" w:rsidTr="58338815">
        <w:tc>
          <w:tcPr>
            <w:tcW w:w="155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49409D6" w14:textId="77777777" w:rsidR="00B8026B" w:rsidRDefault="00B8026B" w:rsidP="00B8026B">
            <w:pPr>
              <w:textAlignment w:val="baseline"/>
              <w:rPr>
                <w:b/>
                <w:bCs/>
                <w:sz w:val="20"/>
                <w:szCs w:val="20"/>
                <w:lang w:val="en-US"/>
              </w:rPr>
            </w:pPr>
            <w:r w:rsidRPr="002353BC">
              <w:rPr>
                <w:b/>
                <w:bCs/>
                <w:sz w:val="20"/>
                <w:szCs w:val="20"/>
                <w:lang w:val="en-US"/>
              </w:rPr>
              <w:t xml:space="preserve">Type of </w:t>
            </w:r>
          </w:p>
          <w:p w14:paraId="4E4A4017" w14:textId="77777777" w:rsidR="00B8026B" w:rsidRPr="002353BC" w:rsidRDefault="00B8026B" w:rsidP="00B8026B">
            <w:pPr>
              <w:textAlignment w:val="baseline"/>
              <w:rPr>
                <w:b/>
                <w:bCs/>
                <w:sz w:val="20"/>
                <w:szCs w:val="20"/>
                <w:lang w:val="en-US"/>
              </w:rPr>
            </w:pPr>
            <w:proofErr w:type="gramStart"/>
            <w:r w:rsidRPr="002353BC">
              <w:rPr>
                <w:b/>
                <w:bCs/>
                <w:sz w:val="20"/>
                <w:szCs w:val="20"/>
                <w:lang w:val="en-US"/>
              </w:rPr>
              <w:t>language</w:t>
            </w:r>
            <w:proofErr w:type="gramEnd"/>
          </w:p>
        </w:tc>
        <w:tc>
          <w:tcPr>
            <w:tcW w:w="3827" w:type="dxa"/>
            <w:tcBorders>
              <w:top w:val="single" w:sz="6" w:space="0" w:color="auto"/>
              <w:left w:val="nil"/>
              <w:bottom w:val="single" w:sz="6" w:space="0" w:color="auto"/>
              <w:right w:val="single" w:sz="6" w:space="0" w:color="auto"/>
            </w:tcBorders>
            <w:shd w:val="clear" w:color="auto" w:fill="D9D9D9" w:themeFill="background1" w:themeFillShade="D9"/>
          </w:tcPr>
          <w:p w14:paraId="11899B09" w14:textId="0BB0CF87" w:rsidR="00B8026B" w:rsidRPr="002353BC" w:rsidRDefault="00B8026B" w:rsidP="00B8026B">
            <w:pPr>
              <w:textAlignment w:val="baseline"/>
              <w:rPr>
                <w:b/>
                <w:bCs/>
                <w:sz w:val="20"/>
                <w:szCs w:val="20"/>
                <w:lang w:val="en-US"/>
              </w:rPr>
            </w:pPr>
            <w:r w:rsidRPr="58338815">
              <w:rPr>
                <w:b/>
                <w:bCs/>
                <w:sz w:val="20"/>
                <w:szCs w:val="20"/>
                <w:lang w:val="en-US"/>
              </w:rPr>
              <w:t>Vocabulary</w:t>
            </w:r>
            <w:r w:rsidR="481A59EF" w:rsidRPr="58338815">
              <w:rPr>
                <w:b/>
                <w:bCs/>
                <w:sz w:val="20"/>
                <w:szCs w:val="20"/>
                <w:lang w:val="en-US"/>
              </w:rPr>
              <w:t xml:space="preserve"> for hedging</w:t>
            </w:r>
          </w:p>
        </w:tc>
        <w:tc>
          <w:tcPr>
            <w:tcW w:w="3544" w:type="dxa"/>
            <w:tcBorders>
              <w:top w:val="single" w:sz="6" w:space="0" w:color="auto"/>
              <w:left w:val="nil"/>
              <w:bottom w:val="single" w:sz="6" w:space="0" w:color="auto"/>
              <w:right w:val="single" w:sz="6" w:space="0" w:color="auto"/>
            </w:tcBorders>
            <w:shd w:val="clear" w:color="auto" w:fill="D9D9D9" w:themeFill="background1" w:themeFillShade="D9"/>
          </w:tcPr>
          <w:p w14:paraId="670D523A" w14:textId="77777777" w:rsidR="00B8026B" w:rsidRPr="002353BC" w:rsidRDefault="00B8026B" w:rsidP="00B8026B">
            <w:pPr>
              <w:textAlignment w:val="baseline"/>
              <w:rPr>
                <w:b/>
                <w:bCs/>
                <w:sz w:val="20"/>
                <w:szCs w:val="20"/>
              </w:rPr>
            </w:pPr>
            <w:r>
              <w:rPr>
                <w:b/>
                <w:bCs/>
                <w:sz w:val="20"/>
                <w:szCs w:val="20"/>
              </w:rPr>
              <w:t>E</w:t>
            </w:r>
            <w:r w:rsidRPr="002353BC">
              <w:rPr>
                <w:b/>
                <w:bCs/>
                <w:sz w:val="20"/>
                <w:szCs w:val="20"/>
              </w:rPr>
              <w:t>xample</w:t>
            </w:r>
          </w:p>
        </w:tc>
      </w:tr>
      <w:tr w:rsidR="00B8026B" w:rsidRPr="009B6694" w14:paraId="659BDA48" w14:textId="77777777" w:rsidTr="58338815">
        <w:tc>
          <w:tcPr>
            <w:tcW w:w="1552" w:type="dxa"/>
            <w:tcBorders>
              <w:top w:val="single" w:sz="6" w:space="0" w:color="auto"/>
              <w:left w:val="single" w:sz="6" w:space="0" w:color="auto"/>
              <w:bottom w:val="single" w:sz="6" w:space="0" w:color="auto"/>
              <w:right w:val="single" w:sz="6" w:space="0" w:color="auto"/>
            </w:tcBorders>
            <w:shd w:val="clear" w:color="auto" w:fill="auto"/>
            <w:hideMark/>
          </w:tcPr>
          <w:p w14:paraId="15A010BA" w14:textId="77777777" w:rsidR="00B8026B" w:rsidRPr="009B6694" w:rsidRDefault="00B8026B" w:rsidP="00B8026B">
            <w:pPr>
              <w:textAlignment w:val="baseline"/>
              <w:rPr>
                <w:sz w:val="20"/>
                <w:szCs w:val="20"/>
              </w:rPr>
            </w:pPr>
            <w:r w:rsidRPr="009B6694">
              <w:rPr>
                <w:sz w:val="20"/>
                <w:szCs w:val="20"/>
                <w:lang w:val="en-US"/>
              </w:rPr>
              <w:t xml:space="preserve">Modal </w:t>
            </w:r>
            <w:proofErr w:type="gramStart"/>
            <w:r w:rsidRPr="009B6694">
              <w:rPr>
                <w:sz w:val="20"/>
                <w:szCs w:val="20"/>
                <w:lang w:val="en-US"/>
              </w:rPr>
              <w:t>Verbs </w:t>
            </w:r>
            <w:r w:rsidRPr="009B6694">
              <w:rPr>
                <w:sz w:val="20"/>
                <w:szCs w:val="20"/>
              </w:rPr>
              <w:t> </w:t>
            </w:r>
            <w:proofErr w:type="gramEnd"/>
          </w:p>
        </w:tc>
        <w:tc>
          <w:tcPr>
            <w:tcW w:w="3827" w:type="dxa"/>
            <w:tcBorders>
              <w:top w:val="single" w:sz="6" w:space="0" w:color="auto"/>
              <w:left w:val="nil"/>
              <w:bottom w:val="single" w:sz="6" w:space="0" w:color="auto"/>
              <w:right w:val="single" w:sz="6" w:space="0" w:color="auto"/>
            </w:tcBorders>
            <w:shd w:val="clear" w:color="auto" w:fill="auto"/>
            <w:hideMark/>
          </w:tcPr>
          <w:p w14:paraId="38AE7494" w14:textId="77777777" w:rsidR="00B8026B" w:rsidRPr="009B6694" w:rsidRDefault="00B8026B" w:rsidP="00B8026B">
            <w:pPr>
              <w:textAlignment w:val="baseline"/>
              <w:rPr>
                <w:sz w:val="20"/>
                <w:szCs w:val="20"/>
              </w:rPr>
            </w:pPr>
            <w:proofErr w:type="gramStart"/>
            <w:r w:rsidRPr="009B6694">
              <w:rPr>
                <w:sz w:val="20"/>
                <w:szCs w:val="20"/>
                <w:lang w:val="en-US"/>
              </w:rPr>
              <w:t>can</w:t>
            </w:r>
            <w:proofErr w:type="gramEnd"/>
            <w:r w:rsidRPr="009B6694">
              <w:rPr>
                <w:sz w:val="20"/>
                <w:szCs w:val="20"/>
                <w:lang w:val="en-US"/>
              </w:rPr>
              <w:t>, could, may, might, should, would</w:t>
            </w:r>
            <w:r w:rsidRPr="009B6694">
              <w:rPr>
                <w:sz w:val="20"/>
                <w:szCs w:val="20"/>
              </w:rPr>
              <w:t> </w:t>
            </w:r>
          </w:p>
        </w:tc>
        <w:tc>
          <w:tcPr>
            <w:tcW w:w="3544" w:type="dxa"/>
            <w:tcBorders>
              <w:top w:val="single" w:sz="6" w:space="0" w:color="auto"/>
              <w:left w:val="nil"/>
              <w:bottom w:val="single" w:sz="6" w:space="0" w:color="auto"/>
              <w:right w:val="single" w:sz="6" w:space="0" w:color="auto"/>
            </w:tcBorders>
          </w:tcPr>
          <w:p w14:paraId="17BB36C6" w14:textId="77777777" w:rsidR="00B8026B" w:rsidRPr="001D0EC1" w:rsidRDefault="00B8026B" w:rsidP="00B8026B">
            <w:pPr>
              <w:textAlignment w:val="baseline"/>
              <w:rPr>
                <w:i/>
                <w:iCs/>
                <w:sz w:val="20"/>
                <w:szCs w:val="20"/>
              </w:rPr>
            </w:pPr>
            <w:r w:rsidRPr="001D0EC1">
              <w:rPr>
                <w:i/>
                <w:iCs/>
                <w:sz w:val="20"/>
                <w:szCs w:val="20"/>
              </w:rPr>
              <w:t>This</w:t>
            </w:r>
            <w:r w:rsidRPr="009B6694">
              <w:rPr>
                <w:i/>
                <w:iCs/>
                <w:sz w:val="20"/>
                <w:szCs w:val="20"/>
              </w:rPr>
              <w:t xml:space="preserve"> </w:t>
            </w:r>
            <w:r w:rsidRPr="001D0EC1">
              <w:rPr>
                <w:i/>
                <w:iCs/>
                <w:sz w:val="20"/>
                <w:szCs w:val="20"/>
              </w:rPr>
              <w:t>option</w:t>
            </w:r>
            <w:r w:rsidRPr="009B6694">
              <w:rPr>
                <w:i/>
                <w:iCs/>
                <w:sz w:val="20"/>
                <w:szCs w:val="20"/>
              </w:rPr>
              <w:t> </w:t>
            </w:r>
            <w:r w:rsidRPr="009B6694">
              <w:rPr>
                <w:i/>
                <w:iCs/>
                <w:sz w:val="20"/>
                <w:szCs w:val="20"/>
                <w:u w:val="single"/>
              </w:rPr>
              <w:t>might</w:t>
            </w:r>
            <w:r w:rsidRPr="009B6694">
              <w:rPr>
                <w:i/>
                <w:iCs/>
                <w:sz w:val="20"/>
                <w:szCs w:val="20"/>
              </w:rPr>
              <w:t> be</w:t>
            </w:r>
            <w:r w:rsidRPr="001D0EC1">
              <w:rPr>
                <w:i/>
                <w:iCs/>
                <w:sz w:val="20"/>
                <w:szCs w:val="20"/>
              </w:rPr>
              <w:t xml:space="preserve"> better.</w:t>
            </w:r>
          </w:p>
          <w:p w14:paraId="0430F7B7" w14:textId="77777777" w:rsidR="00B8026B" w:rsidRPr="001D0EC1" w:rsidRDefault="00B8026B" w:rsidP="00B8026B">
            <w:pPr>
              <w:textAlignment w:val="baseline"/>
              <w:rPr>
                <w:i/>
                <w:iCs/>
                <w:sz w:val="20"/>
                <w:szCs w:val="20"/>
                <w:lang w:val="en-US"/>
              </w:rPr>
            </w:pPr>
          </w:p>
        </w:tc>
      </w:tr>
      <w:tr w:rsidR="00B8026B" w:rsidRPr="009B6694" w14:paraId="5F621B9B" w14:textId="77777777" w:rsidTr="58338815">
        <w:tc>
          <w:tcPr>
            <w:tcW w:w="1552" w:type="dxa"/>
            <w:tcBorders>
              <w:top w:val="nil"/>
              <w:left w:val="single" w:sz="6" w:space="0" w:color="auto"/>
              <w:bottom w:val="single" w:sz="6" w:space="0" w:color="auto"/>
              <w:right w:val="single" w:sz="6" w:space="0" w:color="auto"/>
            </w:tcBorders>
            <w:shd w:val="clear" w:color="auto" w:fill="auto"/>
            <w:hideMark/>
          </w:tcPr>
          <w:p w14:paraId="2711DBD7" w14:textId="77777777" w:rsidR="00B8026B" w:rsidRPr="009B6694" w:rsidRDefault="00B8026B" w:rsidP="00B8026B">
            <w:pPr>
              <w:textAlignment w:val="baseline"/>
              <w:rPr>
                <w:sz w:val="20"/>
                <w:szCs w:val="20"/>
              </w:rPr>
            </w:pPr>
            <w:r w:rsidRPr="009B6694">
              <w:rPr>
                <w:sz w:val="20"/>
                <w:szCs w:val="20"/>
                <w:lang w:val="en-US"/>
              </w:rPr>
              <w:t>Modal adjectives</w:t>
            </w:r>
            <w:r w:rsidRPr="009B6694">
              <w:rPr>
                <w:sz w:val="20"/>
                <w:szCs w:val="20"/>
              </w:rPr>
              <w:t> </w:t>
            </w:r>
          </w:p>
        </w:tc>
        <w:tc>
          <w:tcPr>
            <w:tcW w:w="3827" w:type="dxa"/>
            <w:tcBorders>
              <w:top w:val="nil"/>
              <w:left w:val="nil"/>
              <w:bottom w:val="single" w:sz="6" w:space="0" w:color="auto"/>
              <w:right w:val="single" w:sz="6" w:space="0" w:color="auto"/>
            </w:tcBorders>
            <w:shd w:val="clear" w:color="auto" w:fill="auto"/>
            <w:hideMark/>
          </w:tcPr>
          <w:p w14:paraId="732B9F38" w14:textId="77777777" w:rsidR="00B8026B" w:rsidRDefault="00B8026B" w:rsidP="00B8026B">
            <w:pPr>
              <w:textAlignment w:val="baseline"/>
              <w:rPr>
                <w:sz w:val="20"/>
                <w:szCs w:val="20"/>
              </w:rPr>
            </w:pPr>
            <w:proofErr w:type="gramStart"/>
            <w:r w:rsidRPr="009B6694">
              <w:rPr>
                <w:sz w:val="20"/>
                <w:szCs w:val="20"/>
                <w:lang w:val="en-US"/>
              </w:rPr>
              <w:t>possible</w:t>
            </w:r>
            <w:proofErr w:type="gramEnd"/>
            <w:r w:rsidRPr="009B6694">
              <w:rPr>
                <w:sz w:val="20"/>
                <w:szCs w:val="20"/>
                <w:lang w:val="en-US"/>
              </w:rPr>
              <w:t>, probable, likely, unlikely</w:t>
            </w:r>
            <w:r w:rsidRPr="009B6694">
              <w:rPr>
                <w:sz w:val="20"/>
                <w:szCs w:val="20"/>
              </w:rPr>
              <w:t> </w:t>
            </w:r>
          </w:p>
          <w:p w14:paraId="6B88188F" w14:textId="77777777" w:rsidR="00B8026B" w:rsidRPr="009B6694" w:rsidRDefault="00B8026B" w:rsidP="00B8026B">
            <w:pPr>
              <w:textAlignment w:val="baseline"/>
              <w:rPr>
                <w:sz w:val="20"/>
                <w:szCs w:val="20"/>
              </w:rPr>
            </w:pPr>
          </w:p>
        </w:tc>
        <w:tc>
          <w:tcPr>
            <w:tcW w:w="3544" w:type="dxa"/>
            <w:tcBorders>
              <w:top w:val="nil"/>
              <w:left w:val="nil"/>
              <w:bottom w:val="single" w:sz="6" w:space="0" w:color="auto"/>
              <w:right w:val="single" w:sz="6" w:space="0" w:color="auto"/>
            </w:tcBorders>
          </w:tcPr>
          <w:p w14:paraId="5F231178" w14:textId="77777777" w:rsidR="00B8026B" w:rsidRPr="001D0EC1" w:rsidRDefault="00B8026B" w:rsidP="00B8026B">
            <w:pPr>
              <w:textAlignment w:val="baseline"/>
              <w:rPr>
                <w:i/>
                <w:iCs/>
                <w:sz w:val="20"/>
                <w:szCs w:val="20"/>
                <w:lang w:val="en-US"/>
              </w:rPr>
            </w:pPr>
            <w:r w:rsidRPr="009B6694">
              <w:rPr>
                <w:i/>
                <w:iCs/>
                <w:sz w:val="20"/>
                <w:szCs w:val="20"/>
              </w:rPr>
              <w:t>It is </w:t>
            </w:r>
            <w:r w:rsidRPr="009B6694">
              <w:rPr>
                <w:i/>
                <w:iCs/>
                <w:sz w:val="20"/>
                <w:szCs w:val="20"/>
                <w:u w:val="single"/>
              </w:rPr>
              <w:t>likely</w:t>
            </w:r>
            <w:r w:rsidRPr="009B6694">
              <w:rPr>
                <w:i/>
                <w:iCs/>
                <w:sz w:val="20"/>
                <w:szCs w:val="20"/>
              </w:rPr>
              <w:t xml:space="preserve"> to </w:t>
            </w:r>
            <w:r w:rsidRPr="001D0EC1">
              <w:rPr>
                <w:i/>
                <w:iCs/>
                <w:sz w:val="20"/>
                <w:szCs w:val="20"/>
              </w:rPr>
              <w:t>succeed</w:t>
            </w:r>
            <w:r w:rsidRPr="009B6694">
              <w:rPr>
                <w:i/>
                <w:iCs/>
                <w:sz w:val="20"/>
                <w:szCs w:val="20"/>
              </w:rPr>
              <w:t>.</w:t>
            </w:r>
          </w:p>
        </w:tc>
      </w:tr>
      <w:tr w:rsidR="00B8026B" w:rsidRPr="009B6694" w14:paraId="018B8A56" w14:textId="77777777" w:rsidTr="58338815">
        <w:tc>
          <w:tcPr>
            <w:tcW w:w="1552" w:type="dxa"/>
            <w:tcBorders>
              <w:top w:val="nil"/>
              <w:left w:val="single" w:sz="6" w:space="0" w:color="auto"/>
              <w:bottom w:val="single" w:sz="6" w:space="0" w:color="auto"/>
              <w:right w:val="single" w:sz="6" w:space="0" w:color="auto"/>
            </w:tcBorders>
            <w:shd w:val="clear" w:color="auto" w:fill="auto"/>
            <w:hideMark/>
          </w:tcPr>
          <w:p w14:paraId="51CA028B" w14:textId="77777777" w:rsidR="00B8026B" w:rsidRPr="009B6694" w:rsidRDefault="00B8026B" w:rsidP="00B8026B">
            <w:pPr>
              <w:textAlignment w:val="baseline"/>
              <w:rPr>
                <w:sz w:val="20"/>
                <w:szCs w:val="20"/>
              </w:rPr>
            </w:pPr>
            <w:r w:rsidRPr="009B6694">
              <w:rPr>
                <w:sz w:val="20"/>
                <w:szCs w:val="20"/>
                <w:lang w:val="en-US"/>
              </w:rPr>
              <w:t>Adverbs </w:t>
            </w:r>
            <w:r w:rsidRPr="009B6694">
              <w:rPr>
                <w:sz w:val="20"/>
                <w:szCs w:val="20"/>
              </w:rPr>
              <w:t> </w:t>
            </w:r>
          </w:p>
        </w:tc>
        <w:tc>
          <w:tcPr>
            <w:tcW w:w="3827" w:type="dxa"/>
            <w:tcBorders>
              <w:top w:val="nil"/>
              <w:left w:val="nil"/>
              <w:bottom w:val="single" w:sz="6" w:space="0" w:color="auto"/>
              <w:right w:val="single" w:sz="6" w:space="0" w:color="auto"/>
            </w:tcBorders>
            <w:shd w:val="clear" w:color="auto" w:fill="auto"/>
            <w:hideMark/>
          </w:tcPr>
          <w:p w14:paraId="4EA443E6" w14:textId="30FAF6BB" w:rsidR="00B8026B" w:rsidRPr="009B6694" w:rsidRDefault="00B8026B" w:rsidP="7C5F911D">
            <w:pPr>
              <w:textAlignment w:val="baseline"/>
              <w:rPr>
                <w:sz w:val="20"/>
                <w:szCs w:val="20"/>
                <w:lang w:val="en-US"/>
              </w:rPr>
            </w:pPr>
            <w:proofErr w:type="gramStart"/>
            <w:r w:rsidRPr="7C5F911D">
              <w:rPr>
                <w:sz w:val="20"/>
                <w:szCs w:val="20"/>
                <w:lang w:val="en-US"/>
              </w:rPr>
              <w:t>conceivably</w:t>
            </w:r>
            <w:proofErr w:type="gramEnd"/>
            <w:r w:rsidRPr="7C5F911D">
              <w:rPr>
                <w:sz w:val="20"/>
                <w:szCs w:val="20"/>
                <w:lang w:val="en-US"/>
              </w:rPr>
              <w:t>, perhaps, possibly, usually, probably, practically, presumably, apparently</w:t>
            </w:r>
          </w:p>
        </w:tc>
        <w:tc>
          <w:tcPr>
            <w:tcW w:w="3544" w:type="dxa"/>
            <w:tcBorders>
              <w:top w:val="nil"/>
              <w:left w:val="nil"/>
              <w:bottom w:val="single" w:sz="6" w:space="0" w:color="auto"/>
              <w:right w:val="single" w:sz="6" w:space="0" w:color="auto"/>
            </w:tcBorders>
          </w:tcPr>
          <w:p w14:paraId="0ECDA04E" w14:textId="77777777" w:rsidR="00B8026B" w:rsidRPr="001D0EC1" w:rsidRDefault="00B8026B" w:rsidP="00B8026B">
            <w:pPr>
              <w:textAlignment w:val="baseline"/>
              <w:rPr>
                <w:i/>
                <w:iCs/>
                <w:sz w:val="20"/>
                <w:szCs w:val="20"/>
                <w:lang w:val="en-US"/>
              </w:rPr>
            </w:pPr>
            <w:r w:rsidRPr="001D0EC1">
              <w:rPr>
                <w:i/>
                <w:iCs/>
                <w:sz w:val="20"/>
                <w:szCs w:val="20"/>
                <w:u w:val="single"/>
                <w:lang w:val="en-US"/>
              </w:rPr>
              <w:t>Presumably</w:t>
            </w:r>
            <w:r w:rsidRPr="001D0EC1">
              <w:rPr>
                <w:i/>
                <w:iCs/>
                <w:sz w:val="20"/>
                <w:szCs w:val="20"/>
                <w:lang w:val="en-US"/>
              </w:rPr>
              <w:t xml:space="preserve"> there is a reason for this.</w:t>
            </w:r>
          </w:p>
        </w:tc>
      </w:tr>
      <w:tr w:rsidR="00B8026B" w:rsidRPr="009B6694" w14:paraId="2A87C2B3" w14:textId="77777777" w:rsidTr="58338815">
        <w:tc>
          <w:tcPr>
            <w:tcW w:w="1552" w:type="dxa"/>
            <w:tcBorders>
              <w:top w:val="nil"/>
              <w:left w:val="single" w:sz="6" w:space="0" w:color="auto"/>
              <w:bottom w:val="single" w:sz="6" w:space="0" w:color="auto"/>
              <w:right w:val="single" w:sz="6" w:space="0" w:color="auto"/>
            </w:tcBorders>
            <w:shd w:val="clear" w:color="auto" w:fill="auto"/>
            <w:hideMark/>
          </w:tcPr>
          <w:p w14:paraId="6146A8FB" w14:textId="77777777" w:rsidR="00B8026B" w:rsidRPr="009B6694" w:rsidRDefault="00B8026B" w:rsidP="00B8026B">
            <w:pPr>
              <w:textAlignment w:val="baseline"/>
              <w:rPr>
                <w:sz w:val="20"/>
                <w:szCs w:val="20"/>
              </w:rPr>
            </w:pPr>
            <w:r w:rsidRPr="009B6694">
              <w:rPr>
                <w:sz w:val="20"/>
                <w:szCs w:val="20"/>
                <w:lang w:val="en-US"/>
              </w:rPr>
              <w:t>Nouns</w:t>
            </w:r>
            <w:r w:rsidRPr="009B6694">
              <w:rPr>
                <w:sz w:val="20"/>
                <w:szCs w:val="20"/>
              </w:rPr>
              <w:t> </w:t>
            </w:r>
          </w:p>
        </w:tc>
        <w:tc>
          <w:tcPr>
            <w:tcW w:w="3827" w:type="dxa"/>
            <w:tcBorders>
              <w:top w:val="nil"/>
              <w:left w:val="nil"/>
              <w:bottom w:val="single" w:sz="6" w:space="0" w:color="auto"/>
              <w:right w:val="single" w:sz="6" w:space="0" w:color="auto"/>
            </w:tcBorders>
            <w:shd w:val="clear" w:color="auto" w:fill="auto"/>
            <w:hideMark/>
          </w:tcPr>
          <w:p w14:paraId="60409BC4" w14:textId="2176DB2C" w:rsidR="00B8026B" w:rsidRPr="009B6694" w:rsidRDefault="00B8026B" w:rsidP="7C5F911D">
            <w:pPr>
              <w:textAlignment w:val="baseline"/>
              <w:rPr>
                <w:sz w:val="20"/>
                <w:szCs w:val="20"/>
                <w:lang w:val="en-US"/>
              </w:rPr>
            </w:pPr>
            <w:proofErr w:type="gramStart"/>
            <w:r w:rsidRPr="7C5F911D">
              <w:rPr>
                <w:sz w:val="20"/>
                <w:szCs w:val="20"/>
                <w:lang w:val="en-US"/>
              </w:rPr>
              <w:t>assumption</w:t>
            </w:r>
            <w:proofErr w:type="gramEnd"/>
            <w:r w:rsidRPr="7C5F911D">
              <w:rPr>
                <w:sz w:val="20"/>
                <w:szCs w:val="20"/>
                <w:lang w:val="en-US"/>
              </w:rPr>
              <w:t>, likelihood, possibility, probability, claim, suggestion</w:t>
            </w:r>
          </w:p>
        </w:tc>
        <w:tc>
          <w:tcPr>
            <w:tcW w:w="3544" w:type="dxa"/>
            <w:tcBorders>
              <w:top w:val="nil"/>
              <w:left w:val="nil"/>
              <w:bottom w:val="single" w:sz="6" w:space="0" w:color="auto"/>
              <w:right w:val="single" w:sz="6" w:space="0" w:color="auto"/>
            </w:tcBorders>
          </w:tcPr>
          <w:p w14:paraId="29A498D4" w14:textId="77777777" w:rsidR="00B8026B" w:rsidRPr="001D0EC1" w:rsidRDefault="00B8026B" w:rsidP="00B8026B">
            <w:pPr>
              <w:textAlignment w:val="baseline"/>
              <w:rPr>
                <w:i/>
                <w:iCs/>
                <w:sz w:val="20"/>
                <w:szCs w:val="20"/>
                <w:lang w:val="en-US"/>
              </w:rPr>
            </w:pPr>
            <w:r w:rsidRPr="001D0EC1">
              <w:rPr>
                <w:i/>
                <w:iCs/>
                <w:sz w:val="20"/>
                <w:szCs w:val="20"/>
              </w:rPr>
              <w:t xml:space="preserve">The </w:t>
            </w:r>
            <w:r w:rsidRPr="001D0EC1">
              <w:rPr>
                <w:i/>
                <w:iCs/>
                <w:sz w:val="20"/>
                <w:szCs w:val="20"/>
                <w:u w:val="single"/>
              </w:rPr>
              <w:t xml:space="preserve">likelihood </w:t>
            </w:r>
            <w:r w:rsidRPr="001D0EC1">
              <w:rPr>
                <w:i/>
                <w:iCs/>
                <w:sz w:val="20"/>
                <w:szCs w:val="20"/>
              </w:rPr>
              <w:t>of success is high.</w:t>
            </w:r>
          </w:p>
        </w:tc>
      </w:tr>
      <w:tr w:rsidR="00B8026B" w:rsidRPr="009B6694" w14:paraId="0F4C63EC" w14:textId="77777777" w:rsidTr="58338815">
        <w:tc>
          <w:tcPr>
            <w:tcW w:w="1552" w:type="dxa"/>
            <w:tcBorders>
              <w:top w:val="nil"/>
              <w:left w:val="single" w:sz="6" w:space="0" w:color="auto"/>
              <w:bottom w:val="single" w:sz="6" w:space="0" w:color="auto"/>
              <w:right w:val="single" w:sz="6" w:space="0" w:color="auto"/>
            </w:tcBorders>
            <w:shd w:val="clear" w:color="auto" w:fill="auto"/>
            <w:hideMark/>
          </w:tcPr>
          <w:p w14:paraId="35452405" w14:textId="77777777" w:rsidR="00B8026B" w:rsidRPr="009B6694" w:rsidRDefault="00B8026B" w:rsidP="00B8026B">
            <w:pPr>
              <w:textAlignment w:val="baseline"/>
              <w:rPr>
                <w:sz w:val="20"/>
                <w:szCs w:val="20"/>
              </w:rPr>
            </w:pPr>
            <w:r w:rsidRPr="001D0EC1">
              <w:rPr>
                <w:sz w:val="20"/>
                <w:szCs w:val="20"/>
                <w:lang w:val="en-US"/>
              </w:rPr>
              <w:t>V</w:t>
            </w:r>
            <w:r w:rsidRPr="009B6694">
              <w:rPr>
                <w:sz w:val="20"/>
                <w:szCs w:val="20"/>
                <w:lang w:val="en-US"/>
              </w:rPr>
              <w:t>erb</w:t>
            </w:r>
            <w:r w:rsidRPr="001D0EC1">
              <w:rPr>
                <w:sz w:val="20"/>
                <w:szCs w:val="20"/>
                <w:lang w:val="en-US"/>
              </w:rPr>
              <w:t>s that show uncertainty</w:t>
            </w:r>
          </w:p>
        </w:tc>
        <w:tc>
          <w:tcPr>
            <w:tcW w:w="3827" w:type="dxa"/>
            <w:tcBorders>
              <w:top w:val="nil"/>
              <w:left w:val="nil"/>
              <w:bottom w:val="single" w:sz="6" w:space="0" w:color="auto"/>
              <w:right w:val="single" w:sz="6" w:space="0" w:color="auto"/>
            </w:tcBorders>
            <w:shd w:val="clear" w:color="auto" w:fill="auto"/>
            <w:hideMark/>
          </w:tcPr>
          <w:p w14:paraId="2E003F56" w14:textId="1691B353" w:rsidR="00B8026B" w:rsidRPr="009B6694" w:rsidRDefault="00B8026B" w:rsidP="7C5F911D">
            <w:pPr>
              <w:textAlignment w:val="baseline"/>
              <w:rPr>
                <w:sz w:val="20"/>
                <w:szCs w:val="20"/>
                <w:lang w:val="en-US"/>
              </w:rPr>
            </w:pPr>
            <w:proofErr w:type="gramStart"/>
            <w:r w:rsidRPr="7C5F911D">
              <w:rPr>
                <w:sz w:val="20"/>
                <w:szCs w:val="20"/>
                <w:lang w:val="en-US"/>
              </w:rPr>
              <w:t>assume</w:t>
            </w:r>
            <w:proofErr w:type="gramEnd"/>
            <w:r w:rsidRPr="7C5F911D">
              <w:rPr>
                <w:sz w:val="20"/>
                <w:szCs w:val="20"/>
                <w:lang w:val="en-US"/>
              </w:rPr>
              <w:t xml:space="preserve">, believe, indicate, interpret, seem, suggest, appear, estimate, tend, think, argue, propose, speculate </w:t>
            </w:r>
          </w:p>
        </w:tc>
        <w:tc>
          <w:tcPr>
            <w:tcW w:w="3544" w:type="dxa"/>
            <w:tcBorders>
              <w:top w:val="nil"/>
              <w:left w:val="nil"/>
              <w:bottom w:val="single" w:sz="6" w:space="0" w:color="auto"/>
              <w:right w:val="single" w:sz="6" w:space="0" w:color="auto"/>
            </w:tcBorders>
          </w:tcPr>
          <w:p w14:paraId="5A8A863B" w14:textId="77777777" w:rsidR="00B8026B" w:rsidRPr="001D0EC1" w:rsidRDefault="00B8026B" w:rsidP="00B8026B">
            <w:pPr>
              <w:textAlignment w:val="baseline"/>
              <w:rPr>
                <w:i/>
                <w:iCs/>
                <w:sz w:val="20"/>
                <w:szCs w:val="20"/>
                <w:lang w:val="en-US"/>
              </w:rPr>
            </w:pPr>
            <w:r w:rsidRPr="001D0EC1">
              <w:rPr>
                <w:i/>
                <w:iCs/>
                <w:sz w:val="20"/>
                <w:szCs w:val="20"/>
              </w:rPr>
              <w:t xml:space="preserve">It </w:t>
            </w:r>
            <w:r w:rsidRPr="009B6694">
              <w:rPr>
                <w:i/>
                <w:iCs/>
                <w:sz w:val="20"/>
                <w:szCs w:val="20"/>
                <w:u w:val="single"/>
              </w:rPr>
              <w:t>appears</w:t>
            </w:r>
            <w:r w:rsidRPr="009B6694">
              <w:rPr>
                <w:i/>
                <w:iCs/>
                <w:sz w:val="20"/>
                <w:szCs w:val="20"/>
              </w:rPr>
              <w:t xml:space="preserve"> to have </w:t>
            </w:r>
            <w:proofErr w:type="gramStart"/>
            <w:r w:rsidRPr="001D0EC1">
              <w:rPr>
                <w:i/>
                <w:iCs/>
                <w:sz w:val="20"/>
                <w:szCs w:val="20"/>
              </w:rPr>
              <w:t>many</w:t>
            </w:r>
            <w:r w:rsidRPr="009B6694">
              <w:rPr>
                <w:i/>
                <w:iCs/>
                <w:sz w:val="20"/>
                <w:szCs w:val="20"/>
              </w:rPr>
              <w:t xml:space="preserve"> strengths</w:t>
            </w:r>
            <w:proofErr w:type="gramEnd"/>
            <w:r w:rsidRPr="009B6694">
              <w:rPr>
                <w:i/>
                <w:iCs/>
                <w:sz w:val="20"/>
                <w:szCs w:val="20"/>
              </w:rPr>
              <w:t>.</w:t>
            </w:r>
          </w:p>
        </w:tc>
      </w:tr>
      <w:tr w:rsidR="00B8026B" w:rsidRPr="009B6694" w14:paraId="0EB77531" w14:textId="77777777" w:rsidTr="58338815">
        <w:tc>
          <w:tcPr>
            <w:tcW w:w="1552" w:type="dxa"/>
            <w:tcBorders>
              <w:top w:val="nil"/>
              <w:left w:val="single" w:sz="6" w:space="0" w:color="auto"/>
              <w:bottom w:val="single" w:sz="6" w:space="0" w:color="auto"/>
              <w:right w:val="single" w:sz="6" w:space="0" w:color="auto"/>
            </w:tcBorders>
            <w:shd w:val="clear" w:color="auto" w:fill="auto"/>
          </w:tcPr>
          <w:p w14:paraId="00A20A16" w14:textId="77777777" w:rsidR="00B8026B" w:rsidRPr="001D0EC1" w:rsidRDefault="00B8026B" w:rsidP="00B8026B">
            <w:pPr>
              <w:textAlignment w:val="baseline"/>
              <w:rPr>
                <w:sz w:val="20"/>
                <w:szCs w:val="20"/>
                <w:lang w:val="en-US"/>
              </w:rPr>
            </w:pPr>
            <w:proofErr w:type="spellStart"/>
            <w:r>
              <w:rPr>
                <w:sz w:val="20"/>
                <w:szCs w:val="20"/>
                <w:lang w:val="en-US"/>
              </w:rPr>
              <w:t>Approximators</w:t>
            </w:r>
            <w:proofErr w:type="spellEnd"/>
          </w:p>
        </w:tc>
        <w:tc>
          <w:tcPr>
            <w:tcW w:w="3827" w:type="dxa"/>
            <w:tcBorders>
              <w:top w:val="nil"/>
              <w:left w:val="nil"/>
              <w:bottom w:val="single" w:sz="6" w:space="0" w:color="auto"/>
              <w:right w:val="single" w:sz="6" w:space="0" w:color="auto"/>
            </w:tcBorders>
            <w:shd w:val="clear" w:color="auto" w:fill="auto"/>
          </w:tcPr>
          <w:p w14:paraId="6369AE0E" w14:textId="77777777" w:rsidR="00B8026B" w:rsidRPr="005315E4" w:rsidRDefault="00B8026B" w:rsidP="00B8026B">
            <w:pPr>
              <w:tabs>
                <w:tab w:val="left" w:pos="1184"/>
              </w:tabs>
              <w:textAlignment w:val="baseline"/>
              <w:rPr>
                <w:b/>
                <w:bCs/>
                <w:i/>
                <w:iCs/>
                <w:sz w:val="20"/>
                <w:szCs w:val="20"/>
              </w:rPr>
            </w:pPr>
            <w:proofErr w:type="gramStart"/>
            <w:r w:rsidRPr="009B6694">
              <w:rPr>
                <w:sz w:val="20"/>
                <w:szCs w:val="20"/>
              </w:rPr>
              <w:t>approximately</w:t>
            </w:r>
            <w:proofErr w:type="gramEnd"/>
            <w:r w:rsidRPr="009B6694">
              <w:rPr>
                <w:sz w:val="20"/>
                <w:szCs w:val="20"/>
              </w:rPr>
              <w:t>, roughly, about, often, occasionally, generally, usually, somewhat, somehow, a lot of</w:t>
            </w:r>
            <w:r w:rsidRPr="009B6694">
              <w:rPr>
                <w:b/>
                <w:bCs/>
                <w:i/>
                <w:iCs/>
                <w:sz w:val="20"/>
                <w:szCs w:val="20"/>
              </w:rPr>
              <w:t> </w:t>
            </w:r>
          </w:p>
        </w:tc>
        <w:tc>
          <w:tcPr>
            <w:tcW w:w="3544" w:type="dxa"/>
            <w:tcBorders>
              <w:top w:val="nil"/>
              <w:left w:val="nil"/>
              <w:bottom w:val="single" w:sz="6" w:space="0" w:color="auto"/>
              <w:right w:val="single" w:sz="6" w:space="0" w:color="auto"/>
            </w:tcBorders>
          </w:tcPr>
          <w:p w14:paraId="6847348A" w14:textId="77777777" w:rsidR="00B8026B" w:rsidRPr="001D0EC1" w:rsidRDefault="00B8026B" w:rsidP="00B8026B">
            <w:pPr>
              <w:textAlignment w:val="baseline"/>
              <w:rPr>
                <w:i/>
                <w:iCs/>
                <w:sz w:val="20"/>
                <w:szCs w:val="20"/>
              </w:rPr>
            </w:pPr>
            <w:r>
              <w:rPr>
                <w:i/>
                <w:iCs/>
                <w:sz w:val="20"/>
                <w:szCs w:val="20"/>
              </w:rPr>
              <w:t xml:space="preserve">It was </w:t>
            </w:r>
            <w:r w:rsidRPr="002353BC">
              <w:rPr>
                <w:i/>
                <w:iCs/>
                <w:sz w:val="20"/>
                <w:szCs w:val="20"/>
                <w:u w:val="single"/>
              </w:rPr>
              <w:t>somewhat</w:t>
            </w:r>
            <w:r>
              <w:rPr>
                <w:i/>
                <w:iCs/>
                <w:sz w:val="20"/>
                <w:szCs w:val="20"/>
              </w:rPr>
              <w:t xml:space="preserve"> more successful.</w:t>
            </w:r>
          </w:p>
        </w:tc>
      </w:tr>
      <w:tr w:rsidR="00B8026B" w:rsidRPr="009B6694" w14:paraId="736C1E5E" w14:textId="77777777" w:rsidTr="58338815">
        <w:tc>
          <w:tcPr>
            <w:tcW w:w="1552" w:type="dxa"/>
            <w:tcBorders>
              <w:top w:val="nil"/>
              <w:left w:val="single" w:sz="6" w:space="0" w:color="auto"/>
              <w:bottom w:val="single" w:sz="6" w:space="0" w:color="auto"/>
              <w:right w:val="single" w:sz="6" w:space="0" w:color="auto"/>
            </w:tcBorders>
            <w:shd w:val="clear" w:color="auto" w:fill="auto"/>
            <w:hideMark/>
          </w:tcPr>
          <w:p w14:paraId="2F179139" w14:textId="77777777" w:rsidR="00B8026B" w:rsidRPr="009B6694" w:rsidRDefault="00B8026B" w:rsidP="00B8026B">
            <w:pPr>
              <w:textAlignment w:val="baseline"/>
              <w:rPr>
                <w:sz w:val="20"/>
                <w:szCs w:val="20"/>
              </w:rPr>
            </w:pPr>
            <w:r w:rsidRPr="009B6694">
              <w:rPr>
                <w:sz w:val="20"/>
                <w:szCs w:val="20"/>
                <w:lang w:val="en-US"/>
              </w:rPr>
              <w:t>Introductory phrases</w:t>
            </w:r>
            <w:r w:rsidRPr="009B6694">
              <w:rPr>
                <w:sz w:val="20"/>
                <w:szCs w:val="20"/>
              </w:rPr>
              <w:t> </w:t>
            </w:r>
          </w:p>
        </w:tc>
        <w:tc>
          <w:tcPr>
            <w:tcW w:w="3827" w:type="dxa"/>
            <w:tcBorders>
              <w:top w:val="nil"/>
              <w:left w:val="nil"/>
              <w:bottom w:val="single" w:sz="6" w:space="0" w:color="auto"/>
              <w:right w:val="single" w:sz="6" w:space="0" w:color="auto"/>
            </w:tcBorders>
            <w:shd w:val="clear" w:color="auto" w:fill="auto"/>
            <w:hideMark/>
          </w:tcPr>
          <w:p w14:paraId="362B08EE" w14:textId="59A40182" w:rsidR="00B8026B" w:rsidRPr="009B6694" w:rsidRDefault="00B8026B" w:rsidP="7C5F911D">
            <w:pPr>
              <w:shd w:val="clear" w:color="auto" w:fill="FFFFFF" w:themeFill="background1"/>
              <w:textAlignment w:val="baseline"/>
              <w:rPr>
                <w:color w:val="000000" w:themeColor="text1"/>
                <w:sz w:val="20"/>
                <w:szCs w:val="20"/>
              </w:rPr>
            </w:pPr>
            <w:r w:rsidRPr="7C5F911D">
              <w:rPr>
                <w:color w:val="000000" w:themeColor="text1"/>
                <w:sz w:val="20"/>
                <w:szCs w:val="20"/>
                <w:lang w:val="en-HK"/>
              </w:rPr>
              <w:t>It appears that…,It can be argued that…, We can assume that…, It is likely that…, It is probable that..., It is conceivable that...</w:t>
            </w:r>
          </w:p>
        </w:tc>
        <w:tc>
          <w:tcPr>
            <w:tcW w:w="3544" w:type="dxa"/>
            <w:tcBorders>
              <w:top w:val="nil"/>
              <w:left w:val="nil"/>
              <w:bottom w:val="single" w:sz="6" w:space="0" w:color="auto"/>
              <w:right w:val="single" w:sz="6" w:space="0" w:color="auto"/>
            </w:tcBorders>
          </w:tcPr>
          <w:p w14:paraId="2C026868" w14:textId="77777777" w:rsidR="00B8026B" w:rsidRPr="002353BC" w:rsidRDefault="00B8026B" w:rsidP="00B8026B">
            <w:pPr>
              <w:shd w:val="clear" w:color="auto" w:fill="FFFFFF"/>
              <w:textAlignment w:val="baseline"/>
              <w:rPr>
                <w:i/>
                <w:iCs/>
                <w:color w:val="000000"/>
                <w:sz w:val="20"/>
                <w:szCs w:val="20"/>
                <w:lang w:val="en-HK"/>
              </w:rPr>
            </w:pPr>
            <w:r>
              <w:rPr>
                <w:i/>
                <w:iCs/>
                <w:color w:val="000000"/>
                <w:sz w:val="20"/>
                <w:szCs w:val="20"/>
                <w:lang w:val="en-HK"/>
              </w:rPr>
              <w:t xml:space="preserve">We can </w:t>
            </w:r>
            <w:r w:rsidRPr="002353BC">
              <w:rPr>
                <w:i/>
                <w:iCs/>
                <w:color w:val="000000"/>
                <w:sz w:val="20"/>
                <w:szCs w:val="20"/>
                <w:u w:val="single"/>
                <w:lang w:val="en-HK"/>
              </w:rPr>
              <w:t>assume</w:t>
            </w:r>
            <w:r>
              <w:rPr>
                <w:i/>
                <w:iCs/>
                <w:color w:val="000000"/>
                <w:sz w:val="20"/>
                <w:szCs w:val="20"/>
                <w:lang w:val="en-HK"/>
              </w:rPr>
              <w:t xml:space="preserve"> that this trend will continue.</w:t>
            </w:r>
          </w:p>
        </w:tc>
      </w:tr>
    </w:tbl>
    <w:p w14:paraId="15D5EC05" w14:textId="77777777" w:rsidR="00B8026B" w:rsidRPr="002C1C90" w:rsidRDefault="00B8026B" w:rsidP="00125F4F">
      <w:pPr>
        <w:spacing w:after="120"/>
        <w:rPr>
          <w:b/>
          <w:bCs/>
          <w:color w:val="000000" w:themeColor="text1"/>
          <w:sz w:val="20"/>
          <w:szCs w:val="20"/>
        </w:rPr>
      </w:pPr>
    </w:p>
    <w:p w14:paraId="374C3641" w14:textId="11C6F21D" w:rsidR="00B01B7F" w:rsidRDefault="00B01B7F" w:rsidP="0023159F">
      <w:pPr>
        <w:textAlignment w:val="baseline"/>
        <w:rPr>
          <w:b/>
          <w:bCs/>
          <w:color w:val="000000" w:themeColor="text1"/>
          <w:sz w:val="20"/>
          <w:szCs w:val="20"/>
        </w:rPr>
      </w:pPr>
      <w:r w:rsidRPr="22429EA9">
        <w:rPr>
          <w:b/>
          <w:bCs/>
          <w:color w:val="000000" w:themeColor="text1"/>
          <w:sz w:val="20"/>
          <w:szCs w:val="20"/>
        </w:rPr>
        <w:t xml:space="preserve">Task 2 – </w:t>
      </w:r>
      <w:r w:rsidR="00FC60EF" w:rsidRPr="22429EA9">
        <w:rPr>
          <w:b/>
          <w:bCs/>
          <w:color w:val="000000" w:themeColor="text1"/>
          <w:sz w:val="20"/>
          <w:szCs w:val="20"/>
        </w:rPr>
        <w:t>Analysis</w:t>
      </w:r>
      <w:r w:rsidR="0066510D" w:rsidRPr="22429EA9">
        <w:rPr>
          <w:b/>
          <w:bCs/>
          <w:color w:val="000000" w:themeColor="text1"/>
          <w:sz w:val="20"/>
          <w:szCs w:val="20"/>
        </w:rPr>
        <w:t xml:space="preserve"> of hedging in a personal statement</w:t>
      </w:r>
    </w:p>
    <w:p w14:paraId="3DAB35E8" w14:textId="40F865F6" w:rsidR="00CD2C44" w:rsidRDefault="00CD2C44" w:rsidP="00CD2C44">
      <w:pPr>
        <w:pBdr>
          <w:top w:val="single" w:sz="12" w:space="1" w:color="auto"/>
        </w:pBdr>
        <w:textAlignment w:val="baseline"/>
        <w:rPr>
          <w:b/>
          <w:bCs/>
          <w:color w:val="000000" w:themeColor="text1"/>
          <w:sz w:val="20"/>
          <w:szCs w:val="20"/>
        </w:rPr>
      </w:pPr>
    </w:p>
    <w:p w14:paraId="0D318222" w14:textId="655371BA" w:rsidR="0012142E" w:rsidRDefault="0012142E" w:rsidP="0012142E">
      <w:pPr>
        <w:textAlignment w:val="baseline"/>
        <w:rPr>
          <w:color w:val="000000"/>
          <w:sz w:val="20"/>
          <w:szCs w:val="20"/>
          <w:lang w:val="en-HK"/>
        </w:rPr>
      </w:pPr>
      <w:r>
        <w:rPr>
          <w:color w:val="000000"/>
          <w:sz w:val="20"/>
          <w:szCs w:val="20"/>
          <w:lang w:val="en-HK"/>
        </w:rPr>
        <w:t xml:space="preserve">The sentences in the table below come from the personal statement you read before class. In each sentence, an instructor has crossed out exaggerated claims, and </w:t>
      </w:r>
      <w:r w:rsidR="006A50AF">
        <w:rPr>
          <w:color w:val="000000"/>
          <w:sz w:val="20"/>
          <w:szCs w:val="20"/>
          <w:lang w:val="en-HK"/>
        </w:rPr>
        <w:t xml:space="preserve">the student has </w:t>
      </w:r>
      <w:r>
        <w:rPr>
          <w:color w:val="000000"/>
          <w:sz w:val="20"/>
          <w:szCs w:val="20"/>
          <w:lang w:val="en-HK"/>
        </w:rPr>
        <w:t xml:space="preserve">corrected them </w:t>
      </w:r>
      <w:r w:rsidR="006A50AF">
        <w:rPr>
          <w:color w:val="000000"/>
          <w:sz w:val="20"/>
          <w:szCs w:val="20"/>
          <w:lang w:val="en-HK"/>
        </w:rPr>
        <w:t xml:space="preserve">by adding </w:t>
      </w:r>
      <w:r>
        <w:rPr>
          <w:color w:val="000000"/>
          <w:sz w:val="20"/>
          <w:szCs w:val="20"/>
          <w:lang w:val="en-HK"/>
        </w:rPr>
        <w:t>a more appropriate hedged version</w:t>
      </w:r>
      <w:r w:rsidR="006A50AF">
        <w:rPr>
          <w:color w:val="000000"/>
          <w:sz w:val="20"/>
          <w:szCs w:val="20"/>
          <w:lang w:val="en-HK"/>
        </w:rPr>
        <w:t xml:space="preserve"> in green</w:t>
      </w:r>
      <w:r>
        <w:rPr>
          <w:color w:val="000000"/>
          <w:sz w:val="20"/>
          <w:szCs w:val="20"/>
          <w:lang w:val="en-HK"/>
        </w:rPr>
        <w:t xml:space="preserve">. </w:t>
      </w:r>
    </w:p>
    <w:p w14:paraId="3F5A0C46" w14:textId="77777777" w:rsidR="0012142E" w:rsidRDefault="0012142E" w:rsidP="0012142E">
      <w:pPr>
        <w:textAlignment w:val="baseline"/>
        <w:rPr>
          <w:color w:val="000000"/>
          <w:sz w:val="20"/>
          <w:szCs w:val="20"/>
          <w:lang w:val="en-HK"/>
        </w:rPr>
      </w:pPr>
    </w:p>
    <w:p w14:paraId="7C959C90" w14:textId="53DF10DA" w:rsidR="0012142E" w:rsidRDefault="0012142E" w:rsidP="0012142E">
      <w:pPr>
        <w:textAlignment w:val="baseline"/>
        <w:rPr>
          <w:color w:val="000000"/>
          <w:sz w:val="20"/>
          <w:szCs w:val="20"/>
          <w:lang w:val="en-HK"/>
        </w:rPr>
      </w:pPr>
      <w:r>
        <w:rPr>
          <w:color w:val="000000"/>
          <w:sz w:val="20"/>
          <w:szCs w:val="20"/>
          <w:lang w:val="en-HK"/>
        </w:rPr>
        <w:t>Agree with</w:t>
      </w:r>
      <w:r w:rsidRPr="00497A5B">
        <w:rPr>
          <w:color w:val="000000"/>
          <w:sz w:val="20"/>
          <w:szCs w:val="20"/>
          <w:lang w:val="en-HK"/>
        </w:rPr>
        <w:t xml:space="preserve"> your partner</w:t>
      </w:r>
      <w:r w:rsidR="00C15CF2">
        <w:rPr>
          <w:color w:val="000000"/>
          <w:sz w:val="20"/>
          <w:szCs w:val="20"/>
          <w:lang w:val="en-HK"/>
        </w:rPr>
        <w:t xml:space="preserve"> on</w:t>
      </w:r>
      <w:r>
        <w:rPr>
          <w:color w:val="000000"/>
          <w:sz w:val="20"/>
          <w:szCs w:val="20"/>
          <w:lang w:val="en-HK"/>
        </w:rPr>
        <w:t xml:space="preserve"> </w:t>
      </w:r>
      <w:r w:rsidRPr="001B1A61">
        <w:rPr>
          <w:color w:val="000000"/>
          <w:sz w:val="20"/>
          <w:szCs w:val="20"/>
          <w:u w:val="single"/>
          <w:lang w:val="en-HK"/>
        </w:rPr>
        <w:t>why</w:t>
      </w:r>
      <w:r>
        <w:rPr>
          <w:color w:val="000000"/>
          <w:sz w:val="20"/>
          <w:szCs w:val="20"/>
          <w:lang w:val="en-HK"/>
        </w:rPr>
        <w:t xml:space="preserve"> each </w:t>
      </w:r>
      <w:r w:rsidR="006A50AF">
        <w:rPr>
          <w:color w:val="000000"/>
          <w:sz w:val="20"/>
          <w:szCs w:val="20"/>
          <w:lang w:val="en-HK"/>
        </w:rPr>
        <w:t xml:space="preserve">green </w:t>
      </w:r>
      <w:r>
        <w:rPr>
          <w:color w:val="000000"/>
          <w:sz w:val="20"/>
          <w:szCs w:val="20"/>
          <w:lang w:val="en-HK"/>
        </w:rPr>
        <w:t xml:space="preserve">hedged </w:t>
      </w:r>
      <w:r w:rsidR="006A50AF">
        <w:rPr>
          <w:color w:val="000000"/>
          <w:sz w:val="20"/>
          <w:szCs w:val="20"/>
          <w:lang w:val="en-HK"/>
        </w:rPr>
        <w:t>part</w:t>
      </w:r>
      <w:r>
        <w:rPr>
          <w:color w:val="000000"/>
          <w:sz w:val="20"/>
          <w:szCs w:val="20"/>
          <w:lang w:val="en-HK"/>
        </w:rPr>
        <w:t xml:space="preserve"> is more appropriate in each case, for this personal statement. The first one is done for you.</w:t>
      </w:r>
    </w:p>
    <w:p w14:paraId="12A436ED" w14:textId="77777777" w:rsidR="0012142E" w:rsidRDefault="0012142E" w:rsidP="0012142E">
      <w:pPr>
        <w:textAlignment w:val="baseline"/>
        <w:rPr>
          <w:color w:val="000000"/>
          <w:sz w:val="20"/>
          <w:szCs w:val="20"/>
          <w:lang w:val="en-HK"/>
        </w:rPr>
      </w:pPr>
    </w:p>
    <w:tbl>
      <w:tblPr>
        <w:tblStyle w:val="TableGrid"/>
        <w:tblW w:w="9010" w:type="dxa"/>
        <w:tblLook w:val="04A0" w:firstRow="1" w:lastRow="0" w:firstColumn="1" w:lastColumn="0" w:noHBand="0" w:noVBand="1"/>
      </w:tblPr>
      <w:tblGrid>
        <w:gridCol w:w="495"/>
        <w:gridCol w:w="6455"/>
        <w:gridCol w:w="2060"/>
      </w:tblGrid>
      <w:tr w:rsidR="006E2EBA" w14:paraId="2AB3EE1E" w14:textId="77777777" w:rsidTr="5FD9556F">
        <w:tc>
          <w:tcPr>
            <w:tcW w:w="495" w:type="dxa"/>
          </w:tcPr>
          <w:p w14:paraId="64676625" w14:textId="77777777" w:rsidR="006E2EBA" w:rsidRPr="00AB2511" w:rsidRDefault="006E2EBA" w:rsidP="007107DA">
            <w:pPr>
              <w:textAlignment w:val="baseline"/>
              <w:rPr>
                <w:b/>
                <w:bCs/>
                <w:color w:val="000000"/>
                <w:sz w:val="20"/>
                <w:szCs w:val="20"/>
                <w:lang w:val="en-HK"/>
              </w:rPr>
            </w:pPr>
          </w:p>
        </w:tc>
        <w:tc>
          <w:tcPr>
            <w:tcW w:w="6455" w:type="dxa"/>
          </w:tcPr>
          <w:p w14:paraId="40DBEA41" w14:textId="1104135C" w:rsidR="006E2EBA" w:rsidRPr="00AB2511" w:rsidRDefault="006E2EBA" w:rsidP="007107DA">
            <w:pPr>
              <w:textAlignment w:val="baseline"/>
              <w:rPr>
                <w:b/>
                <w:bCs/>
                <w:color w:val="000000"/>
                <w:sz w:val="20"/>
                <w:szCs w:val="20"/>
                <w:lang w:val="en-HK"/>
              </w:rPr>
            </w:pPr>
            <w:r w:rsidRPr="00AB2511">
              <w:rPr>
                <w:b/>
                <w:bCs/>
                <w:color w:val="000000"/>
                <w:sz w:val="20"/>
                <w:szCs w:val="20"/>
                <w:lang w:val="en-HK"/>
              </w:rPr>
              <w:t>Example from the personal statement</w:t>
            </w:r>
          </w:p>
        </w:tc>
        <w:tc>
          <w:tcPr>
            <w:tcW w:w="2060" w:type="dxa"/>
          </w:tcPr>
          <w:p w14:paraId="6EB53469" w14:textId="77777777" w:rsidR="006E2EBA" w:rsidRDefault="006E2EBA" w:rsidP="007107DA">
            <w:pPr>
              <w:textAlignment w:val="baseline"/>
              <w:rPr>
                <w:b/>
                <w:bCs/>
                <w:color w:val="000000"/>
                <w:sz w:val="20"/>
                <w:szCs w:val="20"/>
                <w:lang w:val="en-HK"/>
              </w:rPr>
            </w:pPr>
            <w:r w:rsidRPr="00AB2511">
              <w:rPr>
                <w:b/>
                <w:bCs/>
                <w:color w:val="000000"/>
                <w:sz w:val="20"/>
                <w:szCs w:val="20"/>
                <w:lang w:val="en-HK"/>
              </w:rPr>
              <w:t>Why hedge in this example?</w:t>
            </w:r>
          </w:p>
          <w:p w14:paraId="4FB69661" w14:textId="34A3104D" w:rsidR="006E2EBA" w:rsidRPr="00AB2511" w:rsidRDefault="006E2EBA" w:rsidP="007107DA">
            <w:pPr>
              <w:textAlignment w:val="baseline"/>
              <w:rPr>
                <w:b/>
                <w:bCs/>
                <w:color w:val="000000"/>
                <w:sz w:val="20"/>
                <w:szCs w:val="20"/>
                <w:lang w:val="en-HK"/>
              </w:rPr>
            </w:pPr>
          </w:p>
        </w:tc>
      </w:tr>
      <w:tr w:rsidR="006E2EBA" w14:paraId="64E2C445" w14:textId="77777777" w:rsidTr="5FD9556F">
        <w:tc>
          <w:tcPr>
            <w:tcW w:w="495" w:type="dxa"/>
          </w:tcPr>
          <w:p w14:paraId="788A847C" w14:textId="0F2B035E" w:rsidR="006E2EBA" w:rsidRPr="00183DAE" w:rsidRDefault="006E2EBA" w:rsidP="007107DA">
            <w:pPr>
              <w:textAlignment w:val="baseline"/>
              <w:rPr>
                <w:color w:val="000000" w:themeColor="text1"/>
                <w:sz w:val="20"/>
                <w:szCs w:val="20"/>
              </w:rPr>
            </w:pPr>
            <w:proofErr w:type="gramStart"/>
            <w:r>
              <w:rPr>
                <w:color w:val="000000" w:themeColor="text1"/>
                <w:sz w:val="20"/>
                <w:szCs w:val="20"/>
              </w:rPr>
              <w:t>ex</w:t>
            </w:r>
            <w:proofErr w:type="gramEnd"/>
          </w:p>
        </w:tc>
        <w:tc>
          <w:tcPr>
            <w:tcW w:w="6455" w:type="dxa"/>
          </w:tcPr>
          <w:p w14:paraId="53C2B76F" w14:textId="13C14541" w:rsidR="006E2EBA" w:rsidRDefault="006E2EBA" w:rsidP="007107DA">
            <w:pPr>
              <w:textAlignment w:val="baseline"/>
              <w:rPr>
                <w:color w:val="000000"/>
                <w:sz w:val="20"/>
                <w:szCs w:val="20"/>
                <w:lang w:val="en-HK"/>
              </w:rPr>
            </w:pPr>
            <w:r w:rsidRPr="00183DAE">
              <w:rPr>
                <w:color w:val="000000" w:themeColor="text1"/>
                <w:sz w:val="20"/>
                <w:szCs w:val="20"/>
              </w:rPr>
              <w:t xml:space="preserve">I am a final year mathematics undergraduate student, </w:t>
            </w:r>
            <w:r w:rsidRPr="00183DAE">
              <w:rPr>
                <w:strike/>
                <w:color w:val="000000" w:themeColor="text1"/>
                <w:sz w:val="20"/>
                <w:szCs w:val="20"/>
              </w:rPr>
              <w:t>and I will</w:t>
            </w:r>
            <w:r w:rsidRPr="00183DAE">
              <w:rPr>
                <w:color w:val="000000" w:themeColor="text1"/>
                <w:sz w:val="20"/>
                <w:szCs w:val="20"/>
              </w:rPr>
              <w:t xml:space="preserve"> </w:t>
            </w:r>
            <w:r w:rsidRPr="00183DAE">
              <w:rPr>
                <w:color w:val="00B050"/>
                <w:sz w:val="20"/>
                <w:szCs w:val="20"/>
                <w:u w:val="single"/>
              </w:rPr>
              <w:t xml:space="preserve">predicted to </w:t>
            </w:r>
            <w:r w:rsidRPr="00183DAE">
              <w:rPr>
                <w:color w:val="000000" w:themeColor="text1"/>
                <w:sz w:val="20"/>
                <w:szCs w:val="20"/>
              </w:rPr>
              <w:t>graduate this summer with a 2:1 BSc.</w:t>
            </w:r>
          </w:p>
        </w:tc>
        <w:tc>
          <w:tcPr>
            <w:tcW w:w="2060" w:type="dxa"/>
          </w:tcPr>
          <w:p w14:paraId="7004028D" w14:textId="3538265D" w:rsidR="006E2EBA" w:rsidRDefault="006E2EBA" w:rsidP="007107DA">
            <w:pPr>
              <w:textAlignment w:val="baseline"/>
              <w:rPr>
                <w:color w:val="000000"/>
                <w:sz w:val="20"/>
                <w:szCs w:val="20"/>
                <w:lang w:val="en-HK"/>
              </w:rPr>
            </w:pPr>
            <w:proofErr w:type="gramStart"/>
            <w:r>
              <w:rPr>
                <w:i/>
                <w:iCs/>
                <w:color w:val="000000" w:themeColor="text1"/>
                <w:sz w:val="20"/>
                <w:szCs w:val="20"/>
              </w:rPr>
              <w:t>because</w:t>
            </w:r>
            <w:proofErr w:type="gramEnd"/>
            <w:r>
              <w:rPr>
                <w:i/>
                <w:iCs/>
                <w:color w:val="000000" w:themeColor="text1"/>
                <w:sz w:val="20"/>
                <w:szCs w:val="20"/>
              </w:rPr>
              <w:t xml:space="preserve"> your future grades are not certain. You might not get a 2:1</w:t>
            </w:r>
            <w:r w:rsidR="006A73BA">
              <w:rPr>
                <w:i/>
                <w:iCs/>
                <w:color w:val="000000" w:themeColor="text1"/>
                <w:sz w:val="20"/>
                <w:szCs w:val="20"/>
              </w:rPr>
              <w:t>.</w:t>
            </w:r>
          </w:p>
        </w:tc>
      </w:tr>
      <w:tr w:rsidR="006E2EBA" w14:paraId="624FB1DB" w14:textId="77777777" w:rsidTr="5FD9556F">
        <w:tc>
          <w:tcPr>
            <w:tcW w:w="495" w:type="dxa"/>
          </w:tcPr>
          <w:p w14:paraId="6ACA63EF" w14:textId="002CEEDD" w:rsidR="006E2EBA" w:rsidRPr="00546D32" w:rsidRDefault="006E2EBA" w:rsidP="007107DA">
            <w:pPr>
              <w:textAlignment w:val="baseline"/>
              <w:rPr>
                <w:color w:val="000000" w:themeColor="text1"/>
                <w:sz w:val="20"/>
                <w:szCs w:val="20"/>
              </w:rPr>
            </w:pPr>
            <w:r>
              <w:rPr>
                <w:color w:val="000000" w:themeColor="text1"/>
                <w:sz w:val="20"/>
                <w:szCs w:val="20"/>
              </w:rPr>
              <w:t>1</w:t>
            </w:r>
          </w:p>
        </w:tc>
        <w:tc>
          <w:tcPr>
            <w:tcW w:w="6455" w:type="dxa"/>
          </w:tcPr>
          <w:p w14:paraId="6A907E61" w14:textId="1D08845B" w:rsidR="006E2EBA" w:rsidRDefault="006E2EBA" w:rsidP="007107DA">
            <w:pPr>
              <w:textAlignment w:val="baseline"/>
              <w:rPr>
                <w:color w:val="000000"/>
                <w:sz w:val="20"/>
                <w:szCs w:val="20"/>
                <w:lang w:val="en-HK"/>
              </w:rPr>
            </w:pPr>
            <w:r w:rsidRPr="00546D32">
              <w:rPr>
                <w:color w:val="000000" w:themeColor="text1"/>
                <w:sz w:val="20"/>
                <w:szCs w:val="20"/>
              </w:rPr>
              <w:t>This experience has confirmed</w:t>
            </w:r>
            <w:r w:rsidRPr="00546D32">
              <w:rPr>
                <w:strike/>
                <w:color w:val="000000" w:themeColor="text1"/>
                <w:sz w:val="20"/>
                <w:szCs w:val="20"/>
              </w:rPr>
              <w:t xml:space="preserve"> I definitely want </w:t>
            </w:r>
            <w:r w:rsidRPr="00546D32">
              <w:rPr>
                <w:color w:val="00B050"/>
                <w:sz w:val="20"/>
                <w:szCs w:val="20"/>
                <w:u w:val="single"/>
              </w:rPr>
              <w:t>my desire</w:t>
            </w:r>
            <w:r w:rsidRPr="00546D32">
              <w:rPr>
                <w:color w:val="00B050"/>
                <w:sz w:val="20"/>
                <w:szCs w:val="20"/>
              </w:rPr>
              <w:t xml:space="preserve"> </w:t>
            </w:r>
            <w:r w:rsidRPr="00546D32">
              <w:rPr>
                <w:color w:val="000000" w:themeColor="text1"/>
                <w:sz w:val="20"/>
                <w:szCs w:val="20"/>
              </w:rPr>
              <w:t>to become a maths teacher in a secondary school.</w:t>
            </w:r>
          </w:p>
        </w:tc>
        <w:tc>
          <w:tcPr>
            <w:tcW w:w="2060" w:type="dxa"/>
          </w:tcPr>
          <w:p w14:paraId="444D3DFB" w14:textId="77777777" w:rsidR="006E2EBA" w:rsidRPr="00E242E6" w:rsidRDefault="006E2EBA" w:rsidP="007107DA">
            <w:pPr>
              <w:textAlignment w:val="baseline"/>
              <w:rPr>
                <w:color w:val="FF0000"/>
                <w:sz w:val="20"/>
                <w:szCs w:val="20"/>
                <w:lang w:val="en-HK"/>
              </w:rPr>
            </w:pPr>
          </w:p>
        </w:tc>
      </w:tr>
      <w:tr w:rsidR="006E2EBA" w14:paraId="34A49BFA" w14:textId="77777777" w:rsidTr="5FD9556F">
        <w:tc>
          <w:tcPr>
            <w:tcW w:w="495" w:type="dxa"/>
          </w:tcPr>
          <w:p w14:paraId="565EC365" w14:textId="56D45339" w:rsidR="006E2EBA" w:rsidRPr="00546D32" w:rsidRDefault="006E2EBA" w:rsidP="007107DA">
            <w:pPr>
              <w:textAlignment w:val="baseline"/>
              <w:rPr>
                <w:color w:val="000000" w:themeColor="text1"/>
                <w:sz w:val="20"/>
                <w:szCs w:val="20"/>
              </w:rPr>
            </w:pPr>
            <w:r>
              <w:rPr>
                <w:color w:val="000000" w:themeColor="text1"/>
                <w:sz w:val="20"/>
                <w:szCs w:val="20"/>
              </w:rPr>
              <w:t>2</w:t>
            </w:r>
          </w:p>
        </w:tc>
        <w:tc>
          <w:tcPr>
            <w:tcW w:w="6455" w:type="dxa"/>
          </w:tcPr>
          <w:p w14:paraId="2666F913" w14:textId="2F57CCF6" w:rsidR="006E2EBA" w:rsidRDefault="006E2EBA" w:rsidP="007107DA">
            <w:pPr>
              <w:textAlignment w:val="baseline"/>
              <w:rPr>
                <w:color w:val="000000"/>
                <w:sz w:val="20"/>
                <w:szCs w:val="20"/>
                <w:lang w:val="en-HK"/>
              </w:rPr>
            </w:pPr>
            <w:r w:rsidRPr="00546D32">
              <w:rPr>
                <w:color w:val="000000" w:themeColor="text1"/>
                <w:sz w:val="20"/>
                <w:szCs w:val="20"/>
              </w:rPr>
              <w:t xml:space="preserve">What I am particularly drawn to, is the way that maths puzzles </w:t>
            </w:r>
            <w:r w:rsidRPr="00546D32">
              <w:rPr>
                <w:strike/>
                <w:color w:val="000000" w:themeColor="text1"/>
                <w:sz w:val="20"/>
                <w:szCs w:val="20"/>
              </w:rPr>
              <w:t>are always</w:t>
            </w:r>
            <w:r w:rsidRPr="00546D32">
              <w:rPr>
                <w:color w:val="000000" w:themeColor="text1"/>
                <w:sz w:val="20"/>
                <w:szCs w:val="20"/>
              </w:rPr>
              <w:t xml:space="preserve"> </w:t>
            </w:r>
            <w:r w:rsidRPr="00546D32">
              <w:rPr>
                <w:color w:val="00B050"/>
                <w:sz w:val="20"/>
                <w:szCs w:val="20"/>
                <w:u w:val="single"/>
              </w:rPr>
              <w:t>can be</w:t>
            </w:r>
            <w:r w:rsidRPr="00546D32">
              <w:rPr>
                <w:color w:val="00B050"/>
                <w:sz w:val="20"/>
                <w:szCs w:val="20"/>
              </w:rPr>
              <w:t xml:space="preserve"> </w:t>
            </w:r>
            <w:r w:rsidRPr="00546D32">
              <w:rPr>
                <w:color w:val="000000" w:themeColor="text1"/>
                <w:sz w:val="20"/>
                <w:szCs w:val="20"/>
              </w:rPr>
              <w:t>designed to help students understand the real world</w:t>
            </w:r>
          </w:p>
        </w:tc>
        <w:tc>
          <w:tcPr>
            <w:tcW w:w="2060" w:type="dxa"/>
          </w:tcPr>
          <w:p w14:paraId="576E1190" w14:textId="77777777" w:rsidR="006E2EBA" w:rsidRDefault="006E2EBA" w:rsidP="007107DA">
            <w:pPr>
              <w:textAlignment w:val="baseline"/>
              <w:rPr>
                <w:color w:val="000000"/>
                <w:sz w:val="20"/>
                <w:szCs w:val="20"/>
                <w:lang w:val="en-HK"/>
              </w:rPr>
            </w:pPr>
          </w:p>
        </w:tc>
      </w:tr>
      <w:tr w:rsidR="006E2EBA" w14:paraId="3E6CEBAC" w14:textId="77777777" w:rsidTr="5FD9556F">
        <w:tc>
          <w:tcPr>
            <w:tcW w:w="495" w:type="dxa"/>
          </w:tcPr>
          <w:p w14:paraId="4D478D1C" w14:textId="2A89A1BA" w:rsidR="006E2EBA" w:rsidRPr="00481CCA" w:rsidRDefault="006E2EBA" w:rsidP="007107DA">
            <w:pPr>
              <w:textAlignment w:val="baseline"/>
              <w:rPr>
                <w:color w:val="000000" w:themeColor="text1"/>
                <w:sz w:val="20"/>
                <w:szCs w:val="20"/>
              </w:rPr>
            </w:pPr>
            <w:r>
              <w:rPr>
                <w:color w:val="000000" w:themeColor="text1"/>
                <w:sz w:val="20"/>
                <w:szCs w:val="20"/>
              </w:rPr>
              <w:t>3</w:t>
            </w:r>
          </w:p>
        </w:tc>
        <w:tc>
          <w:tcPr>
            <w:tcW w:w="6455" w:type="dxa"/>
          </w:tcPr>
          <w:p w14:paraId="73BDB64A" w14:textId="73D1A8D9" w:rsidR="006E2EBA" w:rsidRDefault="006E2EBA" w:rsidP="007107DA">
            <w:pPr>
              <w:textAlignment w:val="baseline"/>
              <w:rPr>
                <w:color w:val="000000"/>
                <w:sz w:val="20"/>
                <w:szCs w:val="20"/>
                <w:lang w:val="en-HK"/>
              </w:rPr>
            </w:pPr>
            <w:r w:rsidRPr="00481CCA">
              <w:rPr>
                <w:color w:val="000000" w:themeColor="text1"/>
                <w:sz w:val="20"/>
                <w:szCs w:val="20"/>
              </w:rPr>
              <w:t xml:space="preserve">My research </w:t>
            </w:r>
            <w:r w:rsidRPr="00481CCA">
              <w:rPr>
                <w:strike/>
                <w:color w:val="000000" w:themeColor="text1"/>
                <w:sz w:val="20"/>
                <w:szCs w:val="20"/>
              </w:rPr>
              <w:t>proves</w:t>
            </w:r>
            <w:r w:rsidRPr="00481CCA">
              <w:rPr>
                <w:color w:val="000000" w:themeColor="text1"/>
                <w:sz w:val="20"/>
                <w:szCs w:val="20"/>
              </w:rPr>
              <w:t xml:space="preserve"> </w:t>
            </w:r>
            <w:r w:rsidRPr="00481CCA">
              <w:rPr>
                <w:color w:val="00B050"/>
                <w:sz w:val="20"/>
                <w:szCs w:val="20"/>
                <w:u w:val="single"/>
              </w:rPr>
              <w:t xml:space="preserve">highlights </w:t>
            </w:r>
            <w:r w:rsidRPr="00481CCA">
              <w:rPr>
                <w:color w:val="000000" w:themeColor="text1"/>
                <w:sz w:val="20"/>
                <w:szCs w:val="20"/>
              </w:rPr>
              <w:t>that maths is increasingly becoming a tool to understand not just the physical world but also the social world.</w:t>
            </w:r>
          </w:p>
        </w:tc>
        <w:tc>
          <w:tcPr>
            <w:tcW w:w="2060" w:type="dxa"/>
          </w:tcPr>
          <w:p w14:paraId="50072D97" w14:textId="77777777" w:rsidR="006E2EBA" w:rsidRDefault="006E2EBA" w:rsidP="007107DA">
            <w:pPr>
              <w:textAlignment w:val="baseline"/>
              <w:rPr>
                <w:color w:val="000000"/>
                <w:sz w:val="20"/>
                <w:szCs w:val="20"/>
                <w:lang w:val="en-HK"/>
              </w:rPr>
            </w:pPr>
          </w:p>
        </w:tc>
      </w:tr>
      <w:tr w:rsidR="006E2EBA" w14:paraId="28A9D70B" w14:textId="77777777" w:rsidTr="5FD9556F">
        <w:tc>
          <w:tcPr>
            <w:tcW w:w="495" w:type="dxa"/>
          </w:tcPr>
          <w:p w14:paraId="05BDE96B" w14:textId="7D0E33A2" w:rsidR="006E2EBA" w:rsidRPr="00AB2511" w:rsidRDefault="006E2EBA" w:rsidP="007107DA">
            <w:pPr>
              <w:textAlignment w:val="baseline"/>
              <w:rPr>
                <w:color w:val="000000" w:themeColor="text1"/>
                <w:sz w:val="20"/>
                <w:szCs w:val="20"/>
              </w:rPr>
            </w:pPr>
            <w:r>
              <w:rPr>
                <w:color w:val="000000" w:themeColor="text1"/>
                <w:sz w:val="20"/>
                <w:szCs w:val="20"/>
              </w:rPr>
              <w:t>4</w:t>
            </w:r>
          </w:p>
        </w:tc>
        <w:tc>
          <w:tcPr>
            <w:tcW w:w="6455" w:type="dxa"/>
          </w:tcPr>
          <w:p w14:paraId="75638AA4" w14:textId="6C7954FA" w:rsidR="006E2EBA" w:rsidRDefault="006E2EBA" w:rsidP="007107DA">
            <w:pPr>
              <w:textAlignment w:val="baseline"/>
              <w:rPr>
                <w:color w:val="000000"/>
                <w:sz w:val="20"/>
                <w:szCs w:val="20"/>
                <w:lang w:val="en-HK"/>
              </w:rPr>
            </w:pPr>
            <w:r w:rsidRPr="00AB2511">
              <w:rPr>
                <w:color w:val="000000" w:themeColor="text1"/>
                <w:sz w:val="20"/>
                <w:szCs w:val="20"/>
              </w:rPr>
              <w:t xml:space="preserve">I </w:t>
            </w:r>
            <w:r w:rsidRPr="00AB2511">
              <w:rPr>
                <w:strike/>
                <w:color w:val="000000" w:themeColor="text1"/>
                <w:sz w:val="20"/>
                <w:szCs w:val="20"/>
              </w:rPr>
              <w:t xml:space="preserve">prove </w:t>
            </w:r>
            <w:r w:rsidRPr="00AB2511">
              <w:rPr>
                <w:color w:val="00B050"/>
                <w:sz w:val="20"/>
                <w:szCs w:val="20"/>
                <w:u w:val="single"/>
              </w:rPr>
              <w:t>argue</w:t>
            </w:r>
            <w:r w:rsidRPr="00AB2511">
              <w:rPr>
                <w:color w:val="00B050"/>
                <w:sz w:val="20"/>
                <w:szCs w:val="20"/>
              </w:rPr>
              <w:t xml:space="preserve"> </w:t>
            </w:r>
            <w:r w:rsidRPr="00AB2511">
              <w:rPr>
                <w:color w:val="000000" w:themeColor="text1"/>
                <w:sz w:val="20"/>
                <w:szCs w:val="20"/>
              </w:rPr>
              <w:t xml:space="preserve">that </w:t>
            </w:r>
            <w:r w:rsidRPr="00AB2511">
              <w:rPr>
                <w:strike/>
                <w:color w:val="000000" w:themeColor="text1"/>
                <w:sz w:val="20"/>
                <w:szCs w:val="20"/>
              </w:rPr>
              <w:t xml:space="preserve">all </w:t>
            </w:r>
            <w:r w:rsidRPr="00AB2511">
              <w:rPr>
                <w:color w:val="00B050"/>
                <w:sz w:val="20"/>
                <w:szCs w:val="20"/>
                <w:u w:val="single"/>
              </w:rPr>
              <w:t>many</w:t>
            </w:r>
            <w:r w:rsidRPr="00AB2511">
              <w:rPr>
                <w:color w:val="00B050"/>
                <w:sz w:val="20"/>
                <w:szCs w:val="20"/>
              </w:rPr>
              <w:t xml:space="preserve"> </w:t>
            </w:r>
            <w:r w:rsidRPr="00AB2511">
              <w:rPr>
                <w:color w:val="000000" w:themeColor="text1"/>
                <w:sz w:val="20"/>
                <w:szCs w:val="20"/>
              </w:rPr>
              <w:t>maths curricula around the world are no longer culturally, socially or politically neutral</w:t>
            </w:r>
          </w:p>
        </w:tc>
        <w:tc>
          <w:tcPr>
            <w:tcW w:w="2060" w:type="dxa"/>
          </w:tcPr>
          <w:p w14:paraId="06CAAF0A" w14:textId="77777777" w:rsidR="006E2EBA" w:rsidRDefault="006E2EBA" w:rsidP="007107DA">
            <w:pPr>
              <w:textAlignment w:val="baseline"/>
              <w:rPr>
                <w:color w:val="000000"/>
                <w:sz w:val="20"/>
                <w:szCs w:val="20"/>
                <w:lang w:val="en-HK"/>
              </w:rPr>
            </w:pPr>
          </w:p>
        </w:tc>
      </w:tr>
      <w:tr w:rsidR="006E2EBA" w14:paraId="6D2270F3" w14:textId="77777777" w:rsidTr="5FD9556F">
        <w:tc>
          <w:tcPr>
            <w:tcW w:w="495" w:type="dxa"/>
          </w:tcPr>
          <w:p w14:paraId="1E87F4E2" w14:textId="24DFD09A" w:rsidR="006E2EBA" w:rsidRPr="006E2EBA" w:rsidRDefault="006E2EBA" w:rsidP="007107DA">
            <w:pPr>
              <w:textAlignment w:val="baseline"/>
              <w:rPr>
                <w:color w:val="000000" w:themeColor="text1"/>
                <w:sz w:val="20"/>
                <w:szCs w:val="20"/>
              </w:rPr>
            </w:pPr>
            <w:r w:rsidRPr="006E2EBA">
              <w:rPr>
                <w:color w:val="000000" w:themeColor="text1"/>
                <w:sz w:val="20"/>
                <w:szCs w:val="20"/>
              </w:rPr>
              <w:t>5</w:t>
            </w:r>
          </w:p>
        </w:tc>
        <w:tc>
          <w:tcPr>
            <w:tcW w:w="6455" w:type="dxa"/>
          </w:tcPr>
          <w:p w14:paraId="4F714026" w14:textId="2CD0E328" w:rsidR="006E2EBA" w:rsidRPr="005914AA" w:rsidRDefault="006E2EBA" w:rsidP="007107DA">
            <w:pPr>
              <w:textAlignment w:val="baseline"/>
              <w:rPr>
                <w:color w:val="00B050"/>
                <w:sz w:val="20"/>
                <w:szCs w:val="20"/>
                <w:u w:val="single"/>
                <w:lang w:val="en-HK"/>
              </w:rPr>
            </w:pPr>
            <w:r w:rsidRPr="00AB2511">
              <w:rPr>
                <w:strike/>
                <w:color w:val="000000" w:themeColor="text1"/>
                <w:sz w:val="20"/>
                <w:szCs w:val="20"/>
              </w:rPr>
              <w:t xml:space="preserve">Everyone told me my insights into </w:t>
            </w:r>
            <w:r w:rsidR="50DB4416" w:rsidRPr="5FD9556F">
              <w:rPr>
                <w:strike/>
                <w:color w:val="000000" w:themeColor="text1"/>
                <w:sz w:val="20"/>
                <w:szCs w:val="20"/>
              </w:rPr>
              <w:t xml:space="preserve">globalized </w:t>
            </w:r>
            <w:r w:rsidRPr="00AB2511">
              <w:rPr>
                <w:strike/>
                <w:color w:val="000000" w:themeColor="text1"/>
                <w:sz w:val="20"/>
                <w:szCs w:val="20"/>
              </w:rPr>
              <w:t>maths education and my presentation skills were amazing.</w:t>
            </w:r>
            <w:r w:rsidRPr="00AB2511">
              <w:rPr>
                <w:color w:val="000000" w:themeColor="text1"/>
                <w:sz w:val="20"/>
                <w:szCs w:val="20"/>
                <w:u w:val="single"/>
              </w:rPr>
              <w:t xml:space="preserve"> </w:t>
            </w:r>
            <w:r w:rsidRPr="00AB2511">
              <w:rPr>
                <w:color w:val="00B050"/>
                <w:sz w:val="20"/>
                <w:szCs w:val="20"/>
                <w:u w:val="single"/>
              </w:rPr>
              <w:t>I received positive feedback from the judging panel of STEM professors about my insights into globalized maths education and about my presentation skills</w:t>
            </w:r>
          </w:p>
        </w:tc>
        <w:tc>
          <w:tcPr>
            <w:tcW w:w="2060" w:type="dxa"/>
          </w:tcPr>
          <w:p w14:paraId="46B6C7F9" w14:textId="77777777" w:rsidR="006E2EBA" w:rsidRDefault="006E2EBA" w:rsidP="007107DA">
            <w:pPr>
              <w:textAlignment w:val="baseline"/>
              <w:rPr>
                <w:color w:val="000000"/>
                <w:sz w:val="20"/>
                <w:szCs w:val="20"/>
                <w:lang w:val="en-HK"/>
              </w:rPr>
            </w:pPr>
          </w:p>
        </w:tc>
      </w:tr>
      <w:tr w:rsidR="006E2EBA" w14:paraId="05B6DA7F" w14:textId="77777777" w:rsidTr="5FD9556F">
        <w:tc>
          <w:tcPr>
            <w:tcW w:w="495" w:type="dxa"/>
          </w:tcPr>
          <w:p w14:paraId="7821C0B4" w14:textId="39527C70" w:rsidR="006E2EBA" w:rsidRPr="00AB2511" w:rsidRDefault="006E2EBA" w:rsidP="007107DA">
            <w:pPr>
              <w:textAlignment w:val="baseline"/>
              <w:rPr>
                <w:color w:val="000000" w:themeColor="text1"/>
                <w:sz w:val="20"/>
                <w:szCs w:val="20"/>
              </w:rPr>
            </w:pPr>
            <w:r>
              <w:rPr>
                <w:color w:val="000000" w:themeColor="text1"/>
                <w:sz w:val="20"/>
                <w:szCs w:val="20"/>
              </w:rPr>
              <w:t>6</w:t>
            </w:r>
          </w:p>
        </w:tc>
        <w:tc>
          <w:tcPr>
            <w:tcW w:w="6455" w:type="dxa"/>
          </w:tcPr>
          <w:p w14:paraId="7A3BC3E2" w14:textId="0498E1F9" w:rsidR="006E2EBA" w:rsidRPr="005914AA" w:rsidRDefault="006E2EBA" w:rsidP="007107DA">
            <w:pPr>
              <w:textAlignment w:val="baseline"/>
              <w:rPr>
                <w:color w:val="00B050"/>
                <w:sz w:val="20"/>
                <w:szCs w:val="20"/>
                <w:u w:val="single"/>
                <w:lang w:val="en-HK"/>
              </w:rPr>
            </w:pPr>
            <w:r w:rsidRPr="00AB2511">
              <w:rPr>
                <w:color w:val="000000" w:themeColor="text1"/>
                <w:sz w:val="20"/>
                <w:szCs w:val="20"/>
              </w:rPr>
              <w:t xml:space="preserve">My supervisor offered great advice for how to contact </w:t>
            </w:r>
            <w:r w:rsidRPr="00AB2511">
              <w:rPr>
                <w:strike/>
                <w:color w:val="000000" w:themeColor="text1"/>
                <w:sz w:val="20"/>
                <w:szCs w:val="20"/>
              </w:rPr>
              <w:t>all</w:t>
            </w:r>
            <w:r w:rsidRPr="00AB2511">
              <w:rPr>
                <w:color w:val="000000" w:themeColor="text1"/>
                <w:sz w:val="20"/>
                <w:szCs w:val="20"/>
              </w:rPr>
              <w:t xml:space="preserve"> </w:t>
            </w:r>
            <w:r w:rsidRPr="005914AA">
              <w:rPr>
                <w:color w:val="00B050"/>
                <w:sz w:val="20"/>
                <w:szCs w:val="20"/>
                <w:u w:val="single"/>
              </w:rPr>
              <w:t>certain</w:t>
            </w:r>
            <w:r w:rsidRPr="005914AA">
              <w:rPr>
                <w:color w:val="00B050"/>
                <w:sz w:val="20"/>
                <w:szCs w:val="20"/>
              </w:rPr>
              <w:t xml:space="preserve"> </w:t>
            </w:r>
            <w:r w:rsidRPr="00AB2511">
              <w:rPr>
                <w:color w:val="000000" w:themeColor="text1"/>
                <w:sz w:val="20"/>
                <w:szCs w:val="20"/>
              </w:rPr>
              <w:t xml:space="preserve">organizations </w:t>
            </w:r>
            <w:r w:rsidRPr="00AB2511">
              <w:rPr>
                <w:strike/>
                <w:color w:val="000000" w:themeColor="text1"/>
                <w:sz w:val="20"/>
                <w:szCs w:val="20"/>
              </w:rPr>
              <w:t>perfectly</w:t>
            </w:r>
            <w:r w:rsidRPr="00AB2511">
              <w:rPr>
                <w:color w:val="000000" w:themeColor="text1"/>
                <w:sz w:val="20"/>
                <w:szCs w:val="20"/>
              </w:rPr>
              <w:t xml:space="preserve"> </w:t>
            </w:r>
            <w:r w:rsidRPr="005914AA">
              <w:rPr>
                <w:color w:val="00B050"/>
                <w:sz w:val="20"/>
                <w:szCs w:val="20"/>
                <w:u w:val="single"/>
              </w:rPr>
              <w:t>more effectively</w:t>
            </w:r>
            <w:r w:rsidRPr="00AB2511">
              <w:rPr>
                <w:color w:val="000000" w:themeColor="text1"/>
                <w:sz w:val="20"/>
                <w:szCs w:val="20"/>
              </w:rPr>
              <w:t>.</w:t>
            </w:r>
          </w:p>
        </w:tc>
        <w:tc>
          <w:tcPr>
            <w:tcW w:w="2060" w:type="dxa"/>
          </w:tcPr>
          <w:p w14:paraId="61D6BA53" w14:textId="77777777" w:rsidR="006E2EBA" w:rsidRDefault="006E2EBA" w:rsidP="007107DA">
            <w:pPr>
              <w:textAlignment w:val="baseline"/>
              <w:rPr>
                <w:color w:val="000000"/>
                <w:sz w:val="20"/>
                <w:szCs w:val="20"/>
                <w:lang w:val="en-HK"/>
              </w:rPr>
            </w:pPr>
          </w:p>
        </w:tc>
      </w:tr>
      <w:tr w:rsidR="006E2EBA" w14:paraId="275047B0" w14:textId="77777777" w:rsidTr="5FD9556F">
        <w:tc>
          <w:tcPr>
            <w:tcW w:w="495" w:type="dxa"/>
          </w:tcPr>
          <w:p w14:paraId="2046DE9B" w14:textId="2C7C9C05" w:rsidR="006E2EBA" w:rsidRPr="00AB2511" w:rsidRDefault="006E2EBA" w:rsidP="007107DA">
            <w:pPr>
              <w:textAlignment w:val="baseline"/>
              <w:rPr>
                <w:color w:val="000000" w:themeColor="text1"/>
                <w:sz w:val="20"/>
                <w:szCs w:val="20"/>
              </w:rPr>
            </w:pPr>
            <w:r>
              <w:rPr>
                <w:color w:val="000000" w:themeColor="text1"/>
                <w:sz w:val="20"/>
                <w:szCs w:val="20"/>
              </w:rPr>
              <w:t>7</w:t>
            </w:r>
          </w:p>
        </w:tc>
        <w:tc>
          <w:tcPr>
            <w:tcW w:w="6455" w:type="dxa"/>
          </w:tcPr>
          <w:p w14:paraId="4DD3877D" w14:textId="3CABA788" w:rsidR="006E2EBA" w:rsidRPr="005914AA" w:rsidRDefault="006E2EBA" w:rsidP="007107DA">
            <w:pPr>
              <w:textAlignment w:val="baseline"/>
              <w:rPr>
                <w:color w:val="00B050"/>
                <w:sz w:val="20"/>
                <w:szCs w:val="20"/>
                <w:u w:val="single"/>
                <w:lang w:val="en-HK"/>
              </w:rPr>
            </w:pPr>
            <w:r w:rsidRPr="00AB2511">
              <w:rPr>
                <w:color w:val="000000" w:themeColor="text1"/>
                <w:sz w:val="20"/>
                <w:szCs w:val="20"/>
              </w:rPr>
              <w:t xml:space="preserve">I </w:t>
            </w:r>
            <w:r w:rsidRPr="00AB2511">
              <w:rPr>
                <w:strike/>
                <w:color w:val="000000" w:themeColor="text1"/>
                <w:sz w:val="20"/>
                <w:szCs w:val="20"/>
              </w:rPr>
              <w:t xml:space="preserve">know </w:t>
            </w:r>
            <w:r w:rsidRPr="00AB2511">
              <w:rPr>
                <w:color w:val="00B050"/>
                <w:sz w:val="20"/>
                <w:szCs w:val="20"/>
                <w:u w:val="single"/>
              </w:rPr>
              <w:t>believe</w:t>
            </w:r>
            <w:r w:rsidRPr="00AB2511">
              <w:rPr>
                <w:color w:val="00B050"/>
                <w:sz w:val="20"/>
                <w:szCs w:val="20"/>
              </w:rPr>
              <w:t xml:space="preserve"> </w:t>
            </w:r>
            <w:r w:rsidRPr="00AB2511">
              <w:rPr>
                <w:color w:val="000000" w:themeColor="text1"/>
                <w:sz w:val="20"/>
                <w:szCs w:val="20"/>
              </w:rPr>
              <w:t>my experience demonstrates that we share this same value.</w:t>
            </w:r>
          </w:p>
        </w:tc>
        <w:tc>
          <w:tcPr>
            <w:tcW w:w="2060" w:type="dxa"/>
          </w:tcPr>
          <w:p w14:paraId="4701B381" w14:textId="77777777" w:rsidR="006E2EBA" w:rsidRDefault="006E2EBA" w:rsidP="007107DA">
            <w:pPr>
              <w:textAlignment w:val="baseline"/>
              <w:rPr>
                <w:color w:val="000000"/>
                <w:sz w:val="20"/>
                <w:szCs w:val="20"/>
                <w:lang w:val="en-HK"/>
              </w:rPr>
            </w:pPr>
          </w:p>
        </w:tc>
      </w:tr>
    </w:tbl>
    <w:p w14:paraId="4C259753" w14:textId="5680DE51" w:rsidR="0048289D" w:rsidRDefault="0048289D" w:rsidP="0023159F">
      <w:pPr>
        <w:pBdr>
          <w:bottom w:val="single" w:sz="12" w:space="1" w:color="auto"/>
        </w:pBdr>
        <w:textAlignment w:val="baseline"/>
        <w:rPr>
          <w:color w:val="000000" w:themeColor="text1"/>
          <w:sz w:val="20"/>
          <w:szCs w:val="20"/>
          <w:u w:val="single"/>
          <w:lang w:val="en-HK"/>
        </w:rPr>
      </w:pPr>
    </w:p>
    <w:p w14:paraId="6511EEA5" w14:textId="77777777" w:rsidR="0048289D" w:rsidRDefault="0048289D" w:rsidP="0023159F">
      <w:pPr>
        <w:pBdr>
          <w:bottom w:val="single" w:sz="12" w:space="1" w:color="auto"/>
        </w:pBdr>
        <w:textAlignment w:val="baseline"/>
        <w:rPr>
          <w:b/>
          <w:bCs/>
          <w:color w:val="000000" w:themeColor="text1"/>
          <w:sz w:val="20"/>
          <w:szCs w:val="20"/>
        </w:rPr>
      </w:pPr>
    </w:p>
    <w:p w14:paraId="4ACC36A3" w14:textId="64B178BB" w:rsidR="00C92F06" w:rsidRDefault="00997D5A" w:rsidP="0023159F">
      <w:pPr>
        <w:pBdr>
          <w:bottom w:val="single" w:sz="12" w:space="1" w:color="auto"/>
        </w:pBdr>
        <w:textAlignment w:val="baseline"/>
        <w:rPr>
          <w:b/>
          <w:bCs/>
          <w:color w:val="000000" w:themeColor="text1"/>
          <w:sz w:val="20"/>
          <w:szCs w:val="20"/>
        </w:rPr>
      </w:pPr>
      <w:r>
        <w:rPr>
          <w:b/>
          <w:bCs/>
          <w:color w:val="000000" w:themeColor="text1"/>
          <w:sz w:val="20"/>
          <w:szCs w:val="20"/>
        </w:rPr>
        <w:t xml:space="preserve">Task </w:t>
      </w:r>
      <w:r w:rsidR="00CD2C44">
        <w:rPr>
          <w:b/>
          <w:bCs/>
          <w:color w:val="000000" w:themeColor="text1"/>
          <w:sz w:val="20"/>
          <w:szCs w:val="20"/>
        </w:rPr>
        <w:t>3</w:t>
      </w:r>
      <w:r>
        <w:rPr>
          <w:b/>
          <w:bCs/>
          <w:color w:val="000000" w:themeColor="text1"/>
          <w:sz w:val="20"/>
          <w:szCs w:val="20"/>
        </w:rPr>
        <w:t xml:space="preserve"> – </w:t>
      </w:r>
      <w:r w:rsidR="00C15CF2">
        <w:rPr>
          <w:b/>
          <w:bCs/>
          <w:color w:val="000000" w:themeColor="text1"/>
          <w:sz w:val="20"/>
          <w:szCs w:val="20"/>
        </w:rPr>
        <w:t>Analysis of</w:t>
      </w:r>
      <w:r w:rsidR="000012D5">
        <w:rPr>
          <w:b/>
          <w:bCs/>
          <w:color w:val="000000" w:themeColor="text1"/>
          <w:sz w:val="20"/>
          <w:szCs w:val="20"/>
        </w:rPr>
        <w:t xml:space="preserve"> </w:t>
      </w:r>
      <w:r w:rsidR="0066510D">
        <w:rPr>
          <w:b/>
          <w:bCs/>
          <w:color w:val="000000" w:themeColor="text1"/>
          <w:sz w:val="20"/>
          <w:szCs w:val="20"/>
        </w:rPr>
        <w:t>hedging in an essay</w:t>
      </w:r>
    </w:p>
    <w:p w14:paraId="1758D53F" w14:textId="20301A4B" w:rsidR="0023159F" w:rsidRPr="009B6694" w:rsidRDefault="0023159F" w:rsidP="0023159F">
      <w:pPr>
        <w:textAlignment w:val="baseline"/>
        <w:rPr>
          <w:sz w:val="20"/>
          <w:szCs w:val="20"/>
        </w:rPr>
      </w:pPr>
      <w:r>
        <w:rPr>
          <w:color w:val="000000"/>
          <w:sz w:val="20"/>
          <w:szCs w:val="20"/>
          <w:lang w:val="en-HK"/>
        </w:rPr>
        <w:lastRenderedPageBreak/>
        <w:t>Identify</w:t>
      </w:r>
      <w:r w:rsidRPr="009B6694">
        <w:rPr>
          <w:color w:val="000000"/>
          <w:sz w:val="20"/>
          <w:szCs w:val="20"/>
          <w:lang w:val="en-HK"/>
        </w:rPr>
        <w:t xml:space="preserve"> </w:t>
      </w:r>
      <w:r w:rsidR="00177C31">
        <w:rPr>
          <w:color w:val="000000"/>
          <w:sz w:val="20"/>
          <w:szCs w:val="20"/>
          <w:lang w:val="en-HK"/>
        </w:rPr>
        <w:t xml:space="preserve">with your partner </w:t>
      </w:r>
      <w:r w:rsidRPr="009B6694">
        <w:rPr>
          <w:color w:val="000000"/>
          <w:sz w:val="20"/>
          <w:szCs w:val="20"/>
          <w:lang w:val="en-HK"/>
        </w:rPr>
        <w:t>3 examples of</w:t>
      </w:r>
      <w:r>
        <w:rPr>
          <w:color w:val="000000"/>
          <w:sz w:val="20"/>
          <w:szCs w:val="20"/>
          <w:lang w:val="en-HK"/>
        </w:rPr>
        <w:t xml:space="preserve"> </w:t>
      </w:r>
      <w:r w:rsidRPr="009B6694">
        <w:rPr>
          <w:color w:val="000000"/>
          <w:sz w:val="20"/>
          <w:szCs w:val="20"/>
          <w:lang w:val="en-HK"/>
        </w:rPr>
        <w:t>hedging in this good sample</w:t>
      </w:r>
      <w:r w:rsidR="00F23A47">
        <w:rPr>
          <w:color w:val="000000"/>
          <w:sz w:val="20"/>
          <w:szCs w:val="20"/>
          <w:lang w:val="en-HK"/>
        </w:rPr>
        <w:t>. This is a</w:t>
      </w:r>
      <w:r w:rsidR="00D369EC">
        <w:rPr>
          <w:color w:val="000000"/>
          <w:sz w:val="20"/>
          <w:szCs w:val="20"/>
          <w:lang w:val="en-HK"/>
        </w:rPr>
        <w:t xml:space="preserve">n </w:t>
      </w:r>
      <w:r w:rsidR="00842891">
        <w:rPr>
          <w:color w:val="000000"/>
          <w:sz w:val="20"/>
          <w:szCs w:val="20"/>
          <w:lang w:val="en-HK"/>
        </w:rPr>
        <w:t>extract from</w:t>
      </w:r>
      <w:r w:rsidRPr="009B6694">
        <w:rPr>
          <w:color w:val="000000"/>
          <w:sz w:val="20"/>
          <w:szCs w:val="20"/>
          <w:lang w:val="en-HK"/>
        </w:rPr>
        <w:t xml:space="preserve"> </w:t>
      </w:r>
      <w:r w:rsidR="00842891">
        <w:rPr>
          <w:color w:val="000000"/>
          <w:sz w:val="20"/>
          <w:szCs w:val="20"/>
          <w:lang w:val="en-HK"/>
        </w:rPr>
        <w:t xml:space="preserve">an essay </w:t>
      </w:r>
      <w:r w:rsidR="00D369EC">
        <w:rPr>
          <w:color w:val="000000"/>
          <w:sz w:val="20"/>
          <w:szCs w:val="20"/>
          <w:lang w:val="en-HK"/>
        </w:rPr>
        <w:t>on</w:t>
      </w:r>
      <w:r w:rsidR="00842891">
        <w:rPr>
          <w:color w:val="000000"/>
          <w:sz w:val="20"/>
          <w:szCs w:val="20"/>
          <w:lang w:val="en-HK"/>
        </w:rPr>
        <w:t xml:space="preserve"> the future of cities.</w:t>
      </w:r>
      <w:r w:rsidRPr="009B6694">
        <w:rPr>
          <w:color w:val="000000"/>
          <w:sz w:val="20"/>
          <w:szCs w:val="20"/>
        </w:rPr>
        <w:t> </w:t>
      </w:r>
    </w:p>
    <w:p w14:paraId="45F9970C" w14:textId="77777777" w:rsidR="0023159F" w:rsidRPr="009B6694" w:rsidRDefault="0023159F" w:rsidP="0023159F">
      <w:pPr>
        <w:textAlignment w:val="baseline"/>
        <w:rPr>
          <w:sz w:val="20"/>
          <w:szCs w:val="20"/>
        </w:rPr>
      </w:pPr>
      <w:r w:rsidRPr="009B6694">
        <w:rPr>
          <w:color w:val="000000"/>
          <w:sz w:val="20"/>
          <w:szCs w:val="20"/>
        </w:rPr>
        <w:t> </w:t>
      </w:r>
    </w:p>
    <w:tbl>
      <w:tblPr>
        <w:tblStyle w:val="TableGrid"/>
        <w:tblW w:w="0" w:type="auto"/>
        <w:tblLook w:val="04A0" w:firstRow="1" w:lastRow="0" w:firstColumn="1" w:lastColumn="0" w:noHBand="0" w:noVBand="1"/>
      </w:tblPr>
      <w:tblGrid>
        <w:gridCol w:w="9010"/>
      </w:tblGrid>
      <w:tr w:rsidR="0023159F" w14:paraId="4BC9A4C7" w14:textId="77777777" w:rsidTr="0023159F">
        <w:tc>
          <w:tcPr>
            <w:tcW w:w="9010" w:type="dxa"/>
          </w:tcPr>
          <w:p w14:paraId="132473F0" w14:textId="77777777" w:rsidR="00842891" w:rsidRDefault="00842891" w:rsidP="0023159F">
            <w:pPr>
              <w:textAlignment w:val="baseline"/>
              <w:rPr>
                <w:b/>
                <w:bCs/>
                <w:sz w:val="20"/>
                <w:szCs w:val="20"/>
                <w:lang w:val="en-HK"/>
              </w:rPr>
            </w:pPr>
            <w:r>
              <w:rPr>
                <w:b/>
                <w:bCs/>
                <w:sz w:val="20"/>
                <w:szCs w:val="20"/>
                <w:lang w:val="en-HK"/>
              </w:rPr>
              <w:t>Good sample</w:t>
            </w:r>
          </w:p>
          <w:p w14:paraId="763E6E44" w14:textId="77777777" w:rsidR="0023159F" w:rsidRDefault="0023159F" w:rsidP="0023159F">
            <w:pPr>
              <w:textAlignment w:val="baseline"/>
              <w:rPr>
                <w:sz w:val="20"/>
                <w:szCs w:val="20"/>
              </w:rPr>
            </w:pPr>
            <w:r w:rsidRPr="009B6694">
              <w:rPr>
                <w:sz w:val="20"/>
                <w:szCs w:val="20"/>
                <w:lang w:val="en-HK"/>
              </w:rPr>
              <w:t>In the next thirty years, 70% of the world’s population will be living in urban areas. There are numerous issues with this trend, and perhaps the most important challenge is managing overcrowding. It could be argued that modern cities with dense populations are already not the best environments to live in. If more people decide to move to urban areas, </w:t>
            </w:r>
            <w:r>
              <w:rPr>
                <w:sz w:val="20"/>
                <w:szCs w:val="20"/>
                <w:lang w:val="en-HK"/>
              </w:rPr>
              <w:t>these problems may get</w:t>
            </w:r>
            <w:r w:rsidRPr="009B6694">
              <w:rPr>
                <w:sz w:val="20"/>
                <w:szCs w:val="20"/>
                <w:lang w:val="en-HK"/>
              </w:rPr>
              <w:t xml:space="preserve"> </w:t>
            </w:r>
            <w:r>
              <w:rPr>
                <w:sz w:val="20"/>
                <w:szCs w:val="20"/>
                <w:lang w:val="en-HK"/>
              </w:rPr>
              <w:t xml:space="preserve">even </w:t>
            </w:r>
            <w:r w:rsidRPr="009B6694">
              <w:rPr>
                <w:sz w:val="20"/>
                <w:szCs w:val="20"/>
                <w:lang w:val="en-HK"/>
              </w:rPr>
              <w:t>worse. City authorities may need to start planning early to ensure that their cities are clean and comfortable living environments if they want to manage issues such as crime, pollution and sustainability. It seems reasonable to suggest that the issue of </w:t>
            </w:r>
            <w:r>
              <w:rPr>
                <w:sz w:val="20"/>
                <w:szCs w:val="20"/>
                <w:lang w:val="en-HK"/>
              </w:rPr>
              <w:t>designing</w:t>
            </w:r>
            <w:r w:rsidRPr="009B6694">
              <w:rPr>
                <w:sz w:val="20"/>
                <w:szCs w:val="20"/>
                <w:lang w:val="en-HK"/>
              </w:rPr>
              <w:t xml:space="preserve"> better cities is one of the most important issues of the 21</w:t>
            </w:r>
            <w:r w:rsidRPr="009B6694">
              <w:rPr>
                <w:sz w:val="20"/>
                <w:szCs w:val="20"/>
                <w:vertAlign w:val="superscript"/>
                <w:lang w:val="en-HK"/>
              </w:rPr>
              <w:t>st</w:t>
            </w:r>
            <w:r w:rsidRPr="009B6694">
              <w:rPr>
                <w:sz w:val="20"/>
                <w:szCs w:val="20"/>
                <w:lang w:val="en-HK"/>
              </w:rPr>
              <w:t> century.  </w:t>
            </w:r>
            <w:r w:rsidRPr="009B6694">
              <w:rPr>
                <w:sz w:val="20"/>
                <w:szCs w:val="20"/>
              </w:rPr>
              <w:t> </w:t>
            </w:r>
          </w:p>
          <w:p w14:paraId="1A01A2A7" w14:textId="77777777" w:rsidR="0023159F" w:rsidRPr="0023159F" w:rsidRDefault="0023159F" w:rsidP="00920BBB">
            <w:pPr>
              <w:textAlignment w:val="baseline"/>
              <w:rPr>
                <w:sz w:val="20"/>
                <w:szCs w:val="20"/>
              </w:rPr>
            </w:pPr>
          </w:p>
        </w:tc>
      </w:tr>
    </w:tbl>
    <w:p w14:paraId="11C34468" w14:textId="77777777" w:rsidR="0023159F" w:rsidRDefault="0023159F" w:rsidP="0023159F">
      <w:pPr>
        <w:textAlignment w:val="baseline"/>
        <w:rPr>
          <w:sz w:val="20"/>
          <w:szCs w:val="20"/>
        </w:rPr>
      </w:pPr>
    </w:p>
    <w:p w14:paraId="0B2402A8" w14:textId="77777777" w:rsidR="0023159F" w:rsidRPr="009B6694" w:rsidRDefault="0023159F" w:rsidP="0023159F">
      <w:pPr>
        <w:textAlignment w:val="baseline"/>
        <w:rPr>
          <w:sz w:val="20"/>
          <w:szCs w:val="20"/>
        </w:rPr>
      </w:pPr>
    </w:p>
    <w:p w14:paraId="7F869555" w14:textId="60292897" w:rsidR="00C355E7" w:rsidRDefault="00842891" w:rsidP="00842891">
      <w:pPr>
        <w:pBdr>
          <w:bottom w:val="single" w:sz="12" w:space="1" w:color="auto"/>
        </w:pBdr>
        <w:textAlignment w:val="baseline"/>
        <w:rPr>
          <w:b/>
          <w:bCs/>
          <w:color w:val="000000" w:themeColor="text1"/>
          <w:sz w:val="20"/>
          <w:szCs w:val="20"/>
        </w:rPr>
      </w:pPr>
      <w:r w:rsidRPr="22429EA9">
        <w:rPr>
          <w:b/>
          <w:bCs/>
          <w:color w:val="000000" w:themeColor="text1"/>
          <w:sz w:val="20"/>
          <w:szCs w:val="20"/>
        </w:rPr>
        <w:t xml:space="preserve">Task </w:t>
      </w:r>
      <w:r w:rsidR="00CD2C44" w:rsidRPr="22429EA9">
        <w:rPr>
          <w:b/>
          <w:bCs/>
          <w:color w:val="000000" w:themeColor="text1"/>
          <w:sz w:val="20"/>
          <w:szCs w:val="20"/>
        </w:rPr>
        <w:t>4</w:t>
      </w:r>
      <w:r w:rsidRPr="22429EA9">
        <w:rPr>
          <w:b/>
          <w:bCs/>
          <w:color w:val="000000" w:themeColor="text1"/>
          <w:sz w:val="20"/>
          <w:szCs w:val="20"/>
        </w:rPr>
        <w:t xml:space="preserve"> – </w:t>
      </w:r>
      <w:r w:rsidR="0066510D" w:rsidRPr="22429EA9">
        <w:rPr>
          <w:b/>
          <w:bCs/>
          <w:color w:val="000000" w:themeColor="text1"/>
          <w:sz w:val="20"/>
          <w:szCs w:val="20"/>
        </w:rPr>
        <w:t>Improve</w:t>
      </w:r>
      <w:r w:rsidR="000012D5" w:rsidRPr="22429EA9">
        <w:rPr>
          <w:b/>
          <w:bCs/>
          <w:color w:val="000000" w:themeColor="text1"/>
          <w:sz w:val="20"/>
          <w:szCs w:val="20"/>
        </w:rPr>
        <w:t xml:space="preserve"> a poor </w:t>
      </w:r>
      <w:r w:rsidR="003D4984" w:rsidRPr="22429EA9">
        <w:rPr>
          <w:b/>
          <w:bCs/>
          <w:color w:val="000000" w:themeColor="text1"/>
          <w:sz w:val="20"/>
          <w:szCs w:val="20"/>
        </w:rPr>
        <w:t xml:space="preserve">personal statement </w:t>
      </w:r>
      <w:r w:rsidR="000012D5" w:rsidRPr="22429EA9">
        <w:rPr>
          <w:b/>
          <w:bCs/>
          <w:color w:val="000000" w:themeColor="text1"/>
          <w:sz w:val="20"/>
          <w:szCs w:val="20"/>
        </w:rPr>
        <w:t>sample</w:t>
      </w:r>
    </w:p>
    <w:p w14:paraId="691BE7D2" w14:textId="368EFB3C" w:rsidR="00842891" w:rsidRPr="009B6694" w:rsidRDefault="00842891" w:rsidP="58338815">
      <w:pPr>
        <w:textAlignment w:val="baseline"/>
        <w:rPr>
          <w:color w:val="000000" w:themeColor="text1"/>
          <w:sz w:val="20"/>
          <w:szCs w:val="20"/>
          <w:lang w:val="en-HK"/>
        </w:rPr>
      </w:pPr>
      <w:r w:rsidRPr="58338815">
        <w:rPr>
          <w:color w:val="000000" w:themeColor="text1"/>
          <w:sz w:val="20"/>
          <w:szCs w:val="20"/>
          <w:lang w:val="en-HK"/>
        </w:rPr>
        <w:t xml:space="preserve">Identify </w:t>
      </w:r>
      <w:r w:rsidR="005870EB" w:rsidRPr="58338815">
        <w:rPr>
          <w:color w:val="000000" w:themeColor="text1"/>
          <w:sz w:val="20"/>
          <w:szCs w:val="20"/>
          <w:lang w:val="en-HK"/>
        </w:rPr>
        <w:t>5</w:t>
      </w:r>
      <w:r w:rsidRPr="58338815">
        <w:rPr>
          <w:color w:val="000000" w:themeColor="text1"/>
          <w:sz w:val="20"/>
          <w:szCs w:val="20"/>
          <w:lang w:val="en-HK"/>
        </w:rPr>
        <w:t xml:space="preserve"> places where hedging is needed to improve this poor sample</w:t>
      </w:r>
      <w:r w:rsidR="00F23A47" w:rsidRPr="58338815">
        <w:rPr>
          <w:color w:val="000000" w:themeColor="text1"/>
          <w:sz w:val="20"/>
          <w:szCs w:val="20"/>
          <w:lang w:val="en-HK"/>
        </w:rPr>
        <w:t>. This is a</w:t>
      </w:r>
      <w:r w:rsidRPr="58338815">
        <w:rPr>
          <w:color w:val="000000" w:themeColor="text1"/>
          <w:sz w:val="20"/>
          <w:szCs w:val="20"/>
          <w:lang w:val="en-HK"/>
        </w:rPr>
        <w:t xml:space="preserve"> reflective personal story about overcoming a challenge</w:t>
      </w:r>
      <w:r w:rsidR="00F675B3" w:rsidRPr="58338815">
        <w:rPr>
          <w:color w:val="000000" w:themeColor="text1"/>
          <w:sz w:val="20"/>
          <w:szCs w:val="20"/>
          <w:lang w:val="en-HK"/>
        </w:rPr>
        <w:t>, extracted from a personal statement</w:t>
      </w:r>
      <w:r w:rsidRPr="58338815">
        <w:rPr>
          <w:color w:val="000000" w:themeColor="text1"/>
          <w:sz w:val="20"/>
          <w:szCs w:val="20"/>
          <w:lang w:val="en-HK"/>
        </w:rPr>
        <w:t>.</w:t>
      </w:r>
      <w:r w:rsidRPr="58338815">
        <w:rPr>
          <w:color w:val="000000" w:themeColor="text1"/>
          <w:sz w:val="20"/>
          <w:szCs w:val="20"/>
        </w:rPr>
        <w:t> </w:t>
      </w:r>
      <w:r w:rsidR="002D5D4F" w:rsidRPr="58338815">
        <w:rPr>
          <w:color w:val="000000" w:themeColor="text1"/>
          <w:sz w:val="20"/>
          <w:szCs w:val="20"/>
          <w:lang w:val="en-HK"/>
        </w:rPr>
        <w:t>How would you improve it with hedging?</w:t>
      </w:r>
      <w:r w:rsidR="005D48D6" w:rsidRPr="58338815">
        <w:rPr>
          <w:color w:val="000000" w:themeColor="text1"/>
          <w:sz w:val="20"/>
          <w:szCs w:val="20"/>
          <w:lang w:val="en-HK"/>
        </w:rPr>
        <w:t xml:space="preserve"> Work with your partner to rewrite the paragraph with more appropriate hedg</w:t>
      </w:r>
      <w:r w:rsidR="655D292A" w:rsidRPr="58338815">
        <w:rPr>
          <w:color w:val="000000" w:themeColor="text1"/>
          <w:sz w:val="20"/>
          <w:szCs w:val="20"/>
          <w:lang w:val="en-HK"/>
        </w:rPr>
        <w:t>ing</w:t>
      </w:r>
      <w:r w:rsidR="005D48D6" w:rsidRPr="58338815">
        <w:rPr>
          <w:color w:val="000000" w:themeColor="text1"/>
          <w:sz w:val="20"/>
          <w:szCs w:val="20"/>
          <w:lang w:val="en-HK"/>
        </w:rPr>
        <w:t>.</w:t>
      </w:r>
    </w:p>
    <w:p w14:paraId="6E994C90" w14:textId="77777777" w:rsidR="00842891" w:rsidRPr="009B6694" w:rsidRDefault="00842891" w:rsidP="00842891">
      <w:pPr>
        <w:textAlignment w:val="baseline"/>
        <w:rPr>
          <w:sz w:val="20"/>
          <w:szCs w:val="20"/>
        </w:rPr>
      </w:pPr>
      <w:r w:rsidRPr="009B6694">
        <w:rPr>
          <w:color w:val="000000"/>
          <w:sz w:val="20"/>
          <w:szCs w:val="20"/>
        </w:rPr>
        <w:t> </w:t>
      </w:r>
    </w:p>
    <w:tbl>
      <w:tblPr>
        <w:tblStyle w:val="TableGrid"/>
        <w:tblW w:w="0" w:type="auto"/>
        <w:tblLook w:val="04A0" w:firstRow="1" w:lastRow="0" w:firstColumn="1" w:lastColumn="0" w:noHBand="0" w:noVBand="1"/>
      </w:tblPr>
      <w:tblGrid>
        <w:gridCol w:w="9010"/>
      </w:tblGrid>
      <w:tr w:rsidR="00842891" w14:paraId="0BC2A6A2" w14:textId="77777777" w:rsidTr="001447D6">
        <w:tc>
          <w:tcPr>
            <w:tcW w:w="9010" w:type="dxa"/>
          </w:tcPr>
          <w:p w14:paraId="0A1B1206" w14:textId="77777777" w:rsidR="00842891" w:rsidRDefault="00842891" w:rsidP="001447D6">
            <w:pPr>
              <w:textAlignment w:val="baseline"/>
              <w:rPr>
                <w:b/>
                <w:bCs/>
                <w:sz w:val="20"/>
                <w:szCs w:val="20"/>
                <w:lang w:val="en-HK"/>
              </w:rPr>
            </w:pPr>
            <w:r>
              <w:rPr>
                <w:b/>
                <w:bCs/>
                <w:sz w:val="20"/>
                <w:szCs w:val="20"/>
                <w:lang w:val="en-HK"/>
              </w:rPr>
              <w:t xml:space="preserve">Poor sample </w:t>
            </w:r>
          </w:p>
          <w:p w14:paraId="4C88BF04" w14:textId="77777777" w:rsidR="00842891" w:rsidRPr="00842891" w:rsidRDefault="00842891" w:rsidP="00842891">
            <w:pPr>
              <w:textAlignment w:val="baseline"/>
              <w:rPr>
                <w:b/>
                <w:bCs/>
                <w:sz w:val="20"/>
                <w:szCs w:val="20"/>
                <w:lang w:val="en-HK"/>
              </w:rPr>
            </w:pPr>
            <w:r w:rsidRPr="009B6694">
              <w:rPr>
                <w:sz w:val="20"/>
                <w:szCs w:val="20"/>
                <w:lang w:val="en-HK"/>
              </w:rPr>
              <w:t xml:space="preserve">In my secondary school life I had the most important learning moment of my life. It happened when I was studying for my DSE’s. I was </w:t>
            </w:r>
            <w:r w:rsidR="002D5D4F">
              <w:rPr>
                <w:sz w:val="20"/>
                <w:szCs w:val="20"/>
                <w:lang w:val="en-HK"/>
              </w:rPr>
              <w:t>definitely terrible</w:t>
            </w:r>
            <w:r w:rsidRPr="009B6694">
              <w:rPr>
                <w:sz w:val="20"/>
                <w:szCs w:val="20"/>
                <w:lang w:val="en-HK"/>
              </w:rPr>
              <w:t xml:space="preserve"> at time management</w:t>
            </w:r>
            <w:r w:rsidR="002D5D4F">
              <w:rPr>
                <w:sz w:val="20"/>
                <w:szCs w:val="20"/>
                <w:lang w:val="en-HK"/>
              </w:rPr>
              <w:t xml:space="preserve"> and was totally unprepared</w:t>
            </w:r>
            <w:r w:rsidRPr="009B6694">
              <w:rPr>
                <w:sz w:val="20"/>
                <w:szCs w:val="20"/>
                <w:lang w:val="en-HK"/>
              </w:rPr>
              <w:t>. I had the worst panic attack</w:t>
            </w:r>
            <w:r w:rsidR="005C63C3">
              <w:rPr>
                <w:sz w:val="20"/>
                <w:szCs w:val="20"/>
                <w:lang w:val="en-HK"/>
              </w:rPr>
              <w:t xml:space="preserve"> in the world</w:t>
            </w:r>
            <w:r w:rsidRPr="009B6694">
              <w:rPr>
                <w:sz w:val="20"/>
                <w:szCs w:val="20"/>
                <w:lang w:val="en-HK"/>
              </w:rPr>
              <w:t xml:space="preserve"> 2 days before my first exam. </w:t>
            </w:r>
            <w:r w:rsidR="005C63C3">
              <w:rPr>
                <w:sz w:val="20"/>
                <w:szCs w:val="20"/>
                <w:lang w:val="en-HK"/>
              </w:rPr>
              <w:t>I couldn’t breathe at all for the whole day</w:t>
            </w:r>
            <w:r w:rsidRPr="009B6694">
              <w:rPr>
                <w:sz w:val="20"/>
                <w:szCs w:val="20"/>
                <w:lang w:val="en-HK"/>
              </w:rPr>
              <w:t xml:space="preserve">. </w:t>
            </w:r>
            <w:r w:rsidR="005C63C3">
              <w:rPr>
                <w:sz w:val="20"/>
                <w:szCs w:val="20"/>
                <w:lang w:val="en-HK"/>
              </w:rPr>
              <w:t xml:space="preserve">Afterwards, </w:t>
            </w:r>
            <w:r w:rsidRPr="009B6694">
              <w:rPr>
                <w:sz w:val="20"/>
                <w:szCs w:val="20"/>
                <w:lang w:val="en-HK"/>
              </w:rPr>
              <w:t xml:space="preserve">I could not eat or sleep and I locked myself up in my room. </w:t>
            </w:r>
            <w:r w:rsidR="005C63C3">
              <w:rPr>
                <w:sz w:val="20"/>
                <w:szCs w:val="20"/>
                <w:lang w:val="en-HK"/>
              </w:rPr>
              <w:t>Everyone was</w:t>
            </w:r>
            <w:r w:rsidRPr="009B6694">
              <w:rPr>
                <w:sz w:val="20"/>
                <w:szCs w:val="20"/>
                <w:lang w:val="en-HK"/>
              </w:rPr>
              <w:t xml:space="preserve"> very worried and contacted my school. The student counsellor arranged to meet me and we discussed my problems. We came up with the best </w:t>
            </w:r>
            <w:r w:rsidR="00C92F06">
              <w:rPr>
                <w:sz w:val="20"/>
                <w:szCs w:val="20"/>
                <w:lang w:val="en-HK"/>
              </w:rPr>
              <w:t xml:space="preserve">ever </w:t>
            </w:r>
            <w:r w:rsidRPr="009B6694">
              <w:rPr>
                <w:sz w:val="20"/>
                <w:szCs w:val="20"/>
                <w:lang w:val="en-HK"/>
              </w:rPr>
              <w:t xml:space="preserve">solution which was to make a schedule for revising and </w:t>
            </w:r>
            <w:r w:rsidR="00C92F06">
              <w:rPr>
                <w:sz w:val="20"/>
                <w:szCs w:val="20"/>
                <w:lang w:val="en-HK"/>
              </w:rPr>
              <w:t xml:space="preserve">always </w:t>
            </w:r>
            <w:r w:rsidRPr="009B6694">
              <w:rPr>
                <w:sz w:val="20"/>
                <w:szCs w:val="20"/>
                <w:lang w:val="en-HK"/>
              </w:rPr>
              <w:t xml:space="preserve">follow it. I will never make the same mistake twice. I learned you must always find people to help you </w:t>
            </w:r>
            <w:r w:rsidR="00C92F06">
              <w:rPr>
                <w:sz w:val="20"/>
                <w:szCs w:val="20"/>
                <w:lang w:val="en-HK"/>
              </w:rPr>
              <w:t>with every problem.</w:t>
            </w:r>
          </w:p>
          <w:p w14:paraId="1FBF5F95" w14:textId="77777777" w:rsidR="00842891" w:rsidRPr="0023159F" w:rsidRDefault="00842891" w:rsidP="00920BBB">
            <w:pPr>
              <w:textAlignment w:val="baseline"/>
              <w:rPr>
                <w:sz w:val="20"/>
                <w:szCs w:val="20"/>
              </w:rPr>
            </w:pPr>
          </w:p>
        </w:tc>
      </w:tr>
    </w:tbl>
    <w:p w14:paraId="457F3D9D" w14:textId="77777777" w:rsidR="00C92F06" w:rsidRDefault="00C92F06" w:rsidP="00C92F06">
      <w:pPr>
        <w:textAlignment w:val="baseline"/>
        <w:rPr>
          <w:b/>
          <w:bCs/>
          <w:color w:val="000000" w:themeColor="text1"/>
          <w:sz w:val="20"/>
          <w:szCs w:val="20"/>
        </w:rPr>
      </w:pPr>
    </w:p>
    <w:p w14:paraId="3D6B82AE" w14:textId="77777777" w:rsidR="00C92F06" w:rsidRDefault="00C92F06" w:rsidP="00C92F06">
      <w:pPr>
        <w:textAlignment w:val="baseline"/>
        <w:rPr>
          <w:b/>
          <w:bCs/>
          <w:color w:val="000000" w:themeColor="text1"/>
          <w:sz w:val="20"/>
          <w:szCs w:val="20"/>
        </w:rPr>
      </w:pPr>
    </w:p>
    <w:p w14:paraId="60813476" w14:textId="6B5B890A" w:rsidR="00C92F06" w:rsidRDefault="00C92F06" w:rsidP="00C92F06">
      <w:pPr>
        <w:pBdr>
          <w:bottom w:val="single" w:sz="12" w:space="1" w:color="auto"/>
        </w:pBdr>
        <w:textAlignment w:val="baseline"/>
        <w:rPr>
          <w:b/>
          <w:bCs/>
          <w:color w:val="000000" w:themeColor="text1"/>
          <w:sz w:val="20"/>
          <w:szCs w:val="20"/>
        </w:rPr>
      </w:pPr>
      <w:r w:rsidRPr="22429EA9">
        <w:rPr>
          <w:b/>
          <w:bCs/>
          <w:color w:val="000000" w:themeColor="text1"/>
          <w:sz w:val="20"/>
          <w:szCs w:val="20"/>
        </w:rPr>
        <w:t xml:space="preserve">Task </w:t>
      </w:r>
      <w:r w:rsidR="00CD2C44" w:rsidRPr="22429EA9">
        <w:rPr>
          <w:b/>
          <w:bCs/>
          <w:color w:val="000000" w:themeColor="text1"/>
          <w:sz w:val="20"/>
          <w:szCs w:val="20"/>
        </w:rPr>
        <w:t>5</w:t>
      </w:r>
      <w:r w:rsidRPr="22429EA9">
        <w:rPr>
          <w:b/>
          <w:bCs/>
          <w:color w:val="000000" w:themeColor="text1"/>
          <w:sz w:val="20"/>
          <w:szCs w:val="20"/>
        </w:rPr>
        <w:t xml:space="preserve"> – Reflection</w:t>
      </w:r>
    </w:p>
    <w:p w14:paraId="35CA45CA" w14:textId="54ABA366" w:rsidR="00A27399" w:rsidRDefault="00DB0E9C" w:rsidP="00FC60EF">
      <w:pPr>
        <w:pStyle w:val="ListParagraph"/>
        <w:numPr>
          <w:ilvl w:val="0"/>
          <w:numId w:val="30"/>
        </w:numPr>
        <w:textAlignment w:val="baseline"/>
        <w:rPr>
          <w:color w:val="000000"/>
          <w:sz w:val="20"/>
          <w:szCs w:val="20"/>
          <w:lang w:val="en-HK"/>
        </w:rPr>
      </w:pPr>
      <w:r>
        <w:rPr>
          <w:color w:val="000000"/>
          <w:sz w:val="20"/>
          <w:szCs w:val="20"/>
          <w:lang w:val="en-HK"/>
        </w:rPr>
        <w:t xml:space="preserve">Do you think </w:t>
      </w:r>
      <w:r w:rsidR="0096254A">
        <w:rPr>
          <w:color w:val="000000"/>
          <w:sz w:val="20"/>
          <w:szCs w:val="20"/>
          <w:lang w:val="en-HK"/>
        </w:rPr>
        <w:t xml:space="preserve">hedging would be useful when writing science reports? </w:t>
      </w:r>
      <w:r w:rsidR="003A15F0">
        <w:rPr>
          <w:color w:val="000000"/>
          <w:sz w:val="20"/>
          <w:szCs w:val="20"/>
          <w:lang w:val="en-HK"/>
        </w:rPr>
        <w:t xml:space="preserve">When? Why? How about </w:t>
      </w:r>
      <w:r w:rsidR="0096254A">
        <w:rPr>
          <w:color w:val="000000"/>
          <w:sz w:val="20"/>
          <w:szCs w:val="20"/>
          <w:lang w:val="en-HK"/>
        </w:rPr>
        <w:t>essays? proposals? emails?</w:t>
      </w:r>
      <w:r w:rsidR="00A27399">
        <w:rPr>
          <w:color w:val="000000"/>
          <w:sz w:val="20"/>
          <w:szCs w:val="20"/>
          <w:lang w:val="en-HK"/>
        </w:rPr>
        <w:t xml:space="preserve"> </w:t>
      </w:r>
      <w:r w:rsidR="00457229">
        <w:rPr>
          <w:color w:val="000000"/>
          <w:sz w:val="20"/>
          <w:szCs w:val="20"/>
          <w:lang w:val="en-HK"/>
        </w:rPr>
        <w:t xml:space="preserve">cover letters for job applications? </w:t>
      </w:r>
    </w:p>
    <w:p w14:paraId="16DED6EF" w14:textId="3503EBCA" w:rsidR="00642970" w:rsidRPr="0086290B" w:rsidRDefault="00642970" w:rsidP="0086290B">
      <w:pPr>
        <w:pStyle w:val="ListParagraph"/>
        <w:numPr>
          <w:ilvl w:val="0"/>
          <w:numId w:val="30"/>
        </w:numPr>
        <w:textAlignment w:val="baseline"/>
        <w:rPr>
          <w:color w:val="000000"/>
          <w:sz w:val="20"/>
          <w:szCs w:val="20"/>
          <w:lang w:val="en-HK"/>
        </w:rPr>
      </w:pPr>
      <w:r>
        <w:rPr>
          <w:color w:val="000000"/>
          <w:sz w:val="20"/>
          <w:szCs w:val="20"/>
          <w:lang w:val="en-HK"/>
        </w:rPr>
        <w:t xml:space="preserve">Write down any questions you want to ask the teacher </w:t>
      </w:r>
      <w:r w:rsidR="0016336D">
        <w:rPr>
          <w:color w:val="000000"/>
          <w:sz w:val="20"/>
          <w:szCs w:val="20"/>
          <w:lang w:val="en-HK"/>
        </w:rPr>
        <w:t xml:space="preserve">about hedging </w:t>
      </w:r>
      <w:r>
        <w:rPr>
          <w:color w:val="000000"/>
          <w:sz w:val="20"/>
          <w:szCs w:val="20"/>
          <w:lang w:val="en-HK"/>
        </w:rPr>
        <w:t>and make sure you ask them!</w:t>
      </w:r>
    </w:p>
    <w:p w14:paraId="1309A435" w14:textId="77777777" w:rsidR="00F969E1" w:rsidRDefault="00F969E1" w:rsidP="00F969E1">
      <w:pPr>
        <w:textAlignment w:val="baseline"/>
        <w:rPr>
          <w:color w:val="000000"/>
          <w:sz w:val="20"/>
          <w:szCs w:val="20"/>
          <w:lang w:val="en-HK"/>
        </w:rPr>
      </w:pPr>
    </w:p>
    <w:p w14:paraId="3A579DE9" w14:textId="0B18D7A8" w:rsidR="00C355E7" w:rsidRDefault="00C355E7" w:rsidP="00C92F06">
      <w:pPr>
        <w:textAlignment w:val="baseline"/>
        <w:rPr>
          <w:color w:val="000000"/>
          <w:sz w:val="20"/>
          <w:szCs w:val="20"/>
          <w:lang w:val="en-HK"/>
        </w:rPr>
      </w:pPr>
    </w:p>
    <w:p w14:paraId="6B3FAFC6" w14:textId="06922EDE" w:rsidR="00B702A9" w:rsidRDefault="00B702A9" w:rsidP="00C92F06">
      <w:pPr>
        <w:pBdr>
          <w:bottom w:val="single" w:sz="12" w:space="1" w:color="auto"/>
        </w:pBdr>
        <w:textAlignment w:val="baseline"/>
        <w:rPr>
          <w:b/>
          <w:bCs/>
          <w:color w:val="000000"/>
          <w:sz w:val="20"/>
          <w:szCs w:val="20"/>
          <w:lang w:val="en-HK"/>
        </w:rPr>
      </w:pPr>
      <w:r>
        <w:rPr>
          <w:b/>
          <w:bCs/>
          <w:color w:val="000000"/>
          <w:sz w:val="20"/>
          <w:szCs w:val="20"/>
          <w:lang w:val="en-HK"/>
        </w:rPr>
        <w:t>Task 6 – Improve your portfolio drafts</w:t>
      </w:r>
    </w:p>
    <w:p w14:paraId="11EC134B" w14:textId="0768F162" w:rsidR="00B702A9" w:rsidRPr="00B702A9" w:rsidRDefault="00B702A9" w:rsidP="00B702A9">
      <w:pPr>
        <w:pStyle w:val="ListParagraph"/>
        <w:numPr>
          <w:ilvl w:val="0"/>
          <w:numId w:val="31"/>
        </w:numPr>
        <w:textAlignment w:val="baseline"/>
        <w:rPr>
          <w:color w:val="000000"/>
          <w:sz w:val="20"/>
          <w:szCs w:val="20"/>
          <w:lang w:val="en-HK"/>
        </w:rPr>
      </w:pPr>
      <w:r w:rsidRPr="00B702A9">
        <w:rPr>
          <w:color w:val="000000"/>
          <w:sz w:val="20"/>
          <w:szCs w:val="20"/>
          <w:lang w:val="en-HK"/>
        </w:rPr>
        <w:t>Go back to your portfolio drafts, and identify how you could improve them, using learning points from this task.</w:t>
      </w:r>
    </w:p>
    <w:p w14:paraId="28ACDFF7" w14:textId="77777777" w:rsidR="00B702A9" w:rsidRDefault="00B702A9" w:rsidP="00B702A9">
      <w:pPr>
        <w:pStyle w:val="ListParagraph"/>
        <w:numPr>
          <w:ilvl w:val="0"/>
          <w:numId w:val="31"/>
        </w:numPr>
        <w:textAlignment w:val="baseline"/>
        <w:rPr>
          <w:color w:val="000000"/>
          <w:sz w:val="20"/>
          <w:szCs w:val="20"/>
          <w:lang w:val="en-HK"/>
        </w:rPr>
      </w:pPr>
      <w:r w:rsidRPr="0086290B">
        <w:rPr>
          <w:color w:val="000000"/>
          <w:sz w:val="20"/>
          <w:szCs w:val="20"/>
          <w:lang w:val="en-HK"/>
        </w:rPr>
        <w:t>Show your partner what changes you have made.</w:t>
      </w:r>
    </w:p>
    <w:p w14:paraId="542E5E7F" w14:textId="77777777" w:rsidR="00B702A9" w:rsidRDefault="00B702A9" w:rsidP="00C92F06">
      <w:pPr>
        <w:textAlignment w:val="baseline"/>
        <w:rPr>
          <w:color w:val="000000"/>
          <w:sz w:val="20"/>
          <w:szCs w:val="20"/>
          <w:lang w:val="en-HK"/>
        </w:rPr>
      </w:pPr>
    </w:p>
    <w:p w14:paraId="4E51D0C8" w14:textId="77777777" w:rsidR="00C355E7" w:rsidRDefault="00C355E7" w:rsidP="00C92F06">
      <w:pPr>
        <w:textAlignment w:val="baseline"/>
        <w:rPr>
          <w:color w:val="000000"/>
          <w:sz w:val="20"/>
          <w:szCs w:val="20"/>
          <w:lang w:val="en-HK"/>
        </w:rPr>
      </w:pPr>
    </w:p>
    <w:p w14:paraId="33C35A08" w14:textId="7ACAF0C9" w:rsidR="00A93423" w:rsidRDefault="00A93423" w:rsidP="00C92F06">
      <w:pPr>
        <w:textAlignment w:val="baseline"/>
        <w:rPr>
          <w:color w:val="000000"/>
          <w:sz w:val="20"/>
          <w:szCs w:val="20"/>
          <w:lang w:val="en-HK"/>
        </w:rPr>
      </w:pPr>
    </w:p>
    <w:p w14:paraId="56844AF3" w14:textId="77777777" w:rsidR="00971633" w:rsidRDefault="00971633" w:rsidP="00C92F06">
      <w:pPr>
        <w:textAlignment w:val="baseline"/>
        <w:rPr>
          <w:color w:val="000000"/>
          <w:sz w:val="20"/>
          <w:szCs w:val="20"/>
          <w:lang w:val="en-HK"/>
        </w:rPr>
      </w:pPr>
    </w:p>
    <w:p w14:paraId="6861A26C" w14:textId="77777777" w:rsidR="00066A8F" w:rsidRPr="008E65B2" w:rsidRDefault="00C92F06" w:rsidP="000658E8">
      <w:pPr>
        <w:pStyle w:val="ListParagraph"/>
        <w:numPr>
          <w:ilvl w:val="0"/>
          <w:numId w:val="10"/>
        </w:numPr>
        <w:pBdr>
          <w:bottom w:val="single" w:sz="12" w:space="1" w:color="auto"/>
        </w:pBdr>
        <w:spacing w:after="120"/>
        <w:rPr>
          <w:b/>
          <w:bCs/>
          <w:color w:val="000000" w:themeColor="text1"/>
          <w:sz w:val="32"/>
          <w:szCs w:val="32"/>
        </w:rPr>
      </w:pPr>
      <w:r w:rsidRPr="009B6694">
        <w:rPr>
          <w:sz w:val="20"/>
          <w:szCs w:val="20"/>
        </w:rPr>
        <w:t> </w:t>
      </w:r>
      <w:r w:rsidR="00066A8F" w:rsidRPr="00A47D32">
        <w:rPr>
          <w:b/>
          <w:bCs/>
          <w:color w:val="000000" w:themeColor="text1"/>
          <w:sz w:val="32"/>
          <w:szCs w:val="32"/>
          <w:highlight w:val="magenta"/>
        </w:rPr>
        <w:t>Formality</w:t>
      </w:r>
    </w:p>
    <w:p w14:paraId="04A0E7F3" w14:textId="77777777" w:rsidR="00C92F06" w:rsidRPr="009B6694" w:rsidRDefault="00C92F06" w:rsidP="00C92F06">
      <w:pPr>
        <w:textAlignment w:val="baseline"/>
        <w:rPr>
          <w:sz w:val="20"/>
          <w:szCs w:val="20"/>
        </w:rPr>
      </w:pPr>
    </w:p>
    <w:p w14:paraId="2BEEF92B" w14:textId="77777777" w:rsidR="00B8026B" w:rsidRDefault="001525AA" w:rsidP="001525AA">
      <w:pPr>
        <w:pBdr>
          <w:bottom w:val="single" w:sz="12" w:space="1" w:color="auto"/>
        </w:pBdr>
        <w:spacing w:after="120"/>
        <w:rPr>
          <w:b/>
          <w:bCs/>
          <w:color w:val="000000" w:themeColor="text1"/>
          <w:sz w:val="20"/>
          <w:szCs w:val="20"/>
        </w:rPr>
      </w:pPr>
      <w:r>
        <w:rPr>
          <w:b/>
          <w:bCs/>
          <w:color w:val="000000" w:themeColor="text1"/>
          <w:sz w:val="20"/>
          <w:szCs w:val="20"/>
        </w:rPr>
        <w:t>Task 1 –</w:t>
      </w:r>
      <w:r w:rsidRPr="00C92F06">
        <w:rPr>
          <w:color w:val="000000" w:themeColor="text1"/>
          <w:sz w:val="20"/>
          <w:szCs w:val="20"/>
        </w:rPr>
        <w:t xml:space="preserve"> </w:t>
      </w:r>
      <w:r w:rsidRPr="00A93423">
        <w:rPr>
          <w:b/>
          <w:bCs/>
          <w:color w:val="000000" w:themeColor="text1"/>
          <w:sz w:val="20"/>
          <w:szCs w:val="20"/>
        </w:rPr>
        <w:t>Read the reference box below to learn about formality</w:t>
      </w:r>
    </w:p>
    <w:p w14:paraId="09D9C0B0" w14:textId="77777777" w:rsidR="00B8026B" w:rsidRDefault="00B8026B" w:rsidP="001525AA">
      <w:pPr>
        <w:spacing w:after="120"/>
        <w:rPr>
          <w:b/>
          <w:bCs/>
          <w:color w:val="000000" w:themeColor="text1"/>
          <w:sz w:val="20"/>
          <w:szCs w:val="20"/>
        </w:rPr>
      </w:pPr>
    </w:p>
    <w:tbl>
      <w:tblPr>
        <w:tblStyle w:val="TableGrid"/>
        <w:tblW w:w="0" w:type="auto"/>
        <w:tblLook w:val="04A0" w:firstRow="1" w:lastRow="0" w:firstColumn="1" w:lastColumn="0" w:noHBand="0" w:noVBand="1"/>
      </w:tblPr>
      <w:tblGrid>
        <w:gridCol w:w="9010"/>
      </w:tblGrid>
      <w:tr w:rsidR="00B8026B" w14:paraId="755BEA41" w14:textId="77777777" w:rsidTr="7C5F911D">
        <w:tc>
          <w:tcPr>
            <w:tcW w:w="9010" w:type="dxa"/>
          </w:tcPr>
          <w:p w14:paraId="01C1E028" w14:textId="77777777" w:rsidR="00B8026B" w:rsidRDefault="00B8026B" w:rsidP="00B8026B">
            <w:pPr>
              <w:shd w:val="clear" w:color="auto" w:fill="FFFFFF"/>
              <w:rPr>
                <w:b/>
                <w:bCs/>
                <w:color w:val="000000" w:themeColor="text1"/>
                <w:sz w:val="20"/>
                <w:szCs w:val="20"/>
              </w:rPr>
            </w:pPr>
          </w:p>
          <w:p w14:paraId="05C10533" w14:textId="594596C4" w:rsidR="00B8026B" w:rsidRDefault="00B8026B" w:rsidP="00B8026B">
            <w:pPr>
              <w:shd w:val="clear" w:color="auto" w:fill="FFFFFF"/>
              <w:rPr>
                <w:color w:val="000000" w:themeColor="text1"/>
                <w:sz w:val="20"/>
                <w:szCs w:val="20"/>
              </w:rPr>
            </w:pPr>
            <w:r>
              <w:rPr>
                <w:b/>
                <w:bCs/>
                <w:color w:val="000000" w:themeColor="text1"/>
                <w:sz w:val="20"/>
                <w:szCs w:val="20"/>
              </w:rPr>
              <w:t xml:space="preserve">What is formality? </w:t>
            </w:r>
            <w:r w:rsidRPr="00A93423">
              <w:rPr>
                <w:color w:val="000000" w:themeColor="text1"/>
                <w:sz w:val="20"/>
                <w:szCs w:val="20"/>
              </w:rPr>
              <w:t>Formality exists as a scale. Some language is a bit more formal, some language is a bit less formal, and most language is somewhere in the middle of the scale.</w:t>
            </w:r>
            <w:r>
              <w:rPr>
                <w:color w:val="000000" w:themeColor="text1"/>
                <w:sz w:val="20"/>
                <w:szCs w:val="20"/>
              </w:rPr>
              <w:t xml:space="preserve"> </w:t>
            </w:r>
            <w:r w:rsidRPr="001525AA">
              <w:rPr>
                <w:color w:val="000000" w:themeColor="text1"/>
                <w:sz w:val="20"/>
                <w:szCs w:val="20"/>
              </w:rPr>
              <w:t xml:space="preserve">To decide the right level of formality you need, think about your audience and the purpose of your writing. </w:t>
            </w:r>
          </w:p>
          <w:p w14:paraId="58F11E84" w14:textId="77777777" w:rsidR="00B8026B" w:rsidRDefault="00B8026B" w:rsidP="00B8026B">
            <w:pPr>
              <w:shd w:val="clear" w:color="auto" w:fill="FFFFFF"/>
              <w:rPr>
                <w:color w:val="000000" w:themeColor="text1"/>
                <w:sz w:val="20"/>
                <w:szCs w:val="20"/>
              </w:rPr>
            </w:pPr>
          </w:p>
          <w:p w14:paraId="352C8623" w14:textId="77777777" w:rsidR="00B8026B" w:rsidRPr="00ED63ED" w:rsidRDefault="00B8026B" w:rsidP="00B8026B">
            <w:pPr>
              <w:textAlignment w:val="baseline"/>
              <w:rPr>
                <w:i/>
                <w:iCs/>
                <w:sz w:val="20"/>
                <w:szCs w:val="20"/>
              </w:rPr>
            </w:pPr>
            <w:r w:rsidRPr="0023159F">
              <w:rPr>
                <w:rFonts w:ascii="Wingdings" w:eastAsia="Wingdings" w:hAnsi="Wingdings" w:cs="Wingdings"/>
                <w:i/>
                <w:iCs/>
                <w:sz w:val="20"/>
                <w:szCs w:val="20"/>
                <w:lang w:val="en-US"/>
              </w:rPr>
              <w:t></w:t>
            </w:r>
            <w:r w:rsidRPr="0023159F">
              <w:rPr>
                <w:i/>
                <w:iCs/>
                <w:sz w:val="20"/>
                <w:szCs w:val="20"/>
                <w:lang w:val="en-US"/>
              </w:rPr>
              <w:t xml:space="preserve"> </w:t>
            </w:r>
            <w:r>
              <w:rPr>
                <w:i/>
                <w:iCs/>
                <w:sz w:val="20"/>
                <w:szCs w:val="20"/>
                <w:lang w:val="en-US"/>
              </w:rPr>
              <w:t xml:space="preserve">Dear </w:t>
            </w:r>
            <w:proofErr w:type="spellStart"/>
            <w:r>
              <w:rPr>
                <w:i/>
                <w:iCs/>
                <w:sz w:val="20"/>
                <w:szCs w:val="20"/>
                <w:lang w:val="en-US"/>
              </w:rPr>
              <w:t>Mr</w:t>
            </w:r>
            <w:proofErr w:type="spellEnd"/>
            <w:r>
              <w:rPr>
                <w:i/>
                <w:iCs/>
                <w:sz w:val="20"/>
                <w:szCs w:val="20"/>
                <w:lang w:val="en-US"/>
              </w:rPr>
              <w:t xml:space="preserve"> Lam, </w:t>
            </w:r>
            <w:r w:rsidRPr="00ED63ED">
              <w:rPr>
                <w:i/>
                <w:iCs/>
                <w:sz w:val="20"/>
                <w:szCs w:val="20"/>
                <w:lang w:val="en-US"/>
              </w:rPr>
              <w:t xml:space="preserve">I </w:t>
            </w:r>
            <w:proofErr w:type="spellStart"/>
            <w:proofErr w:type="gramStart"/>
            <w:r w:rsidRPr="00ED63ED">
              <w:rPr>
                <w:i/>
                <w:iCs/>
                <w:sz w:val="20"/>
                <w:szCs w:val="20"/>
                <w:lang w:val="en-US"/>
              </w:rPr>
              <w:t>wanna</w:t>
            </w:r>
            <w:proofErr w:type="spellEnd"/>
            <w:proofErr w:type="gramEnd"/>
            <w:r w:rsidRPr="00ED63ED">
              <w:rPr>
                <w:i/>
                <w:iCs/>
                <w:sz w:val="20"/>
                <w:szCs w:val="20"/>
                <w:lang w:val="en-US"/>
              </w:rPr>
              <w:t xml:space="preserve"> apply for the job </w:t>
            </w:r>
            <w:r>
              <w:rPr>
                <w:i/>
                <w:iCs/>
                <w:sz w:val="20"/>
                <w:szCs w:val="20"/>
                <w:lang w:val="en-US"/>
              </w:rPr>
              <w:t xml:space="preserve">teaching kids </w:t>
            </w:r>
            <w:r w:rsidRPr="00ED63ED">
              <w:rPr>
                <w:i/>
                <w:iCs/>
                <w:sz w:val="20"/>
                <w:szCs w:val="20"/>
                <w:lang w:val="en-US"/>
              </w:rPr>
              <w:t>with u.</w:t>
            </w:r>
          </w:p>
          <w:p w14:paraId="0822AF41" w14:textId="77777777" w:rsidR="00B8026B" w:rsidRDefault="00B8026B" w:rsidP="00B8026B">
            <w:pPr>
              <w:textAlignment w:val="baseline"/>
              <w:rPr>
                <w:i/>
                <w:iCs/>
                <w:sz w:val="20"/>
                <w:szCs w:val="20"/>
                <w:lang w:val="en-US"/>
              </w:rPr>
            </w:pPr>
            <w:r w:rsidRPr="00ED63ED">
              <w:rPr>
                <w:rFonts w:ascii="Wingdings" w:eastAsia="Wingdings" w:hAnsi="Wingdings" w:cs="Wingdings"/>
                <w:i/>
                <w:iCs/>
                <w:sz w:val="20"/>
                <w:szCs w:val="20"/>
                <w:lang w:val="en-US"/>
              </w:rPr>
              <w:t></w:t>
            </w:r>
            <w:r w:rsidRPr="00ED63ED">
              <w:rPr>
                <w:i/>
                <w:iCs/>
                <w:sz w:val="20"/>
                <w:szCs w:val="20"/>
              </w:rPr>
              <w:t xml:space="preserve"> </w:t>
            </w:r>
            <w:r w:rsidRPr="00ED63ED">
              <w:rPr>
                <w:i/>
                <w:iCs/>
                <w:sz w:val="20"/>
                <w:szCs w:val="20"/>
                <w:lang w:val="en-US"/>
              </w:rPr>
              <w:t xml:space="preserve">Dear </w:t>
            </w:r>
            <w:proofErr w:type="spellStart"/>
            <w:r w:rsidRPr="00ED63ED">
              <w:rPr>
                <w:i/>
                <w:iCs/>
                <w:sz w:val="20"/>
                <w:szCs w:val="20"/>
                <w:lang w:val="en-US"/>
              </w:rPr>
              <w:t>Mr</w:t>
            </w:r>
            <w:proofErr w:type="spellEnd"/>
            <w:r w:rsidRPr="00ED63ED">
              <w:rPr>
                <w:i/>
                <w:iCs/>
                <w:sz w:val="20"/>
                <w:szCs w:val="20"/>
                <w:lang w:val="en-US"/>
              </w:rPr>
              <w:t xml:space="preserve"> Lam, I would like to apply for the </w:t>
            </w:r>
            <w:r>
              <w:rPr>
                <w:i/>
                <w:iCs/>
                <w:sz w:val="20"/>
                <w:szCs w:val="20"/>
                <w:lang w:val="en-US"/>
              </w:rPr>
              <w:t>primary school teaching position.</w:t>
            </w:r>
          </w:p>
          <w:p w14:paraId="35AA0F7B" w14:textId="77777777" w:rsidR="00B8026B" w:rsidRDefault="00B8026B" w:rsidP="00B8026B">
            <w:pPr>
              <w:shd w:val="clear" w:color="auto" w:fill="FFFFFF"/>
              <w:rPr>
                <w:color w:val="000000" w:themeColor="text1"/>
                <w:sz w:val="20"/>
                <w:szCs w:val="20"/>
              </w:rPr>
            </w:pPr>
          </w:p>
          <w:p w14:paraId="5820A45E" w14:textId="4D10AF8A" w:rsidR="00B8026B" w:rsidRDefault="00B8026B" w:rsidP="00B8026B">
            <w:pPr>
              <w:textAlignment w:val="baseline"/>
              <w:rPr>
                <w:sz w:val="20"/>
                <w:szCs w:val="20"/>
              </w:rPr>
            </w:pPr>
            <w:r w:rsidRPr="7C5F911D">
              <w:rPr>
                <w:b/>
                <w:bCs/>
                <w:sz w:val="20"/>
                <w:szCs w:val="20"/>
              </w:rPr>
              <w:lastRenderedPageBreak/>
              <w:t xml:space="preserve">Why is formality important? </w:t>
            </w:r>
            <w:r w:rsidRPr="7C5F911D">
              <w:rPr>
                <w:sz w:val="20"/>
                <w:szCs w:val="20"/>
              </w:rPr>
              <w:t xml:space="preserve">Imagine if your best friend suddenly started talking very formally to you. You might feel this is less friendly. Similarly, if you write informally when your audience expects formal communication, you might offend or confuse them. Meeting your audience’s expectations </w:t>
            </w:r>
            <w:r w:rsidR="6780FFEA" w:rsidRPr="7C5F911D">
              <w:rPr>
                <w:sz w:val="20"/>
                <w:szCs w:val="20"/>
              </w:rPr>
              <w:t>can help</w:t>
            </w:r>
            <w:r w:rsidRPr="7C5F911D">
              <w:rPr>
                <w:sz w:val="20"/>
                <w:szCs w:val="20"/>
              </w:rPr>
              <w:t xml:space="preserve"> build an appropriate relationship with them.</w:t>
            </w:r>
          </w:p>
          <w:p w14:paraId="774E9D4F" w14:textId="77777777" w:rsidR="00B8026B" w:rsidRDefault="00B8026B" w:rsidP="00B8026B">
            <w:pPr>
              <w:textAlignment w:val="baseline"/>
              <w:rPr>
                <w:sz w:val="20"/>
                <w:szCs w:val="20"/>
              </w:rPr>
            </w:pPr>
          </w:p>
          <w:p w14:paraId="1DF5E6DF" w14:textId="77777777" w:rsidR="00B8026B" w:rsidRDefault="00B8026B" w:rsidP="00B8026B">
            <w:pPr>
              <w:pBdr>
                <w:top w:val="nil"/>
                <w:left w:val="nil"/>
                <w:bottom w:val="nil"/>
                <w:right w:val="nil"/>
                <w:between w:val="nil"/>
              </w:pBdr>
              <w:rPr>
                <w:b/>
                <w:bCs/>
                <w:sz w:val="20"/>
                <w:szCs w:val="20"/>
              </w:rPr>
            </w:pPr>
            <w:r>
              <w:rPr>
                <w:b/>
                <w:bCs/>
                <w:sz w:val="20"/>
                <w:szCs w:val="20"/>
              </w:rPr>
              <w:t xml:space="preserve">How can I use more formal language? </w:t>
            </w:r>
          </w:p>
          <w:p w14:paraId="7DA6C68F" w14:textId="794A8C50" w:rsidR="00B8026B" w:rsidRPr="00B8026B" w:rsidRDefault="00B8026B" w:rsidP="000658E8">
            <w:pPr>
              <w:pStyle w:val="ListParagraph"/>
              <w:numPr>
                <w:ilvl w:val="0"/>
                <w:numId w:val="18"/>
              </w:numPr>
              <w:pBdr>
                <w:top w:val="nil"/>
                <w:left w:val="nil"/>
                <w:bottom w:val="nil"/>
                <w:right w:val="nil"/>
                <w:between w:val="nil"/>
              </w:pBdr>
              <w:rPr>
                <w:color w:val="000000"/>
                <w:sz w:val="20"/>
                <w:szCs w:val="20"/>
              </w:rPr>
            </w:pPr>
            <w:r w:rsidRPr="00B8026B">
              <w:rPr>
                <w:color w:val="272727"/>
                <w:sz w:val="20"/>
                <w:szCs w:val="20"/>
              </w:rPr>
              <w:t>Replace informal words that are ‘chatty’ spoken styles with more formal vocabulary.</w:t>
            </w:r>
          </w:p>
          <w:p w14:paraId="021C5C15" w14:textId="77777777" w:rsidR="00B8026B" w:rsidRDefault="00B8026B" w:rsidP="000658E8">
            <w:pPr>
              <w:numPr>
                <w:ilvl w:val="0"/>
                <w:numId w:val="18"/>
              </w:numPr>
              <w:pBdr>
                <w:top w:val="nil"/>
                <w:left w:val="nil"/>
                <w:bottom w:val="nil"/>
                <w:right w:val="nil"/>
                <w:between w:val="nil"/>
              </w:pBdr>
              <w:rPr>
                <w:color w:val="000000"/>
                <w:sz w:val="20"/>
                <w:szCs w:val="20"/>
              </w:rPr>
            </w:pPr>
            <w:r>
              <w:rPr>
                <w:color w:val="272727"/>
                <w:sz w:val="20"/>
                <w:szCs w:val="20"/>
              </w:rPr>
              <w:t>Replace contractions (it’s, I’m, he’s) with the full form.</w:t>
            </w:r>
          </w:p>
          <w:p w14:paraId="1505361F" w14:textId="77777777" w:rsidR="00B8026B" w:rsidRDefault="00B8026B" w:rsidP="000658E8">
            <w:pPr>
              <w:numPr>
                <w:ilvl w:val="0"/>
                <w:numId w:val="18"/>
              </w:numPr>
              <w:pBdr>
                <w:top w:val="nil"/>
                <w:left w:val="nil"/>
                <w:bottom w:val="nil"/>
                <w:right w:val="nil"/>
                <w:between w:val="nil"/>
              </w:pBdr>
              <w:rPr>
                <w:color w:val="000000"/>
                <w:sz w:val="20"/>
                <w:szCs w:val="20"/>
              </w:rPr>
            </w:pPr>
            <w:r>
              <w:rPr>
                <w:color w:val="272727"/>
                <w:sz w:val="20"/>
                <w:szCs w:val="20"/>
              </w:rPr>
              <w:t>Be careful with idiomatic language. Some idiomatic language is informal.</w:t>
            </w:r>
          </w:p>
          <w:p w14:paraId="03FA085A" w14:textId="77777777" w:rsidR="00B8026B" w:rsidRPr="00DC547C" w:rsidRDefault="00B8026B" w:rsidP="000658E8">
            <w:pPr>
              <w:numPr>
                <w:ilvl w:val="0"/>
                <w:numId w:val="18"/>
              </w:numPr>
              <w:pBdr>
                <w:top w:val="nil"/>
                <w:left w:val="nil"/>
                <w:bottom w:val="nil"/>
                <w:right w:val="nil"/>
                <w:between w:val="nil"/>
              </w:pBdr>
              <w:rPr>
                <w:color w:val="000000"/>
                <w:sz w:val="20"/>
                <w:szCs w:val="20"/>
              </w:rPr>
            </w:pPr>
            <w:r>
              <w:rPr>
                <w:color w:val="272727"/>
                <w:sz w:val="20"/>
                <w:szCs w:val="20"/>
              </w:rPr>
              <w:t>Be careful with use of exclamation marks. Often we avoid them in formal writing.</w:t>
            </w:r>
          </w:p>
          <w:p w14:paraId="2A1F1AF2" w14:textId="77777777" w:rsidR="00B8026B" w:rsidRDefault="00B8026B" w:rsidP="000658E8">
            <w:pPr>
              <w:numPr>
                <w:ilvl w:val="0"/>
                <w:numId w:val="18"/>
              </w:numPr>
              <w:pBdr>
                <w:top w:val="nil"/>
                <w:left w:val="nil"/>
                <w:bottom w:val="nil"/>
                <w:right w:val="nil"/>
                <w:between w:val="nil"/>
              </w:pBdr>
              <w:rPr>
                <w:color w:val="000000"/>
                <w:sz w:val="20"/>
                <w:szCs w:val="20"/>
              </w:rPr>
            </w:pPr>
            <w:r>
              <w:rPr>
                <w:color w:val="272727"/>
                <w:sz w:val="20"/>
                <w:szCs w:val="20"/>
              </w:rPr>
              <w:t>Be careful when writing rhetorical questions. Sometimes these are inappropriate.</w:t>
            </w:r>
          </w:p>
          <w:p w14:paraId="06597CE0" w14:textId="77777777" w:rsidR="00B8026B" w:rsidRPr="00B8026B" w:rsidRDefault="00B8026B" w:rsidP="00B8026B">
            <w:pPr>
              <w:textAlignment w:val="baseline"/>
              <w:rPr>
                <w:b/>
                <w:bCs/>
                <w:sz w:val="20"/>
                <w:szCs w:val="20"/>
              </w:rPr>
            </w:pPr>
          </w:p>
          <w:p w14:paraId="32185160" w14:textId="77777777" w:rsidR="00B8026B" w:rsidRPr="00E174D7" w:rsidRDefault="00B8026B" w:rsidP="001525AA">
            <w:pPr>
              <w:spacing w:after="120"/>
              <w:rPr>
                <w:b/>
                <w:bCs/>
                <w:color w:val="000000" w:themeColor="text1"/>
                <w:sz w:val="20"/>
                <w:szCs w:val="20"/>
              </w:rPr>
            </w:pPr>
            <w:r w:rsidRPr="00B8026B">
              <w:rPr>
                <w:b/>
                <w:bCs/>
                <w:color w:val="000000" w:themeColor="text1"/>
                <w:sz w:val="20"/>
                <w:szCs w:val="20"/>
              </w:rPr>
              <w:t xml:space="preserve">Where </w:t>
            </w:r>
            <w:r w:rsidRPr="00E174D7">
              <w:rPr>
                <w:b/>
                <w:bCs/>
                <w:color w:val="000000" w:themeColor="text1"/>
                <w:sz w:val="20"/>
                <w:szCs w:val="20"/>
              </w:rPr>
              <w:t>can I learn more?</w:t>
            </w:r>
          </w:p>
          <w:p w14:paraId="4D389522" w14:textId="6F7C3639" w:rsidR="00B8026B" w:rsidRPr="00E174D7" w:rsidRDefault="006D40C6" w:rsidP="000658E8">
            <w:pPr>
              <w:pStyle w:val="ListParagraph"/>
              <w:numPr>
                <w:ilvl w:val="0"/>
                <w:numId w:val="19"/>
              </w:numPr>
              <w:pBdr>
                <w:top w:val="nil"/>
                <w:left w:val="nil"/>
                <w:bottom w:val="nil"/>
                <w:right w:val="nil"/>
                <w:between w:val="nil"/>
              </w:pBdr>
              <w:rPr>
                <w:rStyle w:val="Hyperlink"/>
                <w:color w:val="000000"/>
                <w:sz w:val="20"/>
                <w:szCs w:val="20"/>
              </w:rPr>
            </w:pPr>
            <w:r w:rsidRPr="00E174D7">
              <w:rPr>
                <w:sz w:val="20"/>
                <w:szCs w:val="20"/>
              </w:rPr>
              <w:t xml:space="preserve">Advice for writing formally: </w:t>
            </w:r>
            <w:hyperlink r:id="rId6" w:history="1">
              <w:r w:rsidR="00E174D7" w:rsidRPr="00FD575A">
                <w:rPr>
                  <w:rStyle w:val="Hyperlink"/>
                  <w:sz w:val="20"/>
                  <w:szCs w:val="20"/>
                </w:rPr>
                <w:t>https://www.academic-englishuk.com/formality</w:t>
              </w:r>
            </w:hyperlink>
          </w:p>
          <w:p w14:paraId="257A7FF6" w14:textId="77777777" w:rsidR="00F11BFB" w:rsidRDefault="00F11BFB" w:rsidP="000658E8">
            <w:pPr>
              <w:pStyle w:val="ListParagraph"/>
              <w:numPr>
                <w:ilvl w:val="0"/>
                <w:numId w:val="19"/>
              </w:numPr>
              <w:pBdr>
                <w:top w:val="nil"/>
                <w:left w:val="nil"/>
                <w:bottom w:val="nil"/>
                <w:right w:val="nil"/>
                <w:between w:val="nil"/>
              </w:pBdr>
              <w:rPr>
                <w:color w:val="000000"/>
                <w:sz w:val="20"/>
                <w:szCs w:val="20"/>
              </w:rPr>
            </w:pPr>
            <w:r w:rsidRPr="00E174D7">
              <w:rPr>
                <w:color w:val="000000"/>
                <w:sz w:val="20"/>
                <w:szCs w:val="20"/>
              </w:rPr>
              <w:t xml:space="preserve">Examples of informal vs. formal language: </w:t>
            </w:r>
            <w:hyperlink r:id="rId7" w:history="1">
              <w:r w:rsidRPr="00E174D7">
                <w:rPr>
                  <w:rStyle w:val="Hyperlink"/>
                  <w:sz w:val="20"/>
                  <w:szCs w:val="20"/>
                </w:rPr>
                <w:t>https://www.engvid.com/english-resource/formal-informal-english/</w:t>
              </w:r>
            </w:hyperlink>
            <w:r>
              <w:rPr>
                <w:color w:val="000000"/>
                <w:sz w:val="20"/>
                <w:szCs w:val="20"/>
              </w:rPr>
              <w:t xml:space="preserve"> </w:t>
            </w:r>
          </w:p>
          <w:p w14:paraId="42955147" w14:textId="5E4F4E32" w:rsidR="00E174D7" w:rsidRPr="00E174D7" w:rsidRDefault="0067681C" w:rsidP="00E174D7">
            <w:pPr>
              <w:pStyle w:val="ListParagraph"/>
              <w:numPr>
                <w:ilvl w:val="0"/>
                <w:numId w:val="19"/>
              </w:numPr>
              <w:pBdr>
                <w:top w:val="nil"/>
                <w:left w:val="nil"/>
                <w:bottom w:val="nil"/>
                <w:right w:val="nil"/>
                <w:between w:val="nil"/>
              </w:pBdr>
              <w:rPr>
                <w:color w:val="000000"/>
                <w:sz w:val="20"/>
                <w:szCs w:val="20"/>
              </w:rPr>
            </w:pPr>
            <w:r>
              <w:rPr>
                <w:sz w:val="20"/>
                <w:szCs w:val="20"/>
              </w:rPr>
              <w:t>Extra practice</w:t>
            </w:r>
            <w:r w:rsidR="00E174D7" w:rsidRPr="00E174D7">
              <w:rPr>
                <w:sz w:val="20"/>
                <w:szCs w:val="20"/>
              </w:rPr>
              <w:t xml:space="preserve"> with </w:t>
            </w:r>
            <w:r>
              <w:rPr>
                <w:sz w:val="20"/>
                <w:szCs w:val="20"/>
              </w:rPr>
              <w:t>formality in vocabulary</w:t>
            </w:r>
            <w:r w:rsidR="00E174D7">
              <w:rPr>
                <w:sz w:val="20"/>
                <w:szCs w:val="20"/>
              </w:rPr>
              <w:t>:</w:t>
            </w:r>
            <w:r w:rsidR="00E174D7" w:rsidRPr="00E174D7">
              <w:rPr>
                <w:sz w:val="20"/>
                <w:szCs w:val="20"/>
              </w:rPr>
              <w:t xml:space="preserve"> </w:t>
            </w:r>
            <w:hyperlink r:id="rId8" w:history="1">
              <w:r w:rsidR="00E174D7" w:rsidRPr="00E174D7">
                <w:rPr>
                  <w:rStyle w:val="Hyperlink"/>
                  <w:sz w:val="20"/>
                  <w:szCs w:val="20"/>
                </w:rPr>
                <w:t>http://www.uefap.com/writing/feature/formal.htm</w:t>
              </w:r>
            </w:hyperlink>
          </w:p>
        </w:tc>
      </w:tr>
    </w:tbl>
    <w:p w14:paraId="6236BB2B" w14:textId="77777777" w:rsidR="001525AA" w:rsidRDefault="001525AA" w:rsidP="00997D5A">
      <w:pPr>
        <w:spacing w:after="120"/>
        <w:rPr>
          <w:color w:val="000000" w:themeColor="text1"/>
          <w:sz w:val="20"/>
          <w:szCs w:val="20"/>
        </w:rPr>
      </w:pPr>
    </w:p>
    <w:p w14:paraId="68B74EB0" w14:textId="25B40372" w:rsidR="00B8026B" w:rsidRDefault="00DC547C" w:rsidP="00DC547C">
      <w:pPr>
        <w:pBdr>
          <w:bottom w:val="single" w:sz="12" w:space="1" w:color="auto"/>
        </w:pBdr>
        <w:spacing w:after="120"/>
        <w:rPr>
          <w:b/>
          <w:bCs/>
          <w:color w:val="000000" w:themeColor="text1"/>
          <w:sz w:val="20"/>
          <w:szCs w:val="20"/>
        </w:rPr>
      </w:pPr>
      <w:r w:rsidRPr="22429EA9">
        <w:rPr>
          <w:b/>
          <w:bCs/>
          <w:color w:val="000000" w:themeColor="text1"/>
          <w:sz w:val="20"/>
          <w:szCs w:val="20"/>
        </w:rPr>
        <w:t>Task 2 – Analysis</w:t>
      </w:r>
      <w:r w:rsidR="004562F1" w:rsidRPr="22429EA9">
        <w:rPr>
          <w:b/>
          <w:bCs/>
          <w:color w:val="000000" w:themeColor="text1"/>
          <w:sz w:val="20"/>
          <w:szCs w:val="20"/>
        </w:rPr>
        <w:t xml:space="preserve"> </w:t>
      </w:r>
    </w:p>
    <w:p w14:paraId="41ED4156" w14:textId="013AA406" w:rsidR="000756BB" w:rsidRPr="00701454" w:rsidRDefault="000756BB" w:rsidP="000756BB">
      <w:r w:rsidRPr="00701454">
        <w:rPr>
          <w:color w:val="000000"/>
          <w:sz w:val="20"/>
          <w:szCs w:val="20"/>
          <w:shd w:val="clear" w:color="auto" w:fill="FFFFFF"/>
        </w:rPr>
        <w:t xml:space="preserve">How do you know </w:t>
      </w:r>
      <w:r>
        <w:rPr>
          <w:color w:val="000000"/>
          <w:sz w:val="20"/>
          <w:szCs w:val="20"/>
          <w:shd w:val="clear" w:color="auto" w:fill="FFFFFF"/>
        </w:rPr>
        <w:t>what is formal or informal language, and when to use it</w:t>
      </w:r>
      <w:r w:rsidRPr="00701454">
        <w:rPr>
          <w:color w:val="000000"/>
          <w:sz w:val="20"/>
          <w:szCs w:val="20"/>
          <w:shd w:val="clear" w:color="auto" w:fill="FFFFFF"/>
        </w:rPr>
        <w:t>? </w:t>
      </w:r>
      <w:r w:rsidR="00C93D44">
        <w:rPr>
          <w:color w:val="000000"/>
          <w:sz w:val="20"/>
          <w:szCs w:val="20"/>
          <w:shd w:val="clear" w:color="auto" w:fill="FFFFFF"/>
        </w:rPr>
        <w:t>Discuss with your partner about</w:t>
      </w:r>
      <w:r w:rsidRPr="00701454">
        <w:rPr>
          <w:color w:val="000000"/>
          <w:sz w:val="20"/>
          <w:szCs w:val="20"/>
          <w:shd w:val="clear" w:color="auto" w:fill="FFFFFF"/>
        </w:rPr>
        <w:t> </w:t>
      </w:r>
      <w:r w:rsidR="00796E4D">
        <w:rPr>
          <w:color w:val="000000"/>
          <w:sz w:val="20"/>
          <w:szCs w:val="20"/>
          <w:shd w:val="clear" w:color="auto" w:fill="FFFFFF"/>
        </w:rPr>
        <w:t xml:space="preserve">whose </w:t>
      </w:r>
      <w:r w:rsidRPr="00701454">
        <w:rPr>
          <w:color w:val="000000"/>
          <w:sz w:val="20"/>
          <w:szCs w:val="20"/>
          <w:shd w:val="clear" w:color="auto" w:fill="FFFFFF"/>
        </w:rPr>
        <w:t>advice below you agree with</w:t>
      </w:r>
      <w:r w:rsidR="00C93D44">
        <w:rPr>
          <w:color w:val="000000"/>
          <w:sz w:val="20"/>
          <w:szCs w:val="20"/>
          <w:shd w:val="clear" w:color="auto" w:fill="FFFFFF"/>
        </w:rPr>
        <w:t>, and why</w:t>
      </w:r>
      <w:r w:rsidRPr="00701454">
        <w:rPr>
          <w:color w:val="000000"/>
          <w:sz w:val="20"/>
          <w:szCs w:val="20"/>
          <w:shd w:val="clear" w:color="auto" w:fill="FFFFFF"/>
        </w:rPr>
        <w:t>?</w:t>
      </w:r>
    </w:p>
    <w:p w14:paraId="45F05AE8" w14:textId="77777777" w:rsidR="000756BB" w:rsidRPr="00183DAE" w:rsidRDefault="000756BB" w:rsidP="000756BB">
      <w:pPr>
        <w:textAlignment w:val="baseline"/>
        <w:rPr>
          <w:color w:val="000000"/>
          <w:sz w:val="20"/>
          <w:szCs w:val="20"/>
          <w:highlight w:val="green"/>
          <w:lang w:val="en-HK"/>
        </w:rPr>
      </w:pPr>
    </w:p>
    <w:tbl>
      <w:tblPr>
        <w:tblStyle w:val="TableGrid"/>
        <w:tblW w:w="0" w:type="auto"/>
        <w:tblLook w:val="04A0" w:firstRow="1" w:lastRow="0" w:firstColumn="1" w:lastColumn="0" w:noHBand="0" w:noVBand="1"/>
      </w:tblPr>
      <w:tblGrid>
        <w:gridCol w:w="9010"/>
      </w:tblGrid>
      <w:tr w:rsidR="000756BB" w14:paraId="02AA885B" w14:textId="77777777" w:rsidTr="007107DA">
        <w:tc>
          <w:tcPr>
            <w:tcW w:w="9010" w:type="dxa"/>
          </w:tcPr>
          <w:p w14:paraId="30DC47E1" w14:textId="2E8194A5" w:rsidR="000756BB" w:rsidRPr="00661CC8" w:rsidRDefault="000756BB" w:rsidP="007107DA">
            <w:pPr>
              <w:textAlignment w:val="baseline"/>
              <w:rPr>
                <w:rFonts w:ascii="Segoe UI" w:hAnsi="Segoe UI" w:cs="Segoe UI"/>
                <w:sz w:val="18"/>
                <w:szCs w:val="18"/>
              </w:rPr>
            </w:pPr>
            <w:r w:rsidRPr="00661CC8">
              <w:rPr>
                <w:b/>
                <w:bCs/>
                <w:color w:val="000000"/>
                <w:sz w:val="20"/>
                <w:szCs w:val="20"/>
              </w:rPr>
              <w:t>Mark: </w:t>
            </w:r>
            <w:r>
              <w:rPr>
                <w:color w:val="000000"/>
                <w:sz w:val="20"/>
                <w:szCs w:val="20"/>
              </w:rPr>
              <w:t>When you look up a word in a good dictionary, it sometimes says “inf.” which means “informal”. That’s how you know it’s useful for informal communication, not formal communication.</w:t>
            </w:r>
            <w:r w:rsidRPr="00661CC8">
              <w:rPr>
                <w:color w:val="000000"/>
                <w:sz w:val="20"/>
                <w:szCs w:val="20"/>
              </w:rPr>
              <w:t> </w:t>
            </w:r>
          </w:p>
          <w:p w14:paraId="0DBE552A" w14:textId="77777777" w:rsidR="000756BB" w:rsidRDefault="000756BB" w:rsidP="007107DA">
            <w:pPr>
              <w:textAlignment w:val="baseline"/>
              <w:rPr>
                <w:b/>
                <w:bCs/>
                <w:color w:val="000000"/>
                <w:sz w:val="20"/>
                <w:szCs w:val="20"/>
              </w:rPr>
            </w:pPr>
          </w:p>
          <w:p w14:paraId="59D5D83D" w14:textId="2611A06A" w:rsidR="000756BB" w:rsidRPr="00661CC8" w:rsidRDefault="000756BB" w:rsidP="007107DA">
            <w:pPr>
              <w:textAlignment w:val="baseline"/>
              <w:rPr>
                <w:rFonts w:ascii="Segoe UI" w:hAnsi="Segoe UI" w:cs="Segoe UI"/>
                <w:sz w:val="18"/>
                <w:szCs w:val="18"/>
              </w:rPr>
            </w:pPr>
            <w:r w:rsidRPr="00661CC8">
              <w:rPr>
                <w:b/>
                <w:bCs/>
                <w:color w:val="000000"/>
                <w:sz w:val="20"/>
                <w:szCs w:val="20"/>
              </w:rPr>
              <w:t>Mandy: </w:t>
            </w:r>
            <w:r w:rsidR="004D0EA7">
              <w:rPr>
                <w:color w:val="000000"/>
                <w:sz w:val="20"/>
                <w:szCs w:val="20"/>
              </w:rPr>
              <w:t>University assignments need formal language</w:t>
            </w:r>
            <w:r w:rsidR="00D07A20">
              <w:rPr>
                <w:color w:val="000000"/>
                <w:sz w:val="20"/>
                <w:szCs w:val="20"/>
              </w:rPr>
              <w:t>, because e</w:t>
            </w:r>
            <w:r>
              <w:rPr>
                <w:color w:val="000000"/>
                <w:sz w:val="20"/>
                <w:szCs w:val="20"/>
              </w:rPr>
              <w:t xml:space="preserve">ssays and </w:t>
            </w:r>
            <w:r w:rsidR="00D07A20">
              <w:rPr>
                <w:color w:val="000000"/>
                <w:sz w:val="20"/>
                <w:szCs w:val="20"/>
              </w:rPr>
              <w:t>research</w:t>
            </w:r>
            <w:r>
              <w:rPr>
                <w:color w:val="000000"/>
                <w:sz w:val="20"/>
                <w:szCs w:val="20"/>
              </w:rPr>
              <w:t xml:space="preserve"> reports and </w:t>
            </w:r>
            <w:r w:rsidR="00D07A20">
              <w:rPr>
                <w:color w:val="000000"/>
                <w:sz w:val="20"/>
                <w:szCs w:val="20"/>
              </w:rPr>
              <w:t>professional</w:t>
            </w:r>
            <w:r>
              <w:rPr>
                <w:color w:val="000000"/>
                <w:sz w:val="20"/>
                <w:szCs w:val="20"/>
              </w:rPr>
              <w:t xml:space="preserve"> emails </w:t>
            </w:r>
            <w:r w:rsidR="00F047F5">
              <w:rPr>
                <w:color w:val="000000"/>
                <w:sz w:val="20"/>
                <w:szCs w:val="20"/>
              </w:rPr>
              <w:t xml:space="preserve">and presentations </w:t>
            </w:r>
            <w:r>
              <w:rPr>
                <w:color w:val="000000"/>
                <w:sz w:val="20"/>
                <w:szCs w:val="20"/>
              </w:rPr>
              <w:t>are all very formal</w:t>
            </w:r>
            <w:r w:rsidRPr="00661CC8">
              <w:rPr>
                <w:color w:val="000000"/>
                <w:sz w:val="20"/>
                <w:szCs w:val="20"/>
              </w:rPr>
              <w:t>. </w:t>
            </w:r>
          </w:p>
          <w:p w14:paraId="7BD58DE6" w14:textId="77777777" w:rsidR="000756BB" w:rsidRDefault="000756BB" w:rsidP="007107DA">
            <w:pPr>
              <w:textAlignment w:val="baseline"/>
              <w:rPr>
                <w:b/>
                <w:bCs/>
                <w:sz w:val="20"/>
                <w:szCs w:val="20"/>
                <w:lang w:val="en-HK"/>
              </w:rPr>
            </w:pPr>
          </w:p>
          <w:p w14:paraId="4AB1A66B" w14:textId="7EDF1A35" w:rsidR="000756BB" w:rsidRDefault="000756BB" w:rsidP="007107DA">
            <w:pPr>
              <w:textAlignment w:val="baseline"/>
              <w:rPr>
                <w:color w:val="FF0000"/>
                <w:sz w:val="20"/>
                <w:szCs w:val="20"/>
              </w:rPr>
            </w:pPr>
            <w:r w:rsidRPr="00661CC8">
              <w:rPr>
                <w:b/>
                <w:bCs/>
                <w:sz w:val="20"/>
                <w:szCs w:val="20"/>
                <w:lang w:val="en-HK"/>
              </w:rPr>
              <w:t>Lana</w:t>
            </w:r>
            <w:r w:rsidRPr="00661CC8">
              <w:rPr>
                <w:sz w:val="20"/>
                <w:szCs w:val="20"/>
                <w:lang w:val="en-HK"/>
              </w:rPr>
              <w:t>: </w:t>
            </w:r>
            <w:r>
              <w:rPr>
                <w:sz w:val="20"/>
                <w:szCs w:val="20"/>
                <w:lang w:val="en-HK"/>
              </w:rPr>
              <w:t>All words are either formal or informal</w:t>
            </w:r>
            <w:r w:rsidR="00056E5A">
              <w:rPr>
                <w:sz w:val="20"/>
                <w:szCs w:val="20"/>
                <w:lang w:val="en-HK"/>
              </w:rPr>
              <w:t>, so you should keep two separate vocab note books</w:t>
            </w:r>
            <w:r w:rsidRPr="00661CC8">
              <w:rPr>
                <w:sz w:val="20"/>
                <w:szCs w:val="20"/>
                <w:lang w:val="en-HK"/>
              </w:rPr>
              <w:t>. </w:t>
            </w:r>
          </w:p>
          <w:p w14:paraId="1C4A2613" w14:textId="77777777" w:rsidR="000756BB" w:rsidRPr="00661CC8" w:rsidRDefault="000756BB" w:rsidP="007107DA">
            <w:pPr>
              <w:textAlignment w:val="baseline"/>
              <w:rPr>
                <w:rFonts w:ascii="Segoe UI" w:hAnsi="Segoe UI" w:cs="Segoe UI"/>
                <w:sz w:val="18"/>
                <w:szCs w:val="18"/>
              </w:rPr>
            </w:pPr>
          </w:p>
          <w:p w14:paraId="63A35A27" w14:textId="47B207AE" w:rsidR="000756BB" w:rsidRPr="00661CC8" w:rsidRDefault="000756BB" w:rsidP="007107DA">
            <w:pPr>
              <w:textAlignment w:val="baseline"/>
              <w:rPr>
                <w:rFonts w:ascii="Segoe UI" w:hAnsi="Segoe UI" w:cs="Segoe UI"/>
                <w:sz w:val="18"/>
                <w:szCs w:val="18"/>
              </w:rPr>
            </w:pPr>
            <w:r w:rsidRPr="00661CC8">
              <w:rPr>
                <w:b/>
                <w:bCs/>
                <w:sz w:val="20"/>
                <w:szCs w:val="20"/>
                <w:lang w:val="en-HK"/>
              </w:rPr>
              <w:t>Sean</w:t>
            </w:r>
            <w:r w:rsidRPr="00661CC8">
              <w:rPr>
                <w:sz w:val="20"/>
                <w:szCs w:val="20"/>
                <w:lang w:val="en-HK"/>
              </w:rPr>
              <w:t xml:space="preserve">: </w:t>
            </w:r>
            <w:r>
              <w:rPr>
                <w:sz w:val="20"/>
                <w:szCs w:val="20"/>
                <w:lang w:val="en-HK"/>
              </w:rPr>
              <w:t>Formal language is better than informal language</w:t>
            </w:r>
            <w:r w:rsidRPr="00661CC8">
              <w:rPr>
                <w:sz w:val="20"/>
                <w:szCs w:val="20"/>
                <w:lang w:val="en-HK"/>
              </w:rPr>
              <w:t>. </w:t>
            </w:r>
            <w:r w:rsidR="007952E9">
              <w:rPr>
                <w:color w:val="000000"/>
                <w:sz w:val="20"/>
                <w:szCs w:val="20"/>
              </w:rPr>
              <w:t>Formal language is more impressive and more complex and higher level vocabulary, so this is what the teacher is looking for in your assignments</w:t>
            </w:r>
            <w:r w:rsidR="007952E9" w:rsidRPr="00661CC8">
              <w:rPr>
                <w:color w:val="000000"/>
                <w:sz w:val="20"/>
                <w:szCs w:val="20"/>
              </w:rPr>
              <w:t>. </w:t>
            </w:r>
          </w:p>
          <w:p w14:paraId="0CC66D4D" w14:textId="77777777" w:rsidR="000756BB" w:rsidRDefault="000756BB" w:rsidP="007107DA">
            <w:pPr>
              <w:textAlignment w:val="baseline"/>
              <w:rPr>
                <w:b/>
                <w:bCs/>
                <w:sz w:val="20"/>
                <w:szCs w:val="20"/>
              </w:rPr>
            </w:pPr>
          </w:p>
          <w:p w14:paraId="335BE25D" w14:textId="13DD8085" w:rsidR="000756BB" w:rsidRDefault="000756BB" w:rsidP="007107DA">
            <w:pPr>
              <w:textAlignment w:val="baseline"/>
              <w:rPr>
                <w:color w:val="FF0000"/>
                <w:sz w:val="20"/>
                <w:szCs w:val="20"/>
              </w:rPr>
            </w:pPr>
            <w:r w:rsidRPr="00661CC8">
              <w:rPr>
                <w:b/>
                <w:bCs/>
                <w:sz w:val="20"/>
                <w:szCs w:val="20"/>
              </w:rPr>
              <w:t>Janet: </w:t>
            </w:r>
            <w:r w:rsidR="00283C8D">
              <w:rPr>
                <w:sz w:val="20"/>
                <w:szCs w:val="20"/>
              </w:rPr>
              <w:t>Remember that</w:t>
            </w:r>
            <w:r w:rsidR="00A551A6">
              <w:rPr>
                <w:sz w:val="20"/>
                <w:szCs w:val="20"/>
              </w:rPr>
              <w:t xml:space="preserve"> when</w:t>
            </w:r>
            <w:r>
              <w:rPr>
                <w:sz w:val="20"/>
                <w:szCs w:val="20"/>
              </w:rPr>
              <w:t xml:space="preserve"> you use the words “I, you, your, my, our, </w:t>
            </w:r>
            <w:proofErr w:type="spellStart"/>
            <w:r>
              <w:rPr>
                <w:sz w:val="20"/>
                <w:szCs w:val="20"/>
              </w:rPr>
              <w:t>etc</w:t>
            </w:r>
            <w:proofErr w:type="spellEnd"/>
            <w:r>
              <w:rPr>
                <w:sz w:val="20"/>
                <w:szCs w:val="20"/>
              </w:rPr>
              <w:t>” it means the writing is informal</w:t>
            </w:r>
            <w:r w:rsidRPr="00661CC8">
              <w:rPr>
                <w:sz w:val="20"/>
                <w:szCs w:val="20"/>
              </w:rPr>
              <w:t>. </w:t>
            </w:r>
          </w:p>
          <w:p w14:paraId="6707D6E2" w14:textId="77777777" w:rsidR="000756BB" w:rsidRPr="00661CC8" w:rsidRDefault="000756BB" w:rsidP="007107DA">
            <w:pPr>
              <w:textAlignment w:val="baseline"/>
              <w:rPr>
                <w:rFonts w:ascii="Segoe UI" w:hAnsi="Segoe UI" w:cs="Segoe UI"/>
                <w:sz w:val="18"/>
                <w:szCs w:val="18"/>
              </w:rPr>
            </w:pPr>
          </w:p>
          <w:p w14:paraId="32CB98C9" w14:textId="702125B9" w:rsidR="000756BB" w:rsidRDefault="000756BB" w:rsidP="007107DA">
            <w:pPr>
              <w:textAlignment w:val="baseline"/>
              <w:rPr>
                <w:color w:val="FF0000"/>
                <w:sz w:val="20"/>
                <w:szCs w:val="20"/>
              </w:rPr>
            </w:pPr>
            <w:proofErr w:type="spellStart"/>
            <w:r w:rsidRPr="00661CC8">
              <w:rPr>
                <w:b/>
                <w:bCs/>
                <w:color w:val="000000"/>
                <w:sz w:val="20"/>
                <w:szCs w:val="20"/>
              </w:rPr>
              <w:t>Selina</w:t>
            </w:r>
            <w:proofErr w:type="spellEnd"/>
            <w:r w:rsidRPr="00661CC8">
              <w:rPr>
                <w:color w:val="000000"/>
                <w:sz w:val="20"/>
                <w:szCs w:val="20"/>
              </w:rPr>
              <w:t xml:space="preserve">: </w:t>
            </w:r>
            <w:r w:rsidR="0025594D">
              <w:rPr>
                <w:color w:val="000000"/>
                <w:sz w:val="20"/>
                <w:szCs w:val="20"/>
              </w:rPr>
              <w:t xml:space="preserve">When you watch TV or YouTube, </w:t>
            </w:r>
            <w:r w:rsidR="005810C9">
              <w:rPr>
                <w:color w:val="000000"/>
                <w:sz w:val="20"/>
                <w:szCs w:val="20"/>
              </w:rPr>
              <w:t>remember that they</w:t>
            </w:r>
            <w:r w:rsidR="0025594D">
              <w:rPr>
                <w:color w:val="000000"/>
                <w:sz w:val="20"/>
                <w:szCs w:val="20"/>
              </w:rPr>
              <w:t xml:space="preserve"> are using informal language, so</w:t>
            </w:r>
            <w:r w:rsidR="005810C9">
              <w:rPr>
                <w:color w:val="000000"/>
                <w:sz w:val="20"/>
                <w:szCs w:val="20"/>
              </w:rPr>
              <w:t xml:space="preserve"> make sure you </w:t>
            </w:r>
            <w:r w:rsidR="00AC2656">
              <w:rPr>
                <w:color w:val="000000"/>
                <w:sz w:val="20"/>
                <w:szCs w:val="20"/>
              </w:rPr>
              <w:t>avoid using</w:t>
            </w:r>
            <w:r w:rsidR="005810C9">
              <w:rPr>
                <w:color w:val="000000"/>
                <w:sz w:val="20"/>
                <w:szCs w:val="20"/>
              </w:rPr>
              <w:t xml:space="preserve"> this type of language in your formal presentations and essays</w:t>
            </w:r>
            <w:r w:rsidRPr="00661CC8">
              <w:rPr>
                <w:color w:val="000000"/>
                <w:sz w:val="20"/>
                <w:szCs w:val="20"/>
              </w:rPr>
              <w:t>.</w:t>
            </w:r>
          </w:p>
          <w:p w14:paraId="47B11416" w14:textId="77777777" w:rsidR="000756BB" w:rsidRPr="00661CC8" w:rsidRDefault="000756BB" w:rsidP="007107DA">
            <w:pPr>
              <w:textAlignment w:val="baseline"/>
              <w:rPr>
                <w:rFonts w:ascii="Segoe UI" w:hAnsi="Segoe UI" w:cs="Segoe UI"/>
                <w:sz w:val="18"/>
                <w:szCs w:val="18"/>
              </w:rPr>
            </w:pPr>
          </w:p>
          <w:p w14:paraId="6F5C6B41" w14:textId="208F9D16" w:rsidR="000756BB" w:rsidRDefault="000756BB" w:rsidP="007107DA">
            <w:pPr>
              <w:textAlignment w:val="baseline"/>
              <w:rPr>
                <w:color w:val="FF0000"/>
                <w:sz w:val="20"/>
                <w:szCs w:val="20"/>
              </w:rPr>
            </w:pPr>
            <w:r w:rsidRPr="00661CC8">
              <w:rPr>
                <w:b/>
                <w:bCs/>
                <w:color w:val="000000"/>
                <w:sz w:val="20"/>
                <w:szCs w:val="20"/>
              </w:rPr>
              <w:t>Jeff</w:t>
            </w:r>
            <w:r w:rsidRPr="00661CC8">
              <w:rPr>
                <w:color w:val="000000"/>
                <w:sz w:val="20"/>
                <w:szCs w:val="20"/>
              </w:rPr>
              <w:t xml:space="preserve">: </w:t>
            </w:r>
            <w:r>
              <w:rPr>
                <w:color w:val="000000"/>
                <w:sz w:val="20"/>
                <w:szCs w:val="20"/>
              </w:rPr>
              <w:t>You should replace words with more formal synonyms when you can find them for your essay</w:t>
            </w:r>
            <w:r w:rsidRPr="00661CC8">
              <w:rPr>
                <w:color w:val="000000"/>
                <w:sz w:val="20"/>
                <w:szCs w:val="20"/>
              </w:rPr>
              <w:t>. </w:t>
            </w:r>
          </w:p>
          <w:p w14:paraId="478B7F98" w14:textId="77777777" w:rsidR="000756BB" w:rsidRPr="00661CC8" w:rsidRDefault="000756BB" w:rsidP="007107DA">
            <w:pPr>
              <w:textAlignment w:val="baseline"/>
              <w:rPr>
                <w:rFonts w:ascii="Segoe UI" w:hAnsi="Segoe UI" w:cs="Segoe UI"/>
                <w:sz w:val="18"/>
                <w:szCs w:val="18"/>
              </w:rPr>
            </w:pPr>
          </w:p>
          <w:p w14:paraId="4DAAC21C" w14:textId="0B2E8CDD" w:rsidR="000756BB" w:rsidRDefault="000756BB" w:rsidP="007107DA">
            <w:pPr>
              <w:textAlignment w:val="baseline"/>
              <w:rPr>
                <w:color w:val="FF0000"/>
                <w:sz w:val="20"/>
                <w:szCs w:val="20"/>
              </w:rPr>
            </w:pPr>
            <w:proofErr w:type="spellStart"/>
            <w:r w:rsidRPr="00661CC8">
              <w:rPr>
                <w:b/>
                <w:bCs/>
                <w:color w:val="000000"/>
                <w:sz w:val="20"/>
                <w:szCs w:val="20"/>
              </w:rPr>
              <w:t>Priya</w:t>
            </w:r>
            <w:proofErr w:type="spellEnd"/>
            <w:r w:rsidRPr="00661CC8">
              <w:rPr>
                <w:color w:val="000000"/>
                <w:sz w:val="20"/>
                <w:szCs w:val="20"/>
              </w:rPr>
              <w:t xml:space="preserve">: </w:t>
            </w:r>
            <w:r>
              <w:rPr>
                <w:color w:val="000000"/>
                <w:sz w:val="20"/>
                <w:szCs w:val="20"/>
              </w:rPr>
              <w:t>You can identify formal words usually because they are longer</w:t>
            </w:r>
            <w:r w:rsidRPr="00661CC8">
              <w:rPr>
                <w:color w:val="000000"/>
                <w:sz w:val="20"/>
                <w:szCs w:val="20"/>
              </w:rPr>
              <w:t>.</w:t>
            </w:r>
            <w:r w:rsidR="000C6C7C">
              <w:rPr>
                <w:color w:val="000000"/>
                <w:sz w:val="20"/>
                <w:szCs w:val="20"/>
              </w:rPr>
              <w:t xml:space="preserve"> If the word is very short, it is probably an informal word.</w:t>
            </w:r>
            <w:r w:rsidRPr="00661CC8">
              <w:rPr>
                <w:color w:val="000000"/>
                <w:sz w:val="20"/>
                <w:szCs w:val="20"/>
              </w:rPr>
              <w:t> </w:t>
            </w:r>
          </w:p>
          <w:p w14:paraId="2AE5887C" w14:textId="77777777" w:rsidR="000756BB" w:rsidRPr="00661CC8" w:rsidRDefault="000756BB" w:rsidP="007107DA">
            <w:pPr>
              <w:textAlignment w:val="baseline"/>
              <w:rPr>
                <w:rFonts w:ascii="Segoe UI" w:hAnsi="Segoe UI" w:cs="Segoe UI"/>
                <w:sz w:val="18"/>
                <w:szCs w:val="18"/>
              </w:rPr>
            </w:pPr>
          </w:p>
          <w:p w14:paraId="42B1CE7E" w14:textId="60C5831F" w:rsidR="000756BB" w:rsidRDefault="000756BB" w:rsidP="007107DA">
            <w:pPr>
              <w:textAlignment w:val="baseline"/>
              <w:rPr>
                <w:color w:val="FF0000"/>
                <w:sz w:val="20"/>
                <w:szCs w:val="20"/>
              </w:rPr>
            </w:pPr>
            <w:r w:rsidRPr="00661CC8">
              <w:rPr>
                <w:b/>
                <w:bCs/>
                <w:sz w:val="20"/>
                <w:szCs w:val="20"/>
                <w:lang w:val="en-HK"/>
              </w:rPr>
              <w:t>Ranjit</w:t>
            </w:r>
            <w:r w:rsidRPr="00661CC8">
              <w:rPr>
                <w:sz w:val="20"/>
                <w:szCs w:val="20"/>
                <w:lang w:val="en-HK"/>
              </w:rPr>
              <w:t xml:space="preserve">: </w:t>
            </w:r>
            <w:r w:rsidR="00A551A6">
              <w:rPr>
                <w:sz w:val="20"/>
                <w:szCs w:val="20"/>
                <w:lang w:val="en-HK"/>
              </w:rPr>
              <w:t xml:space="preserve">It’s simple. </w:t>
            </w:r>
            <w:r>
              <w:rPr>
                <w:sz w:val="20"/>
                <w:szCs w:val="20"/>
                <w:lang w:val="en-HK"/>
              </w:rPr>
              <w:t>Formal language is for writing; informal language is for speaking</w:t>
            </w:r>
            <w:r w:rsidRPr="00661CC8">
              <w:rPr>
                <w:sz w:val="20"/>
                <w:szCs w:val="20"/>
                <w:lang w:val="en-HK"/>
              </w:rPr>
              <w:t>. </w:t>
            </w:r>
          </w:p>
          <w:p w14:paraId="4DA01EF8" w14:textId="12D100CA" w:rsidR="0023780D" w:rsidRDefault="0023780D" w:rsidP="007107DA">
            <w:pPr>
              <w:textAlignment w:val="baseline"/>
              <w:rPr>
                <w:sz w:val="18"/>
                <w:szCs w:val="18"/>
              </w:rPr>
            </w:pPr>
          </w:p>
          <w:p w14:paraId="66CC2601" w14:textId="77777777" w:rsidR="000756BB" w:rsidRDefault="0023780D" w:rsidP="00920BBB">
            <w:pPr>
              <w:textAlignment w:val="baseline"/>
              <w:rPr>
                <w:color w:val="FF0000"/>
                <w:sz w:val="20"/>
                <w:szCs w:val="20"/>
                <w:lang w:val="en-HK"/>
              </w:rPr>
            </w:pPr>
            <w:r>
              <w:rPr>
                <w:b/>
                <w:bCs/>
                <w:sz w:val="20"/>
                <w:szCs w:val="20"/>
                <w:lang w:val="en-HK"/>
              </w:rPr>
              <w:t xml:space="preserve">Eric: </w:t>
            </w:r>
            <w:r>
              <w:rPr>
                <w:sz w:val="20"/>
                <w:szCs w:val="20"/>
                <w:lang w:val="en-HK"/>
              </w:rPr>
              <w:t xml:space="preserve">Phrasal verbs </w:t>
            </w:r>
            <w:r w:rsidR="00B5459B">
              <w:rPr>
                <w:sz w:val="20"/>
                <w:szCs w:val="20"/>
                <w:lang w:val="en-HK"/>
              </w:rPr>
              <w:t xml:space="preserve">and idioms </w:t>
            </w:r>
            <w:r>
              <w:rPr>
                <w:sz w:val="20"/>
                <w:szCs w:val="20"/>
                <w:lang w:val="en-HK"/>
              </w:rPr>
              <w:t xml:space="preserve">are informal, so make sure you avoid </w:t>
            </w:r>
            <w:r w:rsidR="00B5459B">
              <w:rPr>
                <w:sz w:val="20"/>
                <w:szCs w:val="20"/>
                <w:lang w:val="en-HK"/>
              </w:rPr>
              <w:t>them</w:t>
            </w:r>
            <w:r>
              <w:rPr>
                <w:sz w:val="20"/>
                <w:szCs w:val="20"/>
                <w:lang w:val="en-HK"/>
              </w:rPr>
              <w:t xml:space="preserve"> for formal writing. </w:t>
            </w:r>
          </w:p>
          <w:p w14:paraId="3A4BA29F" w14:textId="16E4E905" w:rsidR="00920BBB" w:rsidRDefault="00920BBB" w:rsidP="00920BBB">
            <w:pPr>
              <w:textAlignment w:val="baseline"/>
              <w:rPr>
                <w:b/>
                <w:bCs/>
                <w:color w:val="000000"/>
                <w:sz w:val="20"/>
                <w:szCs w:val="20"/>
              </w:rPr>
            </w:pPr>
          </w:p>
        </w:tc>
      </w:tr>
    </w:tbl>
    <w:p w14:paraId="633DAF52" w14:textId="2768B64E" w:rsidR="000756BB" w:rsidRDefault="000756BB" w:rsidP="000756BB">
      <w:pPr>
        <w:textAlignment w:val="baseline"/>
        <w:rPr>
          <w:b/>
          <w:bCs/>
          <w:color w:val="000000"/>
          <w:sz w:val="20"/>
          <w:szCs w:val="20"/>
        </w:rPr>
      </w:pPr>
    </w:p>
    <w:p w14:paraId="7726870E" w14:textId="77777777" w:rsidR="00C93D44" w:rsidRDefault="00C93D44" w:rsidP="000756BB">
      <w:pPr>
        <w:textAlignment w:val="baseline"/>
        <w:rPr>
          <w:b/>
          <w:bCs/>
          <w:color w:val="000000"/>
          <w:sz w:val="20"/>
          <w:szCs w:val="20"/>
        </w:rPr>
      </w:pPr>
    </w:p>
    <w:p w14:paraId="67EC3012" w14:textId="0E81329C" w:rsidR="000756BB" w:rsidRDefault="000756BB" w:rsidP="000756BB">
      <w:pPr>
        <w:pBdr>
          <w:bottom w:val="single" w:sz="12" w:space="1" w:color="auto"/>
        </w:pBdr>
        <w:spacing w:after="120"/>
        <w:rPr>
          <w:b/>
          <w:bCs/>
          <w:color w:val="000000" w:themeColor="text1"/>
          <w:sz w:val="20"/>
          <w:szCs w:val="20"/>
        </w:rPr>
      </w:pPr>
      <w:r w:rsidRPr="42CF64CC">
        <w:rPr>
          <w:b/>
          <w:bCs/>
          <w:color w:val="000000" w:themeColor="text1"/>
          <w:sz w:val="20"/>
          <w:szCs w:val="20"/>
        </w:rPr>
        <w:t>Task 3 – Analysis of formality in job application letters</w:t>
      </w:r>
    </w:p>
    <w:p w14:paraId="5B52AF9F" w14:textId="763FEC92" w:rsidR="00DC547C" w:rsidRDefault="00DC547C" w:rsidP="00DC547C">
      <w:pPr>
        <w:spacing w:after="120"/>
        <w:rPr>
          <w:color w:val="000000" w:themeColor="text1"/>
          <w:sz w:val="20"/>
          <w:szCs w:val="20"/>
        </w:rPr>
      </w:pPr>
      <w:r>
        <w:rPr>
          <w:color w:val="000000" w:themeColor="text1"/>
          <w:sz w:val="20"/>
          <w:szCs w:val="20"/>
        </w:rPr>
        <w:t>Read the 3 extract</w:t>
      </w:r>
      <w:r w:rsidR="000853B5">
        <w:rPr>
          <w:color w:val="000000" w:themeColor="text1"/>
          <w:sz w:val="20"/>
          <w:szCs w:val="20"/>
        </w:rPr>
        <w:t>s</w:t>
      </w:r>
      <w:r>
        <w:rPr>
          <w:color w:val="000000" w:themeColor="text1"/>
          <w:sz w:val="20"/>
          <w:szCs w:val="20"/>
        </w:rPr>
        <w:t xml:space="preserve"> below. These are from application letter</w:t>
      </w:r>
      <w:r w:rsidR="00D07A62">
        <w:rPr>
          <w:color w:val="000000" w:themeColor="text1"/>
          <w:sz w:val="20"/>
          <w:szCs w:val="20"/>
        </w:rPr>
        <w:t>s</w:t>
      </w:r>
      <w:r>
        <w:rPr>
          <w:color w:val="000000" w:themeColor="text1"/>
          <w:sz w:val="20"/>
          <w:szCs w:val="20"/>
        </w:rPr>
        <w:t xml:space="preserve"> for an internship with a pharmaceutical company. </w:t>
      </w:r>
      <w:r w:rsidRPr="000D5932">
        <w:rPr>
          <w:color w:val="000000" w:themeColor="text1"/>
          <w:sz w:val="20"/>
          <w:szCs w:val="20"/>
        </w:rPr>
        <w:t>Decide which style of writing is the most formal</w:t>
      </w:r>
      <w:r w:rsidR="006453DF">
        <w:rPr>
          <w:color w:val="000000" w:themeColor="text1"/>
          <w:sz w:val="20"/>
          <w:szCs w:val="20"/>
        </w:rPr>
        <w:t xml:space="preserve">. Decide </w:t>
      </w:r>
      <w:r w:rsidR="000D5932">
        <w:rPr>
          <w:color w:val="000000" w:themeColor="text1"/>
          <w:sz w:val="20"/>
          <w:szCs w:val="20"/>
        </w:rPr>
        <w:t>which</w:t>
      </w:r>
      <w:r w:rsidR="000853B5">
        <w:rPr>
          <w:color w:val="000000" w:themeColor="text1"/>
          <w:sz w:val="20"/>
          <w:szCs w:val="20"/>
        </w:rPr>
        <w:t xml:space="preserve"> </w:t>
      </w:r>
      <w:r w:rsidR="000D5932">
        <w:rPr>
          <w:color w:val="000000" w:themeColor="text1"/>
          <w:sz w:val="20"/>
          <w:szCs w:val="20"/>
        </w:rPr>
        <w:t>are appropriate for the audience and purpose.</w:t>
      </w:r>
    </w:p>
    <w:tbl>
      <w:tblPr>
        <w:tblStyle w:val="TableGrid"/>
        <w:tblW w:w="0" w:type="auto"/>
        <w:tblLook w:val="04A0" w:firstRow="1" w:lastRow="0" w:firstColumn="1" w:lastColumn="0" w:noHBand="0" w:noVBand="1"/>
      </w:tblPr>
      <w:tblGrid>
        <w:gridCol w:w="9010"/>
      </w:tblGrid>
      <w:tr w:rsidR="00A93423" w14:paraId="1612E0FD" w14:textId="77777777" w:rsidTr="00A93423">
        <w:tc>
          <w:tcPr>
            <w:tcW w:w="9010" w:type="dxa"/>
          </w:tcPr>
          <w:p w14:paraId="0E284001" w14:textId="77777777" w:rsidR="00A93423" w:rsidRPr="000D5932" w:rsidRDefault="00A93423" w:rsidP="00A93423">
            <w:pPr>
              <w:spacing w:after="120"/>
              <w:rPr>
                <w:color w:val="000000" w:themeColor="text1"/>
                <w:sz w:val="20"/>
                <w:szCs w:val="20"/>
              </w:rPr>
            </w:pPr>
            <w:r w:rsidRPr="000D5932">
              <w:rPr>
                <w:b/>
                <w:color w:val="000000" w:themeColor="text1"/>
                <w:sz w:val="20"/>
                <w:szCs w:val="20"/>
              </w:rPr>
              <w:t xml:space="preserve">Extract 1 – </w:t>
            </w:r>
            <w:r w:rsidRPr="000D5932">
              <w:rPr>
                <w:bCs/>
                <w:i/>
                <w:iCs/>
                <w:color w:val="000000" w:themeColor="text1"/>
                <w:sz w:val="20"/>
                <w:szCs w:val="20"/>
              </w:rPr>
              <w:t>I a</w:t>
            </w:r>
            <w:r w:rsidRPr="000D5932">
              <w:rPr>
                <w:i/>
                <w:iCs/>
                <w:color w:val="000000" w:themeColor="text1"/>
                <w:sz w:val="20"/>
                <w:szCs w:val="20"/>
              </w:rPr>
              <w:t>m applying for the internship advertised in the South China Morning Post. I am an excellent candidate for the position because of my significant lab experience, good language skills, and sense of organization.</w:t>
            </w:r>
          </w:p>
          <w:p w14:paraId="392C26A7" w14:textId="77777777" w:rsidR="00A93423" w:rsidRPr="000D5932" w:rsidRDefault="00A93423" w:rsidP="00A93423">
            <w:pPr>
              <w:pBdr>
                <w:top w:val="nil"/>
                <w:left w:val="nil"/>
                <w:bottom w:val="nil"/>
                <w:right w:val="nil"/>
                <w:between w:val="nil"/>
              </w:pBdr>
              <w:shd w:val="clear" w:color="auto" w:fill="FFFFFF"/>
              <w:rPr>
                <w:b/>
                <w:i/>
                <w:iCs/>
                <w:color w:val="000000" w:themeColor="text1"/>
                <w:sz w:val="20"/>
                <w:szCs w:val="20"/>
              </w:rPr>
            </w:pPr>
            <w:r w:rsidRPr="000D5932">
              <w:rPr>
                <w:b/>
                <w:color w:val="000000" w:themeColor="text1"/>
                <w:sz w:val="20"/>
                <w:szCs w:val="20"/>
              </w:rPr>
              <w:t xml:space="preserve">Extract 2 – </w:t>
            </w:r>
            <w:r w:rsidRPr="000D5932">
              <w:rPr>
                <w:i/>
                <w:iCs/>
                <w:color w:val="000000" w:themeColor="text1"/>
                <w:sz w:val="20"/>
                <w:szCs w:val="20"/>
              </w:rPr>
              <w:t xml:space="preserve">I am applying for the internship that is now open in your company. As you are aware, I have worked as a summer intern for one month with your company before. As such, I not only have experience and </w:t>
            </w:r>
            <w:r w:rsidRPr="000D5932">
              <w:rPr>
                <w:i/>
                <w:iCs/>
                <w:color w:val="000000" w:themeColor="text1"/>
                <w:sz w:val="20"/>
                <w:szCs w:val="20"/>
              </w:rPr>
              <w:lastRenderedPageBreak/>
              <w:t xml:space="preserve">knowledge of the operation of the laboratory, but also already understand the company's culture and needs. </w:t>
            </w:r>
          </w:p>
          <w:p w14:paraId="6DD3A8A9" w14:textId="77777777" w:rsidR="00A93423" w:rsidRPr="000D5932" w:rsidRDefault="00A93423" w:rsidP="00A93423">
            <w:pPr>
              <w:pBdr>
                <w:top w:val="nil"/>
                <w:left w:val="nil"/>
                <w:bottom w:val="nil"/>
                <w:right w:val="nil"/>
                <w:between w:val="nil"/>
              </w:pBdr>
              <w:shd w:val="clear" w:color="auto" w:fill="FFFFFF"/>
              <w:rPr>
                <w:b/>
                <w:color w:val="000000" w:themeColor="text1"/>
                <w:sz w:val="20"/>
                <w:szCs w:val="20"/>
              </w:rPr>
            </w:pPr>
          </w:p>
          <w:p w14:paraId="6BFA4CFC" w14:textId="77777777" w:rsidR="00A93423" w:rsidRPr="000D5932" w:rsidRDefault="00A93423" w:rsidP="00A93423">
            <w:pPr>
              <w:pBdr>
                <w:top w:val="nil"/>
                <w:left w:val="nil"/>
                <w:bottom w:val="nil"/>
                <w:right w:val="nil"/>
                <w:between w:val="nil"/>
              </w:pBdr>
              <w:shd w:val="clear" w:color="auto" w:fill="FFFFFF"/>
              <w:rPr>
                <w:color w:val="000000" w:themeColor="text1"/>
                <w:sz w:val="20"/>
                <w:szCs w:val="20"/>
              </w:rPr>
            </w:pPr>
            <w:r w:rsidRPr="000D5932">
              <w:rPr>
                <w:b/>
                <w:color w:val="000000" w:themeColor="text1"/>
                <w:sz w:val="20"/>
                <w:szCs w:val="20"/>
              </w:rPr>
              <w:t>Extract 3 –</w:t>
            </w:r>
            <w:r>
              <w:rPr>
                <w:i/>
                <w:iCs/>
                <w:color w:val="000000" w:themeColor="text1"/>
                <w:sz w:val="20"/>
                <w:szCs w:val="20"/>
              </w:rPr>
              <w:t xml:space="preserve"> </w:t>
            </w:r>
            <w:r w:rsidRPr="000D5932">
              <w:rPr>
                <w:i/>
                <w:iCs/>
                <w:color w:val="000000" w:themeColor="text1"/>
                <w:sz w:val="20"/>
                <w:szCs w:val="20"/>
              </w:rPr>
              <w:t xml:space="preserve">I read in the paper that you’re looking for an intern to work in the lab. I think that I am good for that position. </w:t>
            </w:r>
            <w:r>
              <w:rPr>
                <w:i/>
                <w:iCs/>
                <w:color w:val="000000" w:themeColor="text1"/>
                <w:sz w:val="20"/>
                <w:szCs w:val="20"/>
              </w:rPr>
              <w:t>I have</w:t>
            </w:r>
            <w:r w:rsidRPr="000D5932">
              <w:rPr>
                <w:i/>
                <w:iCs/>
                <w:color w:val="000000" w:themeColor="text1"/>
                <w:sz w:val="20"/>
                <w:szCs w:val="20"/>
              </w:rPr>
              <w:t xml:space="preserve"> done stuff like this in the past. </w:t>
            </w:r>
            <w:r>
              <w:rPr>
                <w:i/>
                <w:iCs/>
                <w:color w:val="000000" w:themeColor="text1"/>
                <w:sz w:val="20"/>
                <w:szCs w:val="20"/>
              </w:rPr>
              <w:t>I am</w:t>
            </w:r>
            <w:r w:rsidRPr="000D5932">
              <w:rPr>
                <w:i/>
                <w:iCs/>
                <w:color w:val="000000" w:themeColor="text1"/>
                <w:sz w:val="20"/>
                <w:szCs w:val="20"/>
              </w:rPr>
              <w:t xml:space="preserve"> good with words, and incredibly well organized! </w:t>
            </w:r>
          </w:p>
          <w:p w14:paraId="7BF8E269" w14:textId="40DACF40" w:rsidR="00A93423" w:rsidRPr="00A93423" w:rsidRDefault="00A93423" w:rsidP="00A93423">
            <w:pPr>
              <w:pBdr>
                <w:top w:val="nil"/>
                <w:left w:val="nil"/>
                <w:bottom w:val="nil"/>
                <w:right w:val="nil"/>
                <w:between w:val="nil"/>
              </w:pBdr>
              <w:shd w:val="clear" w:color="auto" w:fill="FFFFFF"/>
              <w:rPr>
                <w:b/>
                <w:color w:val="FF0000"/>
                <w:sz w:val="20"/>
                <w:szCs w:val="20"/>
              </w:rPr>
            </w:pPr>
          </w:p>
        </w:tc>
      </w:tr>
    </w:tbl>
    <w:p w14:paraId="04BB2F52" w14:textId="77777777" w:rsidR="00AE2D4A" w:rsidRDefault="00AE2D4A" w:rsidP="00DC547C">
      <w:pPr>
        <w:spacing w:after="120"/>
        <w:rPr>
          <w:color w:val="000000" w:themeColor="text1"/>
          <w:sz w:val="20"/>
          <w:szCs w:val="20"/>
        </w:rPr>
      </w:pPr>
    </w:p>
    <w:p w14:paraId="5246F649" w14:textId="7BB5B3AF" w:rsidR="000E2341" w:rsidRDefault="000E2341" w:rsidP="00DC547C">
      <w:pPr>
        <w:spacing w:after="120"/>
        <w:rPr>
          <w:color w:val="000000" w:themeColor="text1"/>
          <w:sz w:val="20"/>
          <w:szCs w:val="20"/>
        </w:rPr>
      </w:pPr>
      <w:r>
        <w:rPr>
          <w:color w:val="000000" w:themeColor="text1"/>
          <w:sz w:val="20"/>
          <w:szCs w:val="20"/>
        </w:rPr>
        <w:t xml:space="preserve">Now go back to the personal statement and email that you read before class. How formal </w:t>
      </w:r>
      <w:r w:rsidR="00436A7A">
        <w:rPr>
          <w:color w:val="000000" w:themeColor="text1"/>
          <w:sz w:val="20"/>
          <w:szCs w:val="20"/>
        </w:rPr>
        <w:t>do you think they are, and why?</w:t>
      </w:r>
    </w:p>
    <w:p w14:paraId="00A033A7" w14:textId="77777777" w:rsidR="000E2341" w:rsidRPr="000D5932" w:rsidRDefault="000E2341" w:rsidP="00DC547C">
      <w:pPr>
        <w:spacing w:after="120"/>
        <w:rPr>
          <w:color w:val="000000" w:themeColor="text1"/>
          <w:sz w:val="20"/>
          <w:szCs w:val="20"/>
        </w:rPr>
      </w:pPr>
    </w:p>
    <w:p w14:paraId="67572A18" w14:textId="7F2B4DD7" w:rsidR="00B8026B" w:rsidRDefault="00B8026B" w:rsidP="00B8026B">
      <w:pPr>
        <w:pBdr>
          <w:bottom w:val="single" w:sz="12" w:space="1" w:color="auto"/>
        </w:pBdr>
        <w:spacing w:after="120"/>
        <w:rPr>
          <w:b/>
          <w:bCs/>
          <w:color w:val="000000" w:themeColor="text1"/>
          <w:sz w:val="20"/>
          <w:szCs w:val="20"/>
        </w:rPr>
      </w:pPr>
      <w:r>
        <w:rPr>
          <w:b/>
          <w:bCs/>
          <w:color w:val="000000" w:themeColor="text1"/>
          <w:sz w:val="20"/>
          <w:szCs w:val="20"/>
        </w:rPr>
        <w:t xml:space="preserve">Task </w:t>
      </w:r>
      <w:r w:rsidR="000756BB">
        <w:rPr>
          <w:b/>
          <w:bCs/>
          <w:color w:val="000000" w:themeColor="text1"/>
          <w:sz w:val="20"/>
          <w:szCs w:val="20"/>
        </w:rPr>
        <w:t>4</w:t>
      </w:r>
      <w:r>
        <w:rPr>
          <w:b/>
          <w:bCs/>
          <w:color w:val="000000" w:themeColor="text1"/>
          <w:sz w:val="20"/>
          <w:szCs w:val="20"/>
        </w:rPr>
        <w:t xml:space="preserve"> – </w:t>
      </w:r>
      <w:r w:rsidR="004562F1">
        <w:rPr>
          <w:b/>
          <w:bCs/>
          <w:color w:val="000000" w:themeColor="text1"/>
          <w:sz w:val="20"/>
          <w:szCs w:val="20"/>
        </w:rPr>
        <w:t>Improve poor</w:t>
      </w:r>
      <w:r w:rsidR="003D4984">
        <w:rPr>
          <w:b/>
          <w:bCs/>
          <w:color w:val="000000" w:themeColor="text1"/>
          <w:sz w:val="20"/>
          <w:szCs w:val="20"/>
        </w:rPr>
        <w:t xml:space="preserve"> </w:t>
      </w:r>
      <w:r w:rsidR="004562F1">
        <w:rPr>
          <w:b/>
          <w:bCs/>
          <w:color w:val="000000" w:themeColor="text1"/>
          <w:sz w:val="20"/>
          <w:szCs w:val="20"/>
        </w:rPr>
        <w:t>sample</w:t>
      </w:r>
      <w:r w:rsidR="003D4984">
        <w:rPr>
          <w:b/>
          <w:bCs/>
          <w:color w:val="000000" w:themeColor="text1"/>
          <w:sz w:val="20"/>
          <w:szCs w:val="20"/>
        </w:rPr>
        <w:t>s</w:t>
      </w:r>
    </w:p>
    <w:p w14:paraId="15F6DA06" w14:textId="75FFC078" w:rsidR="00A93423" w:rsidRPr="00B8026B" w:rsidRDefault="000D5932" w:rsidP="00B8026B">
      <w:pPr>
        <w:pBdr>
          <w:left w:val="nil"/>
          <w:bottom w:val="nil"/>
          <w:right w:val="nil"/>
          <w:between w:val="nil"/>
        </w:pBdr>
        <w:shd w:val="clear" w:color="auto" w:fill="FFFFFF"/>
        <w:rPr>
          <w:color w:val="333333"/>
          <w:sz w:val="20"/>
          <w:szCs w:val="20"/>
        </w:rPr>
      </w:pPr>
      <w:r>
        <w:rPr>
          <w:bCs/>
          <w:sz w:val="20"/>
          <w:szCs w:val="20"/>
        </w:rPr>
        <w:t xml:space="preserve">The extract below is from an academic essay. </w:t>
      </w:r>
      <w:r w:rsidR="006453DF">
        <w:rPr>
          <w:bCs/>
          <w:sz w:val="20"/>
          <w:szCs w:val="20"/>
        </w:rPr>
        <w:t>Problems</w:t>
      </w:r>
      <w:r>
        <w:rPr>
          <w:bCs/>
          <w:sz w:val="20"/>
          <w:szCs w:val="20"/>
        </w:rPr>
        <w:t xml:space="preserve"> with formality are underlined. How can you make the level of formality more appropriate?</w:t>
      </w:r>
      <w:r w:rsidR="00A93423">
        <w:rPr>
          <w:bCs/>
          <w:sz w:val="20"/>
          <w:szCs w:val="20"/>
        </w:rPr>
        <w:br/>
      </w:r>
    </w:p>
    <w:tbl>
      <w:tblPr>
        <w:tblStyle w:val="TableGrid"/>
        <w:tblW w:w="0" w:type="auto"/>
        <w:tblLook w:val="04A0" w:firstRow="1" w:lastRow="0" w:firstColumn="1" w:lastColumn="0" w:noHBand="0" w:noVBand="1"/>
      </w:tblPr>
      <w:tblGrid>
        <w:gridCol w:w="9010"/>
      </w:tblGrid>
      <w:tr w:rsidR="00A93423" w14:paraId="15FF1D7A" w14:textId="77777777" w:rsidTr="00A93423">
        <w:tc>
          <w:tcPr>
            <w:tcW w:w="9010" w:type="dxa"/>
          </w:tcPr>
          <w:p w14:paraId="3A16E2F5" w14:textId="289F6AD5" w:rsidR="00A93423" w:rsidRDefault="00A93423" w:rsidP="00A93423">
            <w:pPr>
              <w:rPr>
                <w:i/>
                <w:color w:val="000000" w:themeColor="text1"/>
                <w:sz w:val="20"/>
                <w:szCs w:val="20"/>
                <w:u w:val="single"/>
              </w:rPr>
            </w:pPr>
            <w:r>
              <w:rPr>
                <w:b/>
                <w:bCs/>
                <w:sz w:val="20"/>
                <w:szCs w:val="20"/>
              </w:rPr>
              <w:t>Extract</w:t>
            </w:r>
            <w:r w:rsidRPr="000D5932">
              <w:rPr>
                <w:b/>
                <w:bCs/>
                <w:sz w:val="20"/>
                <w:szCs w:val="20"/>
              </w:rPr>
              <w:t xml:space="preserve"> </w:t>
            </w:r>
            <w:r>
              <w:rPr>
                <w:b/>
                <w:bCs/>
                <w:sz w:val="20"/>
                <w:szCs w:val="20"/>
              </w:rPr>
              <w:t>4</w:t>
            </w:r>
            <w:r>
              <w:rPr>
                <w:sz w:val="20"/>
                <w:szCs w:val="20"/>
              </w:rPr>
              <w:t xml:space="preserve"> – </w:t>
            </w:r>
            <w:r>
              <w:rPr>
                <w:i/>
                <w:sz w:val="20"/>
                <w:szCs w:val="20"/>
              </w:rPr>
              <w:t xml:space="preserve">The </w:t>
            </w:r>
            <w:r w:rsidRPr="000D5932">
              <w:rPr>
                <w:i/>
                <w:color w:val="000000" w:themeColor="text1"/>
                <w:sz w:val="20"/>
                <w:szCs w:val="20"/>
              </w:rPr>
              <w:t>research into sustainability in building cities has been </w:t>
            </w:r>
            <w:r w:rsidRPr="000D5932">
              <w:rPr>
                <w:i/>
                <w:color w:val="000000" w:themeColor="text1"/>
                <w:sz w:val="20"/>
                <w:szCs w:val="20"/>
                <w:u w:val="single"/>
              </w:rPr>
              <w:t>going</w:t>
            </w:r>
            <w:r w:rsidR="00A51F52">
              <w:rPr>
                <w:i/>
                <w:color w:val="000000" w:themeColor="text1"/>
                <w:sz w:val="20"/>
                <w:szCs w:val="20"/>
                <w:u w:val="single"/>
              </w:rPr>
              <w:t xml:space="preserve"> on</w:t>
            </w:r>
            <w:r w:rsidRPr="000D5932">
              <w:rPr>
                <w:i/>
                <w:color w:val="000000" w:themeColor="text1"/>
                <w:sz w:val="20"/>
                <w:szCs w:val="20"/>
              </w:rPr>
              <w:t xml:space="preserve"> for </w:t>
            </w:r>
            <w:r w:rsidR="00F87DB4">
              <w:rPr>
                <w:i/>
                <w:color w:val="000000" w:themeColor="text1"/>
                <w:sz w:val="20"/>
                <w:szCs w:val="20"/>
              </w:rPr>
              <w:t>several</w:t>
            </w:r>
            <w:r w:rsidRPr="000D5932">
              <w:rPr>
                <w:i/>
                <w:color w:val="000000" w:themeColor="text1"/>
                <w:sz w:val="20"/>
                <w:szCs w:val="20"/>
              </w:rPr>
              <w:t xml:space="preserve"> years. </w:t>
            </w:r>
            <w:r w:rsidRPr="000D5932">
              <w:rPr>
                <w:i/>
                <w:color w:val="000000" w:themeColor="text1"/>
                <w:sz w:val="20"/>
                <w:szCs w:val="20"/>
                <w:u w:val="single"/>
              </w:rPr>
              <w:t>How </w:t>
            </w:r>
            <w:r w:rsidR="00202671">
              <w:rPr>
                <w:i/>
                <w:color w:val="000000" w:themeColor="text1"/>
                <w:sz w:val="20"/>
                <w:szCs w:val="20"/>
                <w:u w:val="single"/>
              </w:rPr>
              <w:t>are the</w:t>
            </w:r>
            <w:r w:rsidRPr="000D5932">
              <w:rPr>
                <w:i/>
                <w:color w:val="000000" w:themeColor="text1"/>
                <w:sz w:val="20"/>
                <w:szCs w:val="20"/>
                <w:u w:val="single"/>
              </w:rPr>
              <w:t xml:space="preserve"> resul</w:t>
            </w:r>
            <w:r w:rsidR="00202671">
              <w:rPr>
                <w:i/>
                <w:color w:val="000000" w:themeColor="text1"/>
                <w:sz w:val="20"/>
                <w:szCs w:val="20"/>
                <w:u w:val="single"/>
              </w:rPr>
              <w:t>ts looking</w:t>
            </w:r>
            <w:r w:rsidRPr="000D5932">
              <w:rPr>
                <w:i/>
                <w:color w:val="000000" w:themeColor="text1"/>
                <w:sz w:val="20"/>
                <w:szCs w:val="20"/>
                <w:u w:val="single"/>
              </w:rPr>
              <w:t>?</w:t>
            </w:r>
            <w:r w:rsidRPr="000D5932">
              <w:rPr>
                <w:i/>
                <w:color w:val="000000" w:themeColor="text1"/>
                <w:sz w:val="20"/>
                <w:szCs w:val="20"/>
              </w:rPr>
              <w:t xml:space="preserve"> At </w:t>
            </w:r>
            <w:r w:rsidR="00202671">
              <w:rPr>
                <w:i/>
                <w:color w:val="000000" w:themeColor="text1"/>
                <w:sz w:val="20"/>
                <w:szCs w:val="20"/>
              </w:rPr>
              <w:t>the moment</w:t>
            </w:r>
            <w:r w:rsidRPr="000D5932">
              <w:rPr>
                <w:i/>
                <w:color w:val="000000" w:themeColor="text1"/>
                <w:sz w:val="20"/>
                <w:szCs w:val="20"/>
              </w:rPr>
              <w:t xml:space="preserve">, </w:t>
            </w:r>
            <w:r w:rsidR="00433281">
              <w:rPr>
                <w:i/>
                <w:color w:val="000000" w:themeColor="text1"/>
                <w:sz w:val="20"/>
                <w:szCs w:val="20"/>
              </w:rPr>
              <w:t>we</w:t>
            </w:r>
            <w:r w:rsidRPr="000D5932">
              <w:rPr>
                <w:i/>
                <w:color w:val="000000" w:themeColor="text1"/>
                <w:sz w:val="20"/>
                <w:szCs w:val="20"/>
              </w:rPr>
              <w:t> </w:t>
            </w:r>
            <w:proofErr w:type="spellStart"/>
            <w:proofErr w:type="gramStart"/>
            <w:r w:rsidR="00433281">
              <w:rPr>
                <w:i/>
                <w:color w:val="000000" w:themeColor="text1"/>
                <w:sz w:val="20"/>
                <w:szCs w:val="20"/>
                <w:u w:val="single"/>
              </w:rPr>
              <w:t>dunno</w:t>
            </w:r>
            <w:proofErr w:type="spellEnd"/>
            <w:proofErr w:type="gramEnd"/>
            <w:r w:rsidR="00D514FD">
              <w:rPr>
                <w:i/>
                <w:color w:val="000000" w:themeColor="text1"/>
                <w:sz w:val="20"/>
                <w:szCs w:val="20"/>
                <w:u w:val="single"/>
              </w:rPr>
              <w:t>.</w:t>
            </w:r>
            <w:r w:rsidR="00D514FD">
              <w:rPr>
                <w:i/>
                <w:color w:val="000000" w:themeColor="text1"/>
                <w:sz w:val="20"/>
                <w:szCs w:val="20"/>
              </w:rPr>
              <w:t xml:space="preserve"> </w:t>
            </w:r>
            <w:r w:rsidR="002A050D" w:rsidRPr="002A050D">
              <w:rPr>
                <w:i/>
                <w:color w:val="000000" w:themeColor="text1"/>
                <w:sz w:val="20"/>
                <w:szCs w:val="20"/>
                <w:u w:val="single"/>
              </w:rPr>
              <w:t>We’ve got</w:t>
            </w:r>
            <w:r w:rsidR="002A050D">
              <w:rPr>
                <w:i/>
                <w:color w:val="000000" w:themeColor="text1"/>
                <w:sz w:val="20"/>
                <w:szCs w:val="20"/>
              </w:rPr>
              <w:t xml:space="preserve"> </w:t>
            </w:r>
            <w:r w:rsidR="002A050D" w:rsidRPr="002A050D">
              <w:rPr>
                <w:i/>
                <w:color w:val="000000" w:themeColor="text1"/>
                <w:sz w:val="20"/>
                <w:szCs w:val="20"/>
                <w:u w:val="single"/>
              </w:rPr>
              <w:t>loads</w:t>
            </w:r>
            <w:r w:rsidR="00F36801">
              <w:rPr>
                <w:i/>
                <w:color w:val="000000" w:themeColor="text1"/>
                <w:sz w:val="20"/>
                <w:szCs w:val="20"/>
              </w:rPr>
              <w:t xml:space="preserve"> of data</w:t>
            </w:r>
            <w:r w:rsidR="002A050D">
              <w:rPr>
                <w:i/>
                <w:color w:val="000000" w:themeColor="text1"/>
                <w:sz w:val="20"/>
                <w:szCs w:val="20"/>
              </w:rPr>
              <w:t xml:space="preserve">, but </w:t>
            </w:r>
            <w:r w:rsidR="00FC0F6D">
              <w:rPr>
                <w:i/>
                <w:color w:val="000000" w:themeColor="text1"/>
                <w:sz w:val="20"/>
                <w:szCs w:val="20"/>
              </w:rPr>
              <w:t>still waiting</w:t>
            </w:r>
            <w:r w:rsidRPr="000D5932">
              <w:rPr>
                <w:i/>
                <w:color w:val="000000" w:themeColor="text1"/>
                <w:sz w:val="20"/>
                <w:szCs w:val="20"/>
              </w:rPr>
              <w:t xml:space="preserve"> to </w:t>
            </w:r>
            <w:r w:rsidRPr="000D5932">
              <w:rPr>
                <w:i/>
                <w:color w:val="000000" w:themeColor="text1"/>
                <w:sz w:val="20"/>
                <w:szCs w:val="20"/>
                <w:u w:val="single"/>
              </w:rPr>
              <w:t>check out</w:t>
            </w:r>
            <w:r w:rsidRPr="000D5932">
              <w:rPr>
                <w:i/>
                <w:color w:val="000000" w:themeColor="text1"/>
                <w:sz w:val="20"/>
                <w:szCs w:val="20"/>
              </w:rPr>
              <w:t xml:space="preserve"> the </w:t>
            </w:r>
            <w:r w:rsidR="00F36801">
              <w:rPr>
                <w:i/>
                <w:color w:val="000000" w:themeColor="text1"/>
                <w:sz w:val="20"/>
                <w:szCs w:val="20"/>
              </w:rPr>
              <w:t>details</w:t>
            </w:r>
            <w:r w:rsidRPr="000D5932">
              <w:rPr>
                <w:i/>
                <w:color w:val="000000" w:themeColor="text1"/>
                <w:sz w:val="20"/>
                <w:szCs w:val="20"/>
              </w:rPr>
              <w:t xml:space="preserve"> to account for differences in construction methods and </w:t>
            </w:r>
            <w:r w:rsidRPr="000D5932">
              <w:rPr>
                <w:i/>
                <w:color w:val="000000" w:themeColor="text1"/>
                <w:sz w:val="20"/>
                <w:szCs w:val="20"/>
                <w:u w:val="single"/>
              </w:rPr>
              <w:t>stuff</w:t>
            </w:r>
            <w:r w:rsidRPr="000D5932">
              <w:rPr>
                <w:i/>
                <w:color w:val="000000" w:themeColor="text1"/>
                <w:sz w:val="20"/>
                <w:szCs w:val="20"/>
              </w:rPr>
              <w:t xml:space="preserve"> affecting the environment, </w:t>
            </w:r>
            <w:r w:rsidRPr="000D5932">
              <w:rPr>
                <w:i/>
                <w:color w:val="000000" w:themeColor="text1"/>
                <w:sz w:val="20"/>
                <w:szCs w:val="20"/>
                <w:u w:val="single"/>
              </w:rPr>
              <w:t>etc</w:t>
            </w:r>
            <w:r w:rsidRPr="000D5932">
              <w:rPr>
                <w:i/>
                <w:color w:val="000000" w:themeColor="text1"/>
                <w:sz w:val="20"/>
                <w:szCs w:val="20"/>
              </w:rPr>
              <w:t>. </w:t>
            </w:r>
            <w:r w:rsidR="00450C3C">
              <w:rPr>
                <w:i/>
                <w:color w:val="000000" w:themeColor="text1"/>
                <w:sz w:val="20"/>
                <w:szCs w:val="20"/>
              </w:rPr>
              <w:t>But when</w:t>
            </w:r>
            <w:r w:rsidRPr="000D5932">
              <w:rPr>
                <w:i/>
                <w:color w:val="000000" w:themeColor="text1"/>
                <w:sz w:val="20"/>
                <w:szCs w:val="20"/>
              </w:rPr>
              <w:t xml:space="preserve"> that </w:t>
            </w:r>
            <w:r w:rsidRPr="000D5932">
              <w:rPr>
                <w:i/>
                <w:color w:val="000000" w:themeColor="text1"/>
                <w:sz w:val="20"/>
                <w:szCs w:val="20"/>
                <w:u w:val="single"/>
              </w:rPr>
              <w:t xml:space="preserve">work’s </w:t>
            </w:r>
            <w:r w:rsidR="00450C3C">
              <w:rPr>
                <w:i/>
                <w:color w:val="000000" w:themeColor="text1"/>
                <w:sz w:val="20"/>
                <w:szCs w:val="20"/>
                <w:u w:val="single"/>
              </w:rPr>
              <w:t>over</w:t>
            </w:r>
            <w:r w:rsidRPr="000D5932">
              <w:rPr>
                <w:i/>
                <w:color w:val="000000" w:themeColor="text1"/>
                <w:sz w:val="20"/>
                <w:szCs w:val="20"/>
              </w:rPr>
              <w:t>, the information will be </w:t>
            </w:r>
            <w:r w:rsidRPr="000D5932">
              <w:rPr>
                <w:i/>
                <w:color w:val="000000" w:themeColor="text1"/>
                <w:sz w:val="20"/>
                <w:szCs w:val="20"/>
                <w:u w:val="single"/>
              </w:rPr>
              <w:t xml:space="preserve">really </w:t>
            </w:r>
            <w:r w:rsidR="00764C5D">
              <w:rPr>
                <w:i/>
                <w:color w:val="000000" w:themeColor="text1"/>
                <w:sz w:val="20"/>
                <w:szCs w:val="20"/>
                <w:u w:val="single"/>
              </w:rPr>
              <w:t>awesome</w:t>
            </w:r>
            <w:r w:rsidRPr="000D5932">
              <w:rPr>
                <w:i/>
                <w:color w:val="000000" w:themeColor="text1"/>
                <w:sz w:val="20"/>
                <w:szCs w:val="20"/>
                <w:u w:val="single"/>
              </w:rPr>
              <w:t>!</w:t>
            </w:r>
          </w:p>
          <w:p w14:paraId="00494595" w14:textId="77777777" w:rsidR="00A93423" w:rsidRDefault="00A93423" w:rsidP="00920BBB">
            <w:pPr>
              <w:rPr>
                <w:bCs/>
                <w:sz w:val="20"/>
                <w:szCs w:val="20"/>
              </w:rPr>
            </w:pPr>
          </w:p>
        </w:tc>
      </w:tr>
    </w:tbl>
    <w:p w14:paraId="771A9B93" w14:textId="77777777" w:rsidR="000D5932" w:rsidRPr="000D5932" w:rsidRDefault="000D5932" w:rsidP="000D5932">
      <w:pPr>
        <w:rPr>
          <w:sz w:val="20"/>
          <w:szCs w:val="20"/>
        </w:rPr>
      </w:pPr>
    </w:p>
    <w:p w14:paraId="52CF3ED5" w14:textId="77777777" w:rsidR="000D5932" w:rsidRDefault="000D5932" w:rsidP="000D5932">
      <w:pPr>
        <w:rPr>
          <w:bCs/>
          <w:sz w:val="20"/>
          <w:szCs w:val="20"/>
        </w:rPr>
      </w:pPr>
      <w:r>
        <w:rPr>
          <w:color w:val="000000" w:themeColor="text1"/>
          <w:sz w:val="20"/>
          <w:szCs w:val="20"/>
        </w:rPr>
        <w:t xml:space="preserve">The </w:t>
      </w:r>
      <w:r w:rsidR="00A93423">
        <w:rPr>
          <w:color w:val="000000" w:themeColor="text1"/>
          <w:sz w:val="20"/>
          <w:szCs w:val="20"/>
        </w:rPr>
        <w:t>extract</w:t>
      </w:r>
      <w:r>
        <w:rPr>
          <w:color w:val="000000" w:themeColor="text1"/>
          <w:sz w:val="20"/>
          <w:szCs w:val="20"/>
        </w:rPr>
        <w:t xml:space="preserve"> below</w:t>
      </w:r>
      <w:r w:rsidR="00A93423">
        <w:rPr>
          <w:color w:val="000000" w:themeColor="text1"/>
          <w:sz w:val="20"/>
          <w:szCs w:val="20"/>
        </w:rPr>
        <w:t xml:space="preserve"> is from a personal statement. </w:t>
      </w:r>
      <w:r w:rsidR="00A93423">
        <w:rPr>
          <w:bCs/>
          <w:sz w:val="20"/>
          <w:szCs w:val="20"/>
        </w:rPr>
        <w:t>How can you make the level of formality more appropriate?</w:t>
      </w:r>
    </w:p>
    <w:p w14:paraId="73AA5B1A" w14:textId="77777777" w:rsidR="00A93423" w:rsidRDefault="00A93423" w:rsidP="000D5932">
      <w:pPr>
        <w:rPr>
          <w:bCs/>
          <w:sz w:val="20"/>
          <w:szCs w:val="20"/>
        </w:rPr>
      </w:pPr>
    </w:p>
    <w:tbl>
      <w:tblPr>
        <w:tblStyle w:val="TableGrid"/>
        <w:tblW w:w="0" w:type="auto"/>
        <w:tblLook w:val="04A0" w:firstRow="1" w:lastRow="0" w:firstColumn="1" w:lastColumn="0" w:noHBand="0" w:noVBand="1"/>
      </w:tblPr>
      <w:tblGrid>
        <w:gridCol w:w="9010"/>
      </w:tblGrid>
      <w:tr w:rsidR="00A93423" w14:paraId="031D9012" w14:textId="77777777" w:rsidTr="00A93423">
        <w:tc>
          <w:tcPr>
            <w:tcW w:w="9010" w:type="dxa"/>
          </w:tcPr>
          <w:p w14:paraId="6975D999" w14:textId="77777777" w:rsidR="00A93423" w:rsidRDefault="00A93423" w:rsidP="00A93423">
            <w:pPr>
              <w:rPr>
                <w:i/>
                <w:sz w:val="20"/>
                <w:szCs w:val="20"/>
              </w:rPr>
            </w:pPr>
            <w:r>
              <w:rPr>
                <w:b/>
                <w:bCs/>
                <w:sz w:val="20"/>
                <w:szCs w:val="20"/>
              </w:rPr>
              <w:t>Extract 5 – </w:t>
            </w:r>
            <w:r>
              <w:rPr>
                <w:i/>
                <w:sz w:val="20"/>
                <w:szCs w:val="20"/>
              </w:rPr>
              <w:t>What is my most awesome learning experience? Well, it took place during my summer exchange last year. I bumped into this cool guy called Maximus!! Yeah, he’s like his name ‘the greatest, the best, and so on’. He taught me what life is about and how to live life to the max.</w:t>
            </w:r>
          </w:p>
          <w:p w14:paraId="5498C07E" w14:textId="77777777" w:rsidR="00A93423" w:rsidRDefault="00A93423" w:rsidP="00920BBB">
            <w:pPr>
              <w:rPr>
                <w:sz w:val="20"/>
                <w:szCs w:val="20"/>
              </w:rPr>
            </w:pPr>
            <w:bookmarkStart w:id="1" w:name="_heading=h.gjdgxs" w:colFirst="0" w:colLast="0"/>
            <w:bookmarkEnd w:id="1"/>
          </w:p>
        </w:tc>
      </w:tr>
    </w:tbl>
    <w:p w14:paraId="3BA3073F" w14:textId="0B1F99A2" w:rsidR="00C355E7" w:rsidRDefault="00C355E7" w:rsidP="00997D5A">
      <w:pPr>
        <w:spacing w:after="120"/>
        <w:rPr>
          <w:color w:val="000000" w:themeColor="text1"/>
          <w:sz w:val="20"/>
          <w:szCs w:val="20"/>
        </w:rPr>
      </w:pPr>
    </w:p>
    <w:p w14:paraId="2DBE404A" w14:textId="33F59300" w:rsidR="006A73BA" w:rsidRDefault="006A73BA" w:rsidP="006A73BA">
      <w:pPr>
        <w:pBdr>
          <w:bottom w:val="single" w:sz="12" w:space="1" w:color="auto"/>
        </w:pBdr>
        <w:textAlignment w:val="baseline"/>
        <w:rPr>
          <w:b/>
          <w:bCs/>
          <w:color w:val="000000" w:themeColor="text1"/>
          <w:sz w:val="20"/>
          <w:szCs w:val="20"/>
        </w:rPr>
      </w:pPr>
      <w:r w:rsidRPr="22429EA9">
        <w:rPr>
          <w:b/>
          <w:bCs/>
          <w:color w:val="000000" w:themeColor="text1"/>
          <w:sz w:val="20"/>
          <w:szCs w:val="20"/>
        </w:rPr>
        <w:t xml:space="preserve">Task </w:t>
      </w:r>
      <w:r w:rsidR="00FC3BD7" w:rsidRPr="22429EA9">
        <w:rPr>
          <w:b/>
          <w:bCs/>
          <w:color w:val="000000" w:themeColor="text1"/>
          <w:sz w:val="20"/>
          <w:szCs w:val="20"/>
        </w:rPr>
        <w:t>6</w:t>
      </w:r>
      <w:r w:rsidRPr="22429EA9">
        <w:rPr>
          <w:b/>
          <w:bCs/>
          <w:color w:val="000000" w:themeColor="text1"/>
          <w:sz w:val="20"/>
          <w:szCs w:val="20"/>
        </w:rPr>
        <w:t xml:space="preserve"> – Reflection</w:t>
      </w:r>
    </w:p>
    <w:p w14:paraId="38FEC95D" w14:textId="79ACCCCC" w:rsidR="00FC3BD7" w:rsidRDefault="00FC3BD7" w:rsidP="00FC3BD7">
      <w:pPr>
        <w:pStyle w:val="ListParagraph"/>
        <w:numPr>
          <w:ilvl w:val="3"/>
          <w:numId w:val="18"/>
        </w:numPr>
        <w:spacing w:after="120"/>
        <w:ind w:left="720" w:hanging="357"/>
        <w:rPr>
          <w:color w:val="000000" w:themeColor="text1"/>
          <w:sz w:val="20"/>
          <w:szCs w:val="20"/>
        </w:rPr>
      </w:pPr>
      <w:r w:rsidRPr="00FC3BD7">
        <w:rPr>
          <w:color w:val="000000" w:themeColor="text1"/>
          <w:sz w:val="20"/>
          <w:szCs w:val="20"/>
        </w:rPr>
        <w:t>Write 3 tips</w:t>
      </w:r>
      <w:r>
        <w:rPr>
          <w:color w:val="000000" w:themeColor="text1"/>
          <w:sz w:val="20"/>
          <w:szCs w:val="20"/>
        </w:rPr>
        <w:t xml:space="preserve"> with your partner</w:t>
      </w:r>
      <w:r w:rsidRPr="00FC3BD7">
        <w:rPr>
          <w:color w:val="000000" w:themeColor="text1"/>
          <w:sz w:val="20"/>
          <w:szCs w:val="20"/>
        </w:rPr>
        <w:t xml:space="preserve"> that you want to keep in mind </w:t>
      </w:r>
      <w:r w:rsidR="00D57FBE">
        <w:rPr>
          <w:color w:val="000000" w:themeColor="text1"/>
          <w:sz w:val="20"/>
          <w:szCs w:val="20"/>
        </w:rPr>
        <w:t xml:space="preserve">about formality </w:t>
      </w:r>
      <w:r w:rsidRPr="00FC3BD7">
        <w:rPr>
          <w:color w:val="000000" w:themeColor="text1"/>
          <w:sz w:val="20"/>
          <w:szCs w:val="20"/>
        </w:rPr>
        <w:t>for your own writing.</w:t>
      </w:r>
    </w:p>
    <w:p w14:paraId="60081B07" w14:textId="2A1DA3DA" w:rsidR="006A73BA" w:rsidRPr="00FC3BD7" w:rsidRDefault="006A73BA" w:rsidP="00FC3BD7">
      <w:pPr>
        <w:pStyle w:val="ListParagraph"/>
        <w:numPr>
          <w:ilvl w:val="3"/>
          <w:numId w:val="18"/>
        </w:numPr>
        <w:spacing w:after="120"/>
        <w:ind w:left="720" w:hanging="357"/>
        <w:rPr>
          <w:color w:val="000000" w:themeColor="text1"/>
          <w:sz w:val="20"/>
          <w:szCs w:val="20"/>
        </w:rPr>
      </w:pPr>
      <w:r w:rsidRPr="00FC3BD7">
        <w:rPr>
          <w:color w:val="000000"/>
          <w:sz w:val="20"/>
          <w:szCs w:val="20"/>
          <w:lang w:val="en-HK"/>
        </w:rPr>
        <w:t xml:space="preserve">Write down any questions you want to ask the teacher about </w:t>
      </w:r>
      <w:r w:rsidR="00FC3BD7" w:rsidRPr="00FC3BD7">
        <w:rPr>
          <w:color w:val="000000"/>
          <w:sz w:val="20"/>
          <w:szCs w:val="20"/>
          <w:lang w:val="en-HK"/>
        </w:rPr>
        <w:t>formality</w:t>
      </w:r>
      <w:r w:rsidRPr="00FC3BD7">
        <w:rPr>
          <w:color w:val="000000"/>
          <w:sz w:val="20"/>
          <w:szCs w:val="20"/>
          <w:lang w:val="en-HK"/>
        </w:rPr>
        <w:t xml:space="preserve"> and make sure you ask them!</w:t>
      </w:r>
    </w:p>
    <w:p w14:paraId="3201B250" w14:textId="77777777" w:rsidR="006A73BA" w:rsidRDefault="006A73BA" w:rsidP="006A73BA">
      <w:pPr>
        <w:textAlignment w:val="baseline"/>
        <w:rPr>
          <w:color w:val="000000"/>
          <w:sz w:val="20"/>
          <w:szCs w:val="20"/>
          <w:lang w:val="en-HK"/>
        </w:rPr>
      </w:pPr>
    </w:p>
    <w:p w14:paraId="06226794" w14:textId="19579877" w:rsidR="006A73BA" w:rsidRDefault="006A73BA" w:rsidP="006A73BA">
      <w:pPr>
        <w:pBdr>
          <w:bottom w:val="single" w:sz="12" w:space="1" w:color="auto"/>
        </w:pBdr>
        <w:textAlignment w:val="baseline"/>
        <w:rPr>
          <w:b/>
          <w:bCs/>
          <w:color w:val="000000"/>
          <w:sz w:val="20"/>
          <w:szCs w:val="20"/>
          <w:lang w:val="en-HK"/>
        </w:rPr>
      </w:pPr>
      <w:r>
        <w:rPr>
          <w:b/>
          <w:bCs/>
          <w:color w:val="000000"/>
          <w:sz w:val="20"/>
          <w:szCs w:val="20"/>
          <w:lang w:val="en-HK"/>
        </w:rPr>
        <w:t xml:space="preserve">Task </w:t>
      </w:r>
      <w:r w:rsidR="00FC3BD7">
        <w:rPr>
          <w:b/>
          <w:bCs/>
          <w:color w:val="000000"/>
          <w:sz w:val="20"/>
          <w:szCs w:val="20"/>
          <w:lang w:val="en-HK"/>
        </w:rPr>
        <w:t>7</w:t>
      </w:r>
      <w:r>
        <w:rPr>
          <w:b/>
          <w:bCs/>
          <w:color w:val="000000"/>
          <w:sz w:val="20"/>
          <w:szCs w:val="20"/>
          <w:lang w:val="en-HK"/>
        </w:rPr>
        <w:t xml:space="preserve"> – Improve your portfolio drafts</w:t>
      </w:r>
    </w:p>
    <w:p w14:paraId="41D98930" w14:textId="77777777" w:rsidR="00FC3BD7" w:rsidRDefault="006A73BA" w:rsidP="00FC3BD7">
      <w:pPr>
        <w:pStyle w:val="ListParagraph"/>
        <w:numPr>
          <w:ilvl w:val="6"/>
          <w:numId w:val="18"/>
        </w:numPr>
        <w:ind w:left="720" w:hanging="357"/>
        <w:textAlignment w:val="baseline"/>
        <w:rPr>
          <w:color w:val="000000"/>
          <w:sz w:val="20"/>
          <w:szCs w:val="20"/>
          <w:lang w:val="en-HK"/>
        </w:rPr>
      </w:pPr>
      <w:r w:rsidRPr="00FC3BD7">
        <w:rPr>
          <w:color w:val="000000"/>
          <w:sz w:val="20"/>
          <w:szCs w:val="20"/>
          <w:lang w:val="en-HK"/>
        </w:rPr>
        <w:t>Go back to your portfolio drafts, and identify how you could improve them, using learning points from this task.</w:t>
      </w:r>
    </w:p>
    <w:p w14:paraId="56559EE9" w14:textId="600AD60F" w:rsidR="006A73BA" w:rsidRPr="00FC3BD7" w:rsidRDefault="006A73BA" w:rsidP="00FC3BD7">
      <w:pPr>
        <w:pStyle w:val="ListParagraph"/>
        <w:numPr>
          <w:ilvl w:val="6"/>
          <w:numId w:val="18"/>
        </w:numPr>
        <w:ind w:left="720" w:hanging="357"/>
        <w:textAlignment w:val="baseline"/>
        <w:rPr>
          <w:color w:val="000000"/>
          <w:sz w:val="20"/>
          <w:szCs w:val="20"/>
          <w:lang w:val="en-HK"/>
        </w:rPr>
      </w:pPr>
      <w:r w:rsidRPr="00FC3BD7">
        <w:rPr>
          <w:color w:val="000000"/>
          <w:sz w:val="20"/>
          <w:szCs w:val="20"/>
          <w:lang w:val="en-HK"/>
        </w:rPr>
        <w:t>Show your partner what changes you have made.</w:t>
      </w:r>
    </w:p>
    <w:p w14:paraId="7859C2FE" w14:textId="27FA7E25" w:rsidR="00C355E7" w:rsidRDefault="00C355E7" w:rsidP="00997D5A">
      <w:pPr>
        <w:spacing w:after="120"/>
        <w:rPr>
          <w:color w:val="000000" w:themeColor="text1"/>
          <w:sz w:val="20"/>
          <w:szCs w:val="20"/>
        </w:rPr>
      </w:pPr>
    </w:p>
    <w:p w14:paraId="4FC62A15" w14:textId="77777777" w:rsidR="006A7F0F" w:rsidRDefault="006A7F0F" w:rsidP="00997D5A">
      <w:pPr>
        <w:spacing w:after="120"/>
        <w:rPr>
          <w:color w:val="000000" w:themeColor="text1"/>
          <w:sz w:val="20"/>
          <w:szCs w:val="20"/>
        </w:rPr>
      </w:pPr>
    </w:p>
    <w:p w14:paraId="269A7293" w14:textId="77777777" w:rsidR="008E65B2" w:rsidRPr="00A47D32" w:rsidRDefault="008E65B2" w:rsidP="000658E8">
      <w:pPr>
        <w:pStyle w:val="ListParagraph"/>
        <w:numPr>
          <w:ilvl w:val="0"/>
          <w:numId w:val="10"/>
        </w:numPr>
        <w:pBdr>
          <w:bottom w:val="single" w:sz="12" w:space="1" w:color="auto"/>
        </w:pBdr>
        <w:spacing w:after="120"/>
        <w:rPr>
          <w:b/>
          <w:bCs/>
          <w:color w:val="000000" w:themeColor="text1"/>
          <w:sz w:val="32"/>
          <w:szCs w:val="32"/>
          <w:highlight w:val="magenta"/>
        </w:rPr>
      </w:pPr>
      <w:r w:rsidRPr="00A47D32">
        <w:rPr>
          <w:b/>
          <w:bCs/>
          <w:color w:val="000000" w:themeColor="text1"/>
          <w:sz w:val="32"/>
          <w:szCs w:val="32"/>
          <w:highlight w:val="magenta"/>
        </w:rPr>
        <w:t>Academic verbs</w:t>
      </w:r>
    </w:p>
    <w:p w14:paraId="0E2A4540" w14:textId="77777777" w:rsidR="008E65B2" w:rsidRPr="002353BC" w:rsidRDefault="008E65B2" w:rsidP="008E65B2">
      <w:pPr>
        <w:spacing w:after="120"/>
        <w:ind w:left="360"/>
        <w:rPr>
          <w:b/>
          <w:bCs/>
          <w:color w:val="000000" w:themeColor="text1"/>
          <w:sz w:val="20"/>
          <w:szCs w:val="20"/>
        </w:rPr>
      </w:pPr>
    </w:p>
    <w:p w14:paraId="06AF658C" w14:textId="5F5AF135" w:rsidR="008E65B2" w:rsidRDefault="008E65B2" w:rsidP="008E65B2">
      <w:pPr>
        <w:pBdr>
          <w:bottom w:val="single" w:sz="12" w:space="1" w:color="auto"/>
        </w:pBdr>
        <w:spacing w:after="120"/>
        <w:rPr>
          <w:b/>
          <w:bCs/>
          <w:color w:val="000000" w:themeColor="text1"/>
          <w:sz w:val="20"/>
          <w:szCs w:val="20"/>
        </w:rPr>
      </w:pPr>
      <w:r>
        <w:rPr>
          <w:b/>
          <w:bCs/>
          <w:color w:val="000000" w:themeColor="text1"/>
          <w:sz w:val="20"/>
          <w:szCs w:val="20"/>
        </w:rPr>
        <w:t>Task 1 –</w:t>
      </w:r>
      <w:r w:rsidR="00A93423">
        <w:rPr>
          <w:color w:val="000000" w:themeColor="text1"/>
          <w:sz w:val="20"/>
          <w:szCs w:val="20"/>
        </w:rPr>
        <w:t xml:space="preserve"> </w:t>
      </w:r>
      <w:r w:rsidRPr="00A93423">
        <w:rPr>
          <w:b/>
          <w:bCs/>
          <w:color w:val="000000" w:themeColor="text1"/>
          <w:sz w:val="20"/>
          <w:szCs w:val="20"/>
        </w:rPr>
        <w:t>Read the reference box</w:t>
      </w:r>
      <w:r w:rsidR="004B71C1">
        <w:rPr>
          <w:b/>
          <w:bCs/>
          <w:color w:val="000000" w:themeColor="text1"/>
          <w:sz w:val="20"/>
          <w:szCs w:val="20"/>
        </w:rPr>
        <w:t>es</w:t>
      </w:r>
      <w:r w:rsidRPr="00A93423">
        <w:rPr>
          <w:b/>
          <w:bCs/>
          <w:color w:val="000000" w:themeColor="text1"/>
          <w:sz w:val="20"/>
          <w:szCs w:val="20"/>
        </w:rPr>
        <w:t xml:space="preserve"> below to learn about academic verbs</w:t>
      </w:r>
    </w:p>
    <w:p w14:paraId="11D74F4E" w14:textId="77777777" w:rsidR="00B8026B" w:rsidRDefault="00B8026B" w:rsidP="008E65B2">
      <w:pPr>
        <w:spacing w:after="120"/>
        <w:rPr>
          <w:b/>
          <w:bCs/>
          <w:color w:val="000000" w:themeColor="text1"/>
          <w:sz w:val="20"/>
          <w:szCs w:val="20"/>
        </w:rPr>
      </w:pPr>
    </w:p>
    <w:tbl>
      <w:tblPr>
        <w:tblStyle w:val="TableGrid"/>
        <w:tblW w:w="0" w:type="auto"/>
        <w:tblLook w:val="04A0" w:firstRow="1" w:lastRow="0" w:firstColumn="1" w:lastColumn="0" w:noHBand="0" w:noVBand="1"/>
      </w:tblPr>
      <w:tblGrid>
        <w:gridCol w:w="9010"/>
      </w:tblGrid>
      <w:tr w:rsidR="00B8026B" w14:paraId="4AA0123F" w14:textId="77777777" w:rsidTr="00B8026B">
        <w:tc>
          <w:tcPr>
            <w:tcW w:w="9010" w:type="dxa"/>
          </w:tcPr>
          <w:p w14:paraId="0C0A1398" w14:textId="494266B4" w:rsidR="00B8026B" w:rsidRPr="00A93423" w:rsidRDefault="00B8026B" w:rsidP="00B8026B">
            <w:pPr>
              <w:spacing w:after="120"/>
              <w:rPr>
                <w:color w:val="000000" w:themeColor="text1"/>
                <w:sz w:val="20"/>
                <w:szCs w:val="20"/>
              </w:rPr>
            </w:pPr>
            <w:r>
              <w:rPr>
                <w:b/>
                <w:bCs/>
                <w:color w:val="000000" w:themeColor="text1"/>
                <w:sz w:val="20"/>
                <w:szCs w:val="20"/>
              </w:rPr>
              <w:t xml:space="preserve">What are academic verbs? </w:t>
            </w:r>
            <w:r w:rsidR="000B082D">
              <w:rPr>
                <w:color w:val="000000" w:themeColor="text1"/>
                <w:sz w:val="20"/>
                <w:szCs w:val="20"/>
              </w:rPr>
              <w:t>They</w:t>
            </w:r>
            <w:r w:rsidRPr="00A93423">
              <w:rPr>
                <w:color w:val="000000" w:themeColor="text1"/>
                <w:sz w:val="20"/>
                <w:szCs w:val="20"/>
              </w:rPr>
              <w:t xml:space="preserve"> </w:t>
            </w:r>
            <w:r w:rsidR="002100E4">
              <w:rPr>
                <w:color w:val="000000" w:themeColor="text1"/>
                <w:sz w:val="20"/>
                <w:szCs w:val="20"/>
              </w:rPr>
              <w:t>have</w:t>
            </w:r>
            <w:r w:rsidRPr="00A93423">
              <w:rPr>
                <w:color w:val="000000" w:themeColor="text1"/>
                <w:sz w:val="20"/>
                <w:szCs w:val="20"/>
              </w:rPr>
              <w:t xml:space="preserve"> precise meaning,</w:t>
            </w:r>
            <w:r w:rsidR="000B082D">
              <w:rPr>
                <w:color w:val="000000" w:themeColor="text1"/>
                <w:sz w:val="20"/>
                <w:szCs w:val="20"/>
              </w:rPr>
              <w:t xml:space="preserve"> and are</w:t>
            </w:r>
            <w:r w:rsidRPr="00A93423">
              <w:rPr>
                <w:color w:val="000000" w:themeColor="text1"/>
                <w:sz w:val="20"/>
                <w:szCs w:val="20"/>
              </w:rPr>
              <w:t xml:space="preserve"> </w:t>
            </w:r>
            <w:r w:rsidR="000B082D">
              <w:rPr>
                <w:color w:val="000000" w:themeColor="text1"/>
                <w:sz w:val="20"/>
                <w:szCs w:val="20"/>
              </w:rPr>
              <w:t>particularly useful for</w:t>
            </w:r>
            <w:r w:rsidRPr="00A93423">
              <w:rPr>
                <w:color w:val="000000" w:themeColor="text1"/>
                <w:sz w:val="20"/>
                <w:szCs w:val="20"/>
              </w:rPr>
              <w:t xml:space="preserve"> academic writing. </w:t>
            </w:r>
          </w:p>
          <w:p w14:paraId="799E60CB" w14:textId="77777777" w:rsidR="00B8026B" w:rsidRPr="001567DB" w:rsidRDefault="00B8026B" w:rsidP="00B8026B">
            <w:pPr>
              <w:textAlignment w:val="baseline"/>
              <w:rPr>
                <w:i/>
                <w:iCs/>
                <w:sz w:val="20"/>
                <w:szCs w:val="20"/>
              </w:rPr>
            </w:pPr>
            <w:r w:rsidRPr="0023159F">
              <w:rPr>
                <w:rFonts w:ascii="Wingdings" w:eastAsia="Wingdings" w:hAnsi="Wingdings" w:cs="Wingdings"/>
                <w:i/>
                <w:iCs/>
                <w:sz w:val="20"/>
                <w:szCs w:val="20"/>
                <w:lang w:val="en-US"/>
              </w:rPr>
              <w:t></w:t>
            </w:r>
            <w:r w:rsidRPr="0023159F">
              <w:rPr>
                <w:i/>
                <w:iCs/>
                <w:sz w:val="20"/>
                <w:szCs w:val="20"/>
                <w:lang w:val="en-US"/>
              </w:rPr>
              <w:t xml:space="preserve"> </w:t>
            </w:r>
            <w:r>
              <w:rPr>
                <w:i/>
                <w:iCs/>
                <w:sz w:val="20"/>
                <w:szCs w:val="20"/>
                <w:lang w:val="en-US"/>
              </w:rPr>
              <w:t xml:space="preserve">The authors </w:t>
            </w:r>
            <w:r>
              <w:rPr>
                <w:i/>
                <w:iCs/>
                <w:sz w:val="20"/>
                <w:szCs w:val="20"/>
                <w:u w:val="single"/>
                <w:lang w:val="en-US"/>
              </w:rPr>
              <w:t>say</w:t>
            </w:r>
            <w:r>
              <w:rPr>
                <w:i/>
                <w:iCs/>
                <w:sz w:val="20"/>
                <w:szCs w:val="20"/>
                <w:lang w:val="en-US"/>
              </w:rPr>
              <w:t xml:space="preserve"> the trend will continue.</w:t>
            </w:r>
          </w:p>
          <w:p w14:paraId="4BF43CE3" w14:textId="77777777" w:rsidR="00B8026B" w:rsidRPr="001567DB" w:rsidRDefault="00B8026B" w:rsidP="00B8026B">
            <w:pPr>
              <w:textAlignment w:val="baseline"/>
              <w:rPr>
                <w:i/>
                <w:iCs/>
                <w:sz w:val="20"/>
                <w:szCs w:val="20"/>
              </w:rPr>
            </w:pPr>
            <w:r w:rsidRPr="0023159F">
              <w:rPr>
                <w:rFonts w:ascii="Wingdings" w:eastAsia="Wingdings" w:hAnsi="Wingdings" w:cs="Wingdings"/>
                <w:i/>
                <w:iCs/>
                <w:sz w:val="20"/>
                <w:szCs w:val="20"/>
                <w:lang w:val="en-US"/>
              </w:rPr>
              <w:t></w:t>
            </w:r>
            <w:r w:rsidRPr="0023159F">
              <w:rPr>
                <w:i/>
                <w:iCs/>
                <w:sz w:val="20"/>
                <w:szCs w:val="20"/>
              </w:rPr>
              <w:t xml:space="preserve"> </w:t>
            </w:r>
            <w:r>
              <w:rPr>
                <w:i/>
                <w:iCs/>
                <w:sz w:val="20"/>
                <w:szCs w:val="20"/>
              </w:rPr>
              <w:t xml:space="preserve">The authors </w:t>
            </w:r>
            <w:r>
              <w:rPr>
                <w:i/>
                <w:iCs/>
                <w:sz w:val="20"/>
                <w:szCs w:val="20"/>
                <w:u w:val="single"/>
              </w:rPr>
              <w:t>claim</w:t>
            </w:r>
            <w:r>
              <w:rPr>
                <w:i/>
                <w:iCs/>
                <w:sz w:val="20"/>
                <w:szCs w:val="20"/>
              </w:rPr>
              <w:t xml:space="preserve"> the trend will continue.</w:t>
            </w:r>
          </w:p>
          <w:p w14:paraId="73D0B517" w14:textId="77777777" w:rsidR="00B8026B" w:rsidRDefault="00B8026B" w:rsidP="00B8026B">
            <w:pPr>
              <w:textAlignment w:val="baseline"/>
              <w:rPr>
                <w:i/>
                <w:iCs/>
                <w:sz w:val="20"/>
                <w:szCs w:val="20"/>
              </w:rPr>
            </w:pPr>
          </w:p>
          <w:p w14:paraId="28C03163" w14:textId="77777777" w:rsidR="00B8026B" w:rsidRPr="0023159F" w:rsidRDefault="00B8026B" w:rsidP="00B8026B">
            <w:pPr>
              <w:textAlignment w:val="baseline"/>
              <w:rPr>
                <w:i/>
                <w:iCs/>
                <w:sz w:val="20"/>
                <w:szCs w:val="20"/>
              </w:rPr>
            </w:pPr>
            <w:r w:rsidRPr="0023159F">
              <w:rPr>
                <w:rFonts w:ascii="Wingdings" w:eastAsia="Wingdings" w:hAnsi="Wingdings" w:cs="Wingdings"/>
                <w:i/>
                <w:iCs/>
                <w:sz w:val="20"/>
                <w:szCs w:val="20"/>
                <w:lang w:val="en-US"/>
              </w:rPr>
              <w:t></w:t>
            </w:r>
            <w:r w:rsidRPr="0023159F">
              <w:rPr>
                <w:i/>
                <w:iCs/>
                <w:sz w:val="20"/>
                <w:szCs w:val="20"/>
                <w:lang w:val="en-US"/>
              </w:rPr>
              <w:t xml:space="preserve"> </w:t>
            </w:r>
            <w:r>
              <w:rPr>
                <w:i/>
                <w:iCs/>
                <w:sz w:val="20"/>
                <w:szCs w:val="20"/>
                <w:lang w:val="en-US"/>
              </w:rPr>
              <w:t xml:space="preserve">We </w:t>
            </w:r>
            <w:r w:rsidRPr="001567DB">
              <w:rPr>
                <w:i/>
                <w:iCs/>
                <w:sz w:val="20"/>
                <w:szCs w:val="20"/>
                <w:u w:val="single"/>
                <w:lang w:val="en-US"/>
              </w:rPr>
              <w:t>looked at</w:t>
            </w:r>
            <w:r>
              <w:rPr>
                <w:i/>
                <w:iCs/>
                <w:sz w:val="20"/>
                <w:szCs w:val="20"/>
                <w:lang w:val="en-US"/>
              </w:rPr>
              <w:t xml:space="preserve"> the data. </w:t>
            </w:r>
          </w:p>
          <w:p w14:paraId="70336A85" w14:textId="77777777" w:rsidR="00B8026B" w:rsidRDefault="00B8026B" w:rsidP="00B8026B">
            <w:pPr>
              <w:textAlignment w:val="baseline"/>
              <w:rPr>
                <w:i/>
                <w:iCs/>
                <w:sz w:val="20"/>
                <w:szCs w:val="20"/>
              </w:rPr>
            </w:pPr>
            <w:r w:rsidRPr="0023159F">
              <w:rPr>
                <w:rFonts w:ascii="Wingdings" w:eastAsia="Wingdings" w:hAnsi="Wingdings" w:cs="Wingdings"/>
                <w:i/>
                <w:iCs/>
                <w:sz w:val="20"/>
                <w:szCs w:val="20"/>
                <w:lang w:val="en-US"/>
              </w:rPr>
              <w:t></w:t>
            </w:r>
            <w:r w:rsidRPr="0023159F">
              <w:rPr>
                <w:i/>
                <w:iCs/>
                <w:sz w:val="20"/>
                <w:szCs w:val="20"/>
              </w:rPr>
              <w:t xml:space="preserve"> </w:t>
            </w:r>
            <w:r>
              <w:rPr>
                <w:i/>
                <w:iCs/>
                <w:sz w:val="20"/>
                <w:szCs w:val="20"/>
              </w:rPr>
              <w:t xml:space="preserve">We </w:t>
            </w:r>
            <w:r w:rsidRPr="001567DB">
              <w:rPr>
                <w:i/>
                <w:iCs/>
                <w:sz w:val="20"/>
                <w:szCs w:val="20"/>
                <w:u w:val="single"/>
              </w:rPr>
              <w:t>analysed</w:t>
            </w:r>
            <w:r>
              <w:rPr>
                <w:i/>
                <w:iCs/>
                <w:sz w:val="20"/>
                <w:szCs w:val="20"/>
              </w:rPr>
              <w:t xml:space="preserve"> the data.</w:t>
            </w:r>
          </w:p>
          <w:p w14:paraId="7F8A5C0F" w14:textId="77777777" w:rsidR="00B8026B" w:rsidRDefault="00B8026B" w:rsidP="00B8026B">
            <w:pPr>
              <w:textAlignment w:val="baseline"/>
              <w:rPr>
                <w:i/>
                <w:iCs/>
                <w:sz w:val="20"/>
                <w:szCs w:val="20"/>
              </w:rPr>
            </w:pPr>
          </w:p>
          <w:p w14:paraId="79FAB371" w14:textId="77777777" w:rsidR="00B8026B" w:rsidRPr="0023159F" w:rsidRDefault="00B8026B" w:rsidP="00B8026B">
            <w:pPr>
              <w:textAlignment w:val="baseline"/>
              <w:rPr>
                <w:i/>
                <w:iCs/>
                <w:sz w:val="20"/>
                <w:szCs w:val="20"/>
              </w:rPr>
            </w:pPr>
            <w:r w:rsidRPr="0023159F">
              <w:rPr>
                <w:rFonts w:ascii="Wingdings" w:eastAsia="Wingdings" w:hAnsi="Wingdings" w:cs="Wingdings"/>
                <w:i/>
                <w:iCs/>
                <w:sz w:val="20"/>
                <w:szCs w:val="20"/>
                <w:lang w:val="en-US"/>
              </w:rPr>
              <w:t></w:t>
            </w:r>
            <w:r w:rsidRPr="0023159F">
              <w:rPr>
                <w:i/>
                <w:iCs/>
                <w:sz w:val="20"/>
                <w:szCs w:val="20"/>
                <w:lang w:val="en-US"/>
              </w:rPr>
              <w:t xml:space="preserve"> </w:t>
            </w:r>
            <w:r>
              <w:rPr>
                <w:i/>
                <w:iCs/>
                <w:sz w:val="20"/>
                <w:szCs w:val="20"/>
                <w:lang w:val="en-US"/>
              </w:rPr>
              <w:t xml:space="preserve">Reagent A was </w:t>
            </w:r>
            <w:r w:rsidRPr="00206D7C">
              <w:rPr>
                <w:i/>
                <w:iCs/>
                <w:sz w:val="20"/>
                <w:szCs w:val="20"/>
                <w:u w:val="single"/>
                <w:lang w:val="en-US"/>
              </w:rPr>
              <w:t>changed</w:t>
            </w:r>
            <w:r>
              <w:rPr>
                <w:i/>
                <w:iCs/>
                <w:sz w:val="20"/>
                <w:szCs w:val="20"/>
                <w:lang w:val="en-US"/>
              </w:rPr>
              <w:t xml:space="preserve"> for reagent B.</w:t>
            </w:r>
          </w:p>
          <w:p w14:paraId="21C2E9F8" w14:textId="77777777" w:rsidR="00B8026B" w:rsidRDefault="00B8026B" w:rsidP="00B8026B">
            <w:pPr>
              <w:textAlignment w:val="baseline"/>
              <w:rPr>
                <w:i/>
                <w:iCs/>
                <w:sz w:val="20"/>
                <w:szCs w:val="20"/>
              </w:rPr>
            </w:pPr>
            <w:r w:rsidRPr="0023159F">
              <w:rPr>
                <w:rFonts w:ascii="Wingdings" w:eastAsia="Wingdings" w:hAnsi="Wingdings" w:cs="Wingdings"/>
                <w:i/>
                <w:iCs/>
                <w:sz w:val="20"/>
                <w:szCs w:val="20"/>
                <w:lang w:val="en-US"/>
              </w:rPr>
              <w:t></w:t>
            </w:r>
            <w:r w:rsidRPr="0023159F">
              <w:rPr>
                <w:i/>
                <w:iCs/>
                <w:sz w:val="20"/>
                <w:szCs w:val="20"/>
              </w:rPr>
              <w:t xml:space="preserve"> </w:t>
            </w:r>
            <w:r>
              <w:rPr>
                <w:i/>
                <w:iCs/>
                <w:sz w:val="20"/>
                <w:szCs w:val="20"/>
              </w:rPr>
              <w:t xml:space="preserve">Reagent A </w:t>
            </w:r>
            <w:r w:rsidRPr="001567DB">
              <w:rPr>
                <w:i/>
                <w:iCs/>
                <w:sz w:val="20"/>
                <w:szCs w:val="20"/>
              </w:rPr>
              <w:t>was</w:t>
            </w:r>
            <w:r>
              <w:rPr>
                <w:i/>
                <w:iCs/>
                <w:sz w:val="20"/>
                <w:szCs w:val="20"/>
                <w:u w:val="single"/>
              </w:rPr>
              <w:t xml:space="preserve"> substituted </w:t>
            </w:r>
            <w:r w:rsidRPr="001567DB">
              <w:rPr>
                <w:i/>
                <w:iCs/>
                <w:sz w:val="20"/>
                <w:szCs w:val="20"/>
              </w:rPr>
              <w:t>with</w:t>
            </w:r>
            <w:r>
              <w:rPr>
                <w:i/>
                <w:iCs/>
                <w:sz w:val="20"/>
                <w:szCs w:val="20"/>
              </w:rPr>
              <w:t xml:space="preserve"> reagent B.</w:t>
            </w:r>
          </w:p>
          <w:p w14:paraId="4D968292" w14:textId="77777777" w:rsidR="00B8026B" w:rsidRDefault="00B8026B" w:rsidP="00B8026B">
            <w:pPr>
              <w:textAlignment w:val="baseline"/>
              <w:rPr>
                <w:i/>
                <w:iCs/>
                <w:sz w:val="20"/>
                <w:szCs w:val="20"/>
              </w:rPr>
            </w:pPr>
          </w:p>
          <w:p w14:paraId="221BECB7" w14:textId="77777777" w:rsidR="00B8026B" w:rsidRPr="0023159F" w:rsidRDefault="00B8026B" w:rsidP="00B8026B">
            <w:pPr>
              <w:textAlignment w:val="baseline"/>
              <w:rPr>
                <w:i/>
                <w:iCs/>
                <w:sz w:val="20"/>
                <w:szCs w:val="20"/>
              </w:rPr>
            </w:pPr>
            <w:r w:rsidRPr="0023159F">
              <w:rPr>
                <w:rFonts w:ascii="Wingdings" w:eastAsia="Wingdings" w:hAnsi="Wingdings" w:cs="Wingdings"/>
                <w:i/>
                <w:iCs/>
                <w:sz w:val="20"/>
                <w:szCs w:val="20"/>
                <w:lang w:val="en-US"/>
              </w:rPr>
              <w:t></w:t>
            </w:r>
            <w:r w:rsidRPr="0023159F">
              <w:rPr>
                <w:i/>
                <w:iCs/>
                <w:sz w:val="20"/>
                <w:szCs w:val="20"/>
                <w:lang w:val="en-US"/>
              </w:rPr>
              <w:t xml:space="preserve"> </w:t>
            </w:r>
            <w:r>
              <w:rPr>
                <w:i/>
                <w:iCs/>
                <w:sz w:val="20"/>
                <w:szCs w:val="20"/>
                <w:lang w:val="en-US"/>
              </w:rPr>
              <w:t xml:space="preserve">The team </w:t>
            </w:r>
            <w:r w:rsidRPr="003222DB">
              <w:rPr>
                <w:i/>
                <w:iCs/>
                <w:sz w:val="20"/>
                <w:szCs w:val="20"/>
                <w:u w:val="single"/>
                <w:lang w:val="en-US"/>
              </w:rPr>
              <w:t>made it possible to have</w:t>
            </w:r>
            <w:r>
              <w:rPr>
                <w:i/>
                <w:iCs/>
                <w:sz w:val="20"/>
                <w:szCs w:val="20"/>
                <w:lang w:val="en-US"/>
              </w:rPr>
              <w:t xml:space="preserve"> improvements.</w:t>
            </w:r>
          </w:p>
          <w:p w14:paraId="2454DB82" w14:textId="77777777" w:rsidR="00B8026B" w:rsidRDefault="00B8026B" w:rsidP="00B8026B">
            <w:pPr>
              <w:textAlignment w:val="baseline"/>
              <w:rPr>
                <w:i/>
                <w:iCs/>
                <w:sz w:val="20"/>
                <w:szCs w:val="20"/>
                <w:lang w:val="en-US"/>
              </w:rPr>
            </w:pPr>
            <w:r w:rsidRPr="0023159F">
              <w:rPr>
                <w:rFonts w:ascii="Wingdings" w:eastAsia="Wingdings" w:hAnsi="Wingdings" w:cs="Wingdings"/>
                <w:i/>
                <w:iCs/>
                <w:sz w:val="20"/>
                <w:szCs w:val="20"/>
                <w:lang w:val="en-US"/>
              </w:rPr>
              <w:lastRenderedPageBreak/>
              <w:t></w:t>
            </w:r>
            <w:r>
              <w:rPr>
                <w:i/>
                <w:iCs/>
                <w:sz w:val="20"/>
                <w:szCs w:val="20"/>
                <w:lang w:val="en-US"/>
              </w:rPr>
              <w:t xml:space="preserve"> The team </w:t>
            </w:r>
            <w:r w:rsidRPr="003222DB">
              <w:rPr>
                <w:i/>
                <w:iCs/>
                <w:sz w:val="20"/>
                <w:szCs w:val="20"/>
                <w:u w:val="single"/>
                <w:lang w:val="en-US"/>
              </w:rPr>
              <w:t>enabled</w:t>
            </w:r>
            <w:r>
              <w:rPr>
                <w:i/>
                <w:iCs/>
                <w:sz w:val="20"/>
                <w:szCs w:val="20"/>
                <w:lang w:val="en-US"/>
              </w:rPr>
              <w:t xml:space="preserve"> improvements.</w:t>
            </w:r>
          </w:p>
          <w:p w14:paraId="6675D873" w14:textId="77777777" w:rsidR="00B8026B" w:rsidRDefault="00B8026B" w:rsidP="008E65B2">
            <w:pPr>
              <w:spacing w:after="120"/>
              <w:rPr>
                <w:b/>
                <w:bCs/>
                <w:color w:val="000000" w:themeColor="text1"/>
                <w:sz w:val="20"/>
                <w:szCs w:val="20"/>
              </w:rPr>
            </w:pPr>
          </w:p>
          <w:p w14:paraId="51FDA5E4" w14:textId="77777777" w:rsidR="00B8026B" w:rsidRDefault="00B8026B" w:rsidP="008E65B2">
            <w:pPr>
              <w:spacing w:after="120"/>
              <w:rPr>
                <w:b/>
                <w:bCs/>
                <w:color w:val="000000" w:themeColor="text1"/>
                <w:sz w:val="20"/>
                <w:szCs w:val="20"/>
              </w:rPr>
            </w:pPr>
            <w:r>
              <w:rPr>
                <w:b/>
                <w:bCs/>
                <w:color w:val="000000" w:themeColor="text1"/>
                <w:sz w:val="20"/>
                <w:szCs w:val="20"/>
              </w:rPr>
              <w:t>Why are academic verbs important?</w:t>
            </w:r>
          </w:p>
          <w:p w14:paraId="0AD20E2C" w14:textId="77777777" w:rsidR="00B8026B" w:rsidRPr="003222DB" w:rsidRDefault="00B8026B" w:rsidP="000658E8">
            <w:pPr>
              <w:pStyle w:val="ListParagraph"/>
              <w:numPr>
                <w:ilvl w:val="0"/>
                <w:numId w:val="11"/>
              </w:numPr>
              <w:textAlignment w:val="baseline"/>
              <w:rPr>
                <w:sz w:val="20"/>
                <w:szCs w:val="20"/>
              </w:rPr>
            </w:pPr>
            <w:r>
              <w:rPr>
                <w:sz w:val="20"/>
                <w:szCs w:val="20"/>
                <w:lang w:val="en-US"/>
              </w:rPr>
              <w:t>A</w:t>
            </w:r>
            <w:r w:rsidRPr="003222DB">
              <w:rPr>
                <w:sz w:val="20"/>
                <w:szCs w:val="20"/>
                <w:lang w:val="en-US"/>
              </w:rPr>
              <w:t>cademic verbs have very precise meaning.</w:t>
            </w:r>
            <w:r>
              <w:rPr>
                <w:sz w:val="20"/>
                <w:szCs w:val="20"/>
                <w:lang w:val="en-US"/>
              </w:rPr>
              <w:t xml:space="preserve"> </w:t>
            </w:r>
            <w:r w:rsidRPr="003222DB">
              <w:rPr>
                <w:sz w:val="20"/>
                <w:szCs w:val="20"/>
                <w:lang w:val="en-US"/>
              </w:rPr>
              <w:t>In academic writing, you should aim to communicate ideas and relationships between ideas as precisely as possible.</w:t>
            </w:r>
          </w:p>
          <w:p w14:paraId="5493F162" w14:textId="0700CEA2" w:rsidR="00B8026B" w:rsidRPr="00F21A4A" w:rsidRDefault="00B8026B" w:rsidP="00F21A4A">
            <w:pPr>
              <w:pStyle w:val="ListParagraph"/>
              <w:numPr>
                <w:ilvl w:val="0"/>
                <w:numId w:val="11"/>
              </w:numPr>
              <w:textAlignment w:val="baseline"/>
              <w:rPr>
                <w:sz w:val="20"/>
                <w:szCs w:val="20"/>
              </w:rPr>
            </w:pPr>
            <w:r>
              <w:rPr>
                <w:sz w:val="20"/>
                <w:szCs w:val="20"/>
                <w:lang w:val="en-US"/>
              </w:rPr>
              <w:t>Academic verbs are an appropriate level of formality for academic style.</w:t>
            </w:r>
          </w:p>
        </w:tc>
      </w:tr>
    </w:tbl>
    <w:p w14:paraId="79E8C5F6" w14:textId="77777777" w:rsidR="00B8026B" w:rsidRDefault="00B8026B" w:rsidP="00B8026B">
      <w:pPr>
        <w:textAlignment w:val="baseline"/>
        <w:rPr>
          <w:sz w:val="20"/>
          <w:szCs w:val="20"/>
        </w:rPr>
      </w:pPr>
    </w:p>
    <w:tbl>
      <w:tblPr>
        <w:tblpPr w:leftFromText="180" w:rightFromText="180" w:vertAnchor="text" w:horzAnchor="margin" w:tblpY="191"/>
        <w:tblOverlap w:val="never"/>
        <w:tblW w:w="89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410"/>
        <w:gridCol w:w="3693"/>
        <w:gridCol w:w="3820"/>
      </w:tblGrid>
      <w:tr w:rsidR="00B8026B" w:rsidRPr="009B6694" w14:paraId="0DC45EB2" w14:textId="77777777" w:rsidTr="7C5F911D">
        <w:tc>
          <w:tcPr>
            <w:tcW w:w="1410" w:type="dxa"/>
            <w:shd w:val="clear" w:color="auto" w:fill="D9D9D9" w:themeFill="background1" w:themeFillShade="D9"/>
          </w:tcPr>
          <w:p w14:paraId="71FF6EB7" w14:textId="77777777" w:rsidR="00B8026B" w:rsidRPr="002353BC" w:rsidRDefault="00B8026B" w:rsidP="00B8026B">
            <w:pPr>
              <w:textAlignment w:val="baseline"/>
              <w:rPr>
                <w:b/>
                <w:bCs/>
                <w:sz w:val="20"/>
                <w:szCs w:val="20"/>
                <w:lang w:val="en-US"/>
              </w:rPr>
            </w:pPr>
            <w:r w:rsidRPr="002353BC">
              <w:rPr>
                <w:b/>
                <w:bCs/>
                <w:sz w:val="20"/>
                <w:szCs w:val="20"/>
                <w:lang w:val="en-US"/>
              </w:rPr>
              <w:t xml:space="preserve">Type of </w:t>
            </w:r>
            <w:r>
              <w:rPr>
                <w:b/>
                <w:bCs/>
                <w:sz w:val="20"/>
                <w:szCs w:val="20"/>
                <w:lang w:val="en-US"/>
              </w:rPr>
              <w:t>relationship</w:t>
            </w:r>
          </w:p>
        </w:tc>
        <w:tc>
          <w:tcPr>
            <w:tcW w:w="3693" w:type="dxa"/>
            <w:shd w:val="clear" w:color="auto" w:fill="D9D9D9" w:themeFill="background1" w:themeFillShade="D9"/>
          </w:tcPr>
          <w:p w14:paraId="6F476886" w14:textId="77777777" w:rsidR="00B8026B" w:rsidRPr="002353BC" w:rsidRDefault="00B8026B" w:rsidP="00B8026B">
            <w:pPr>
              <w:textAlignment w:val="baseline"/>
              <w:rPr>
                <w:b/>
                <w:bCs/>
                <w:sz w:val="20"/>
                <w:szCs w:val="20"/>
                <w:lang w:val="en-US"/>
              </w:rPr>
            </w:pPr>
            <w:r>
              <w:rPr>
                <w:b/>
                <w:bCs/>
                <w:sz w:val="20"/>
                <w:szCs w:val="20"/>
                <w:lang w:val="en-US"/>
              </w:rPr>
              <w:t>Academic verbs</w:t>
            </w:r>
          </w:p>
        </w:tc>
        <w:tc>
          <w:tcPr>
            <w:tcW w:w="3820" w:type="dxa"/>
            <w:shd w:val="clear" w:color="auto" w:fill="D9D9D9" w:themeFill="background1" w:themeFillShade="D9"/>
          </w:tcPr>
          <w:p w14:paraId="2181DB3C" w14:textId="77777777" w:rsidR="00B8026B" w:rsidRPr="002353BC" w:rsidRDefault="00B8026B" w:rsidP="00B8026B">
            <w:pPr>
              <w:textAlignment w:val="baseline"/>
              <w:rPr>
                <w:b/>
                <w:bCs/>
                <w:sz w:val="20"/>
                <w:szCs w:val="20"/>
              </w:rPr>
            </w:pPr>
            <w:r>
              <w:rPr>
                <w:b/>
                <w:bCs/>
                <w:sz w:val="20"/>
                <w:szCs w:val="20"/>
              </w:rPr>
              <w:t>E</w:t>
            </w:r>
            <w:r w:rsidRPr="002353BC">
              <w:rPr>
                <w:b/>
                <w:bCs/>
                <w:sz w:val="20"/>
                <w:szCs w:val="20"/>
              </w:rPr>
              <w:t>xample</w:t>
            </w:r>
          </w:p>
        </w:tc>
      </w:tr>
      <w:tr w:rsidR="00B8026B" w:rsidRPr="009B6694" w14:paraId="0300F9D4" w14:textId="77777777" w:rsidTr="7C5F911D">
        <w:tc>
          <w:tcPr>
            <w:tcW w:w="1410" w:type="dxa"/>
            <w:shd w:val="clear" w:color="auto" w:fill="auto"/>
            <w:hideMark/>
          </w:tcPr>
          <w:p w14:paraId="41719A98" w14:textId="77777777" w:rsidR="00B8026B" w:rsidRPr="009B6694" w:rsidRDefault="00B8026B" w:rsidP="00B8026B">
            <w:pPr>
              <w:textAlignment w:val="baseline"/>
              <w:rPr>
                <w:sz w:val="20"/>
                <w:szCs w:val="20"/>
              </w:rPr>
            </w:pPr>
            <w:proofErr w:type="gramStart"/>
            <w:r>
              <w:rPr>
                <w:sz w:val="20"/>
                <w:szCs w:val="20"/>
                <w:lang w:val="en-US"/>
              </w:rPr>
              <w:t>cause</w:t>
            </w:r>
            <w:proofErr w:type="gramEnd"/>
            <w:r>
              <w:rPr>
                <w:sz w:val="20"/>
                <w:szCs w:val="20"/>
                <w:lang w:val="en-US"/>
              </w:rPr>
              <w:t>–effect</w:t>
            </w:r>
            <w:r w:rsidRPr="009B6694">
              <w:rPr>
                <w:sz w:val="20"/>
                <w:szCs w:val="20"/>
                <w:lang w:val="en-US"/>
              </w:rPr>
              <w:t> </w:t>
            </w:r>
            <w:r w:rsidRPr="009B6694">
              <w:rPr>
                <w:sz w:val="20"/>
                <w:szCs w:val="20"/>
              </w:rPr>
              <w:t> </w:t>
            </w:r>
          </w:p>
        </w:tc>
        <w:tc>
          <w:tcPr>
            <w:tcW w:w="3693" w:type="dxa"/>
            <w:shd w:val="clear" w:color="auto" w:fill="auto"/>
            <w:hideMark/>
          </w:tcPr>
          <w:p w14:paraId="3E44A172" w14:textId="06028219" w:rsidR="00B8026B" w:rsidRPr="009B6694" w:rsidRDefault="00D778B8" w:rsidP="59DC8007">
            <w:pPr>
              <w:spacing w:line="259" w:lineRule="auto"/>
              <w:rPr>
                <w:sz w:val="20"/>
                <w:szCs w:val="20"/>
              </w:rPr>
            </w:pPr>
            <w:proofErr w:type="gramStart"/>
            <w:r>
              <w:rPr>
                <w:sz w:val="20"/>
                <w:szCs w:val="20"/>
              </w:rPr>
              <w:t>c</w:t>
            </w:r>
            <w:r w:rsidR="7D79A83D" w:rsidRPr="59DC8007">
              <w:rPr>
                <w:sz w:val="20"/>
                <w:szCs w:val="20"/>
              </w:rPr>
              <w:t>ause</w:t>
            </w:r>
            <w:proofErr w:type="gramEnd"/>
            <w:r w:rsidR="7D79A83D" w:rsidRPr="59DC8007">
              <w:rPr>
                <w:sz w:val="20"/>
                <w:szCs w:val="20"/>
              </w:rPr>
              <w:t xml:space="preserve">, create, </w:t>
            </w:r>
            <w:r w:rsidR="2D222FF2" w:rsidRPr="59DC8007">
              <w:rPr>
                <w:sz w:val="20"/>
                <w:szCs w:val="20"/>
              </w:rPr>
              <w:t>effect,</w:t>
            </w:r>
            <w:r w:rsidR="458EFB02" w:rsidRPr="59DC8007">
              <w:rPr>
                <w:sz w:val="20"/>
                <w:szCs w:val="20"/>
              </w:rPr>
              <w:t xml:space="preserve"> determine,</w:t>
            </w:r>
            <w:r w:rsidR="2D222FF2" w:rsidRPr="59DC8007">
              <w:rPr>
                <w:sz w:val="20"/>
                <w:szCs w:val="20"/>
              </w:rPr>
              <w:t xml:space="preserve"> </w:t>
            </w:r>
            <w:r w:rsidR="7D79A83D" w:rsidRPr="59DC8007">
              <w:rPr>
                <w:sz w:val="20"/>
                <w:szCs w:val="20"/>
              </w:rPr>
              <w:t>generate,</w:t>
            </w:r>
            <w:r w:rsidR="5C5BA695" w:rsidRPr="59DC8007">
              <w:rPr>
                <w:sz w:val="20"/>
                <w:szCs w:val="20"/>
              </w:rPr>
              <w:t xml:space="preserve"> improve,</w:t>
            </w:r>
            <w:r w:rsidR="7D79A83D" w:rsidRPr="59DC8007">
              <w:rPr>
                <w:sz w:val="20"/>
                <w:szCs w:val="20"/>
              </w:rPr>
              <w:t xml:space="preserve"> induce, </w:t>
            </w:r>
            <w:r w:rsidR="67C8B140" w:rsidRPr="59DC8007">
              <w:rPr>
                <w:sz w:val="20"/>
                <w:szCs w:val="20"/>
              </w:rPr>
              <w:t>increase/decrease</w:t>
            </w:r>
            <w:r w:rsidR="42662865" w:rsidRPr="59DC8007">
              <w:rPr>
                <w:sz w:val="20"/>
                <w:szCs w:val="20"/>
              </w:rPr>
              <w:t>,</w:t>
            </w:r>
            <w:r w:rsidR="411E9E39" w:rsidRPr="59DC8007">
              <w:rPr>
                <w:sz w:val="20"/>
                <w:szCs w:val="20"/>
              </w:rPr>
              <w:t xml:space="preserve"> produce, provoke,</w:t>
            </w:r>
            <w:r w:rsidR="7D79A83D" w:rsidRPr="59DC8007">
              <w:rPr>
                <w:sz w:val="20"/>
                <w:szCs w:val="20"/>
              </w:rPr>
              <w:t xml:space="preserve"> result</w:t>
            </w:r>
            <w:r w:rsidR="4E3354EF" w:rsidRPr="59DC8007">
              <w:rPr>
                <w:sz w:val="20"/>
                <w:szCs w:val="20"/>
              </w:rPr>
              <w:t xml:space="preserve"> in, </w:t>
            </w:r>
            <w:r w:rsidR="38F12502" w:rsidRPr="59DC8007">
              <w:rPr>
                <w:sz w:val="20"/>
                <w:szCs w:val="20"/>
              </w:rPr>
              <w:t>lead to, bring about, give rise to, be responsible for</w:t>
            </w:r>
          </w:p>
        </w:tc>
        <w:tc>
          <w:tcPr>
            <w:tcW w:w="3820" w:type="dxa"/>
          </w:tcPr>
          <w:p w14:paraId="123E81A9" w14:textId="21BB01B4" w:rsidR="00B8026B" w:rsidRPr="001D0EC1" w:rsidRDefault="3D3F8B01" w:rsidP="00B8026B">
            <w:pPr>
              <w:textAlignment w:val="baseline"/>
              <w:rPr>
                <w:sz w:val="20"/>
                <w:szCs w:val="20"/>
                <w:lang w:val="en-US"/>
              </w:rPr>
            </w:pPr>
            <w:r w:rsidRPr="59DC8007">
              <w:rPr>
                <w:sz w:val="20"/>
                <w:szCs w:val="20"/>
              </w:rPr>
              <w:t xml:space="preserve">The spread of fake news on social media has </w:t>
            </w:r>
            <w:r w:rsidRPr="001E2F97">
              <w:rPr>
                <w:sz w:val="20"/>
                <w:szCs w:val="20"/>
                <w:u w:val="single"/>
              </w:rPr>
              <w:t>provoked</w:t>
            </w:r>
            <w:r w:rsidRPr="59DC8007">
              <w:rPr>
                <w:sz w:val="20"/>
                <w:szCs w:val="20"/>
              </w:rPr>
              <w:t xml:space="preserve"> a fierce debate on </w:t>
            </w:r>
            <w:r w:rsidR="2168C596" w:rsidRPr="59DC8007">
              <w:rPr>
                <w:sz w:val="20"/>
                <w:szCs w:val="20"/>
              </w:rPr>
              <w:t>whether tighter controls on information</w:t>
            </w:r>
            <w:r w:rsidR="4FAB7A85" w:rsidRPr="59DC8007">
              <w:rPr>
                <w:sz w:val="20"/>
                <w:szCs w:val="20"/>
              </w:rPr>
              <w:t xml:space="preserve"> are required</w:t>
            </w:r>
            <w:r w:rsidR="2168C596" w:rsidRPr="59DC8007">
              <w:rPr>
                <w:sz w:val="20"/>
                <w:szCs w:val="20"/>
              </w:rPr>
              <w:t xml:space="preserve">. </w:t>
            </w:r>
          </w:p>
        </w:tc>
      </w:tr>
      <w:tr w:rsidR="00B8026B" w:rsidRPr="009B6694" w14:paraId="68943E79" w14:textId="77777777" w:rsidTr="7C5F911D">
        <w:tc>
          <w:tcPr>
            <w:tcW w:w="1410" w:type="dxa"/>
            <w:shd w:val="clear" w:color="auto" w:fill="auto"/>
            <w:hideMark/>
          </w:tcPr>
          <w:p w14:paraId="577CEDCA" w14:textId="77777777" w:rsidR="00B8026B" w:rsidRDefault="00B8026B" w:rsidP="00B8026B">
            <w:pPr>
              <w:textAlignment w:val="baseline"/>
              <w:rPr>
                <w:sz w:val="20"/>
                <w:szCs w:val="20"/>
              </w:rPr>
            </w:pPr>
            <w:proofErr w:type="gramStart"/>
            <w:r>
              <w:rPr>
                <w:sz w:val="20"/>
                <w:szCs w:val="20"/>
                <w:lang w:val="en-US"/>
              </w:rPr>
              <w:t>problem</w:t>
            </w:r>
            <w:proofErr w:type="gramEnd"/>
            <w:r>
              <w:rPr>
                <w:sz w:val="20"/>
                <w:szCs w:val="20"/>
                <w:lang w:val="en-US"/>
              </w:rPr>
              <w:t>-solution</w:t>
            </w:r>
            <w:r w:rsidRPr="009B6694">
              <w:rPr>
                <w:sz w:val="20"/>
                <w:szCs w:val="20"/>
              </w:rPr>
              <w:t> </w:t>
            </w:r>
          </w:p>
          <w:p w14:paraId="6EBB4BEE" w14:textId="77777777" w:rsidR="00B8026B" w:rsidRPr="009B6694" w:rsidRDefault="00B8026B" w:rsidP="00B8026B">
            <w:pPr>
              <w:textAlignment w:val="baseline"/>
              <w:rPr>
                <w:sz w:val="20"/>
                <w:szCs w:val="20"/>
              </w:rPr>
            </w:pPr>
          </w:p>
        </w:tc>
        <w:tc>
          <w:tcPr>
            <w:tcW w:w="3693" w:type="dxa"/>
            <w:shd w:val="clear" w:color="auto" w:fill="auto"/>
            <w:hideMark/>
          </w:tcPr>
          <w:p w14:paraId="691A0A33" w14:textId="580F88E9" w:rsidR="00B8026B" w:rsidRPr="009B6694" w:rsidRDefault="00D778B8" w:rsidP="59DC8007">
            <w:pPr>
              <w:spacing w:line="259" w:lineRule="auto"/>
              <w:rPr>
                <w:sz w:val="20"/>
                <w:szCs w:val="20"/>
              </w:rPr>
            </w:pPr>
            <w:proofErr w:type="gramStart"/>
            <w:r w:rsidRPr="006D3867">
              <w:rPr>
                <w:sz w:val="20"/>
                <w:szCs w:val="20"/>
                <w:u w:val="single"/>
              </w:rPr>
              <w:t>p</w:t>
            </w:r>
            <w:r w:rsidR="4BF86AF5" w:rsidRPr="006D3867">
              <w:rPr>
                <w:sz w:val="20"/>
                <w:szCs w:val="20"/>
                <w:u w:val="single"/>
              </w:rPr>
              <w:t>roblems</w:t>
            </w:r>
            <w:proofErr w:type="gramEnd"/>
            <w:r w:rsidR="231DAF33" w:rsidRPr="59DC8007">
              <w:rPr>
                <w:sz w:val="20"/>
                <w:szCs w:val="20"/>
              </w:rPr>
              <w:t xml:space="preserve"> – aggravate, amplify, exacerbate,</w:t>
            </w:r>
            <w:r w:rsidR="6D0BD859" w:rsidRPr="59DC8007">
              <w:rPr>
                <w:sz w:val="20"/>
                <w:szCs w:val="20"/>
              </w:rPr>
              <w:t xml:space="preserve"> damage, deteriorate,</w:t>
            </w:r>
            <w:r w:rsidR="231DAF33" w:rsidRPr="59DC8007">
              <w:rPr>
                <w:sz w:val="20"/>
                <w:szCs w:val="20"/>
              </w:rPr>
              <w:t xml:space="preserve"> intensify, heighten,</w:t>
            </w:r>
            <w:r w:rsidR="42A4CA4A" w:rsidRPr="59DC8007">
              <w:rPr>
                <w:sz w:val="20"/>
                <w:szCs w:val="20"/>
              </w:rPr>
              <w:t xml:space="preserve"> impair,</w:t>
            </w:r>
            <w:r w:rsidR="231DAF33" w:rsidRPr="59DC8007">
              <w:rPr>
                <w:sz w:val="20"/>
                <w:szCs w:val="20"/>
              </w:rPr>
              <w:t xml:space="preserve"> magnify, worsen</w:t>
            </w:r>
          </w:p>
          <w:p w14:paraId="6A7E6A20" w14:textId="2E2F0F4B" w:rsidR="00B8026B" w:rsidRPr="009B6694" w:rsidRDefault="00B8026B" w:rsidP="59DC8007">
            <w:pPr>
              <w:spacing w:line="259" w:lineRule="auto"/>
              <w:rPr>
                <w:sz w:val="20"/>
                <w:szCs w:val="20"/>
              </w:rPr>
            </w:pPr>
          </w:p>
          <w:p w14:paraId="225CC95F" w14:textId="28FCE242" w:rsidR="00B8026B" w:rsidRPr="009B6694" w:rsidRDefault="00D778B8" w:rsidP="59DC8007">
            <w:pPr>
              <w:spacing w:line="259" w:lineRule="auto"/>
              <w:rPr>
                <w:sz w:val="20"/>
                <w:szCs w:val="20"/>
              </w:rPr>
            </w:pPr>
            <w:proofErr w:type="gramStart"/>
            <w:r w:rsidRPr="006D3867">
              <w:rPr>
                <w:sz w:val="20"/>
                <w:szCs w:val="20"/>
                <w:u w:val="single"/>
              </w:rPr>
              <w:t>s</w:t>
            </w:r>
            <w:r w:rsidR="4BF86AF5" w:rsidRPr="006D3867">
              <w:rPr>
                <w:sz w:val="20"/>
                <w:szCs w:val="20"/>
                <w:u w:val="single"/>
              </w:rPr>
              <w:t>olutions</w:t>
            </w:r>
            <w:proofErr w:type="gramEnd"/>
            <w:r w:rsidR="586439E9" w:rsidRPr="59DC8007">
              <w:rPr>
                <w:sz w:val="20"/>
                <w:szCs w:val="20"/>
              </w:rPr>
              <w:t xml:space="preserve"> – </w:t>
            </w:r>
            <w:r w:rsidR="09365824" w:rsidRPr="59DC8007">
              <w:rPr>
                <w:sz w:val="20"/>
                <w:szCs w:val="20"/>
              </w:rPr>
              <w:t xml:space="preserve">achieve, accomplish, </w:t>
            </w:r>
            <w:r w:rsidR="586439E9" w:rsidRPr="59DC8007">
              <w:rPr>
                <w:sz w:val="20"/>
                <w:szCs w:val="20"/>
              </w:rPr>
              <w:t>assist,</w:t>
            </w:r>
            <w:r w:rsidR="33D343E5" w:rsidRPr="59DC8007">
              <w:rPr>
                <w:sz w:val="20"/>
                <w:szCs w:val="20"/>
              </w:rPr>
              <w:t xml:space="preserve"> eradicate, mitigate, manage</w:t>
            </w:r>
            <w:r w:rsidR="586439E9" w:rsidRPr="59DC8007">
              <w:rPr>
                <w:sz w:val="20"/>
                <w:szCs w:val="20"/>
              </w:rPr>
              <w:t xml:space="preserve">, </w:t>
            </w:r>
            <w:r w:rsidR="1B7C98F3" w:rsidRPr="59DC8007">
              <w:rPr>
                <w:sz w:val="20"/>
                <w:szCs w:val="20"/>
              </w:rPr>
              <w:t xml:space="preserve">overcome, </w:t>
            </w:r>
            <w:r w:rsidR="586439E9" w:rsidRPr="59DC8007">
              <w:rPr>
                <w:sz w:val="20"/>
                <w:szCs w:val="20"/>
              </w:rPr>
              <w:t xml:space="preserve">resolve, settle, solve, </w:t>
            </w:r>
            <w:r w:rsidR="0F518A86" w:rsidRPr="59DC8007">
              <w:rPr>
                <w:sz w:val="20"/>
                <w:szCs w:val="20"/>
              </w:rPr>
              <w:t>support</w:t>
            </w:r>
          </w:p>
        </w:tc>
        <w:tc>
          <w:tcPr>
            <w:tcW w:w="3820" w:type="dxa"/>
          </w:tcPr>
          <w:p w14:paraId="03DA0770" w14:textId="1B2D6722" w:rsidR="00B8026B" w:rsidRPr="001D0EC1" w:rsidRDefault="01DDB84A" w:rsidP="59DC8007">
            <w:pPr>
              <w:spacing w:line="259" w:lineRule="auto"/>
              <w:rPr>
                <w:sz w:val="20"/>
                <w:szCs w:val="20"/>
              </w:rPr>
            </w:pPr>
            <w:r w:rsidRPr="59DC8007">
              <w:rPr>
                <w:sz w:val="20"/>
                <w:szCs w:val="20"/>
              </w:rPr>
              <w:t xml:space="preserve">The continued use of fossil fuels </w:t>
            </w:r>
            <w:r w:rsidRPr="001E2F97">
              <w:rPr>
                <w:sz w:val="20"/>
                <w:szCs w:val="20"/>
                <w:u w:val="single"/>
              </w:rPr>
              <w:t>exacerbates</w:t>
            </w:r>
            <w:r w:rsidRPr="59DC8007">
              <w:rPr>
                <w:sz w:val="20"/>
                <w:szCs w:val="20"/>
              </w:rPr>
              <w:t xml:space="preserve"> climate </w:t>
            </w:r>
            <w:r w:rsidR="6ACFBB56" w:rsidRPr="59DC8007">
              <w:rPr>
                <w:sz w:val="20"/>
                <w:szCs w:val="20"/>
              </w:rPr>
              <w:t>change</w:t>
            </w:r>
            <w:r w:rsidR="00F8158E">
              <w:rPr>
                <w:sz w:val="20"/>
                <w:szCs w:val="20"/>
              </w:rPr>
              <w:t>.</w:t>
            </w:r>
            <w:r w:rsidR="55ADF791" w:rsidRPr="59DC8007">
              <w:rPr>
                <w:sz w:val="20"/>
                <w:szCs w:val="20"/>
              </w:rPr>
              <w:t xml:space="preserve"> </w:t>
            </w:r>
          </w:p>
          <w:p w14:paraId="1206D9BF" w14:textId="58FBF0E7" w:rsidR="00B8026B" w:rsidRPr="001D0EC1" w:rsidRDefault="00B8026B" w:rsidP="59DC8007">
            <w:pPr>
              <w:spacing w:line="259" w:lineRule="auto"/>
              <w:rPr>
                <w:sz w:val="20"/>
                <w:szCs w:val="20"/>
              </w:rPr>
            </w:pPr>
          </w:p>
          <w:p w14:paraId="5CA6082B" w14:textId="70C8E496" w:rsidR="00B8026B" w:rsidRPr="001D0EC1" w:rsidRDefault="55ADF791" w:rsidP="59DC8007">
            <w:pPr>
              <w:spacing w:line="259" w:lineRule="auto"/>
              <w:rPr>
                <w:sz w:val="20"/>
                <w:szCs w:val="20"/>
              </w:rPr>
            </w:pPr>
            <w:r w:rsidRPr="59DC8007">
              <w:rPr>
                <w:sz w:val="20"/>
                <w:szCs w:val="20"/>
              </w:rPr>
              <w:t xml:space="preserve">Climate change issues can only be </w:t>
            </w:r>
            <w:r w:rsidRPr="001E2F97">
              <w:rPr>
                <w:sz w:val="20"/>
                <w:szCs w:val="20"/>
                <w:u w:val="single"/>
              </w:rPr>
              <w:t>mitigated</w:t>
            </w:r>
            <w:r w:rsidRPr="59DC8007">
              <w:rPr>
                <w:sz w:val="20"/>
                <w:szCs w:val="20"/>
              </w:rPr>
              <w:t xml:space="preserve"> if there are strong government policies</w:t>
            </w:r>
            <w:r w:rsidR="00F8158E">
              <w:rPr>
                <w:sz w:val="20"/>
                <w:szCs w:val="20"/>
              </w:rPr>
              <w:t>.</w:t>
            </w:r>
          </w:p>
        </w:tc>
      </w:tr>
      <w:tr w:rsidR="00B8026B" w:rsidRPr="009B6694" w14:paraId="0746AC80" w14:textId="77777777" w:rsidTr="7C5F911D">
        <w:tc>
          <w:tcPr>
            <w:tcW w:w="1410" w:type="dxa"/>
            <w:shd w:val="clear" w:color="auto" w:fill="auto"/>
            <w:hideMark/>
          </w:tcPr>
          <w:p w14:paraId="1A2D9488" w14:textId="77777777" w:rsidR="00B8026B" w:rsidRDefault="00B8026B" w:rsidP="00B8026B">
            <w:pPr>
              <w:textAlignment w:val="baseline"/>
              <w:rPr>
                <w:sz w:val="20"/>
                <w:szCs w:val="20"/>
              </w:rPr>
            </w:pPr>
            <w:proofErr w:type="gramStart"/>
            <w:r>
              <w:rPr>
                <w:sz w:val="20"/>
                <w:szCs w:val="20"/>
                <w:lang w:val="en-US"/>
              </w:rPr>
              <w:t>comparison</w:t>
            </w:r>
            <w:proofErr w:type="gramEnd"/>
            <w:r>
              <w:rPr>
                <w:sz w:val="20"/>
                <w:szCs w:val="20"/>
                <w:lang w:val="en-US"/>
              </w:rPr>
              <w:t>-contrast</w:t>
            </w:r>
            <w:r w:rsidRPr="009B6694">
              <w:rPr>
                <w:sz w:val="20"/>
                <w:szCs w:val="20"/>
                <w:lang w:val="en-US"/>
              </w:rPr>
              <w:t> </w:t>
            </w:r>
            <w:r w:rsidRPr="009B6694">
              <w:rPr>
                <w:sz w:val="20"/>
                <w:szCs w:val="20"/>
              </w:rPr>
              <w:t> </w:t>
            </w:r>
          </w:p>
          <w:p w14:paraId="61A7E073" w14:textId="77777777" w:rsidR="00B8026B" w:rsidRPr="009B6694" w:rsidRDefault="00B8026B" w:rsidP="00B8026B">
            <w:pPr>
              <w:textAlignment w:val="baseline"/>
              <w:rPr>
                <w:sz w:val="20"/>
                <w:szCs w:val="20"/>
              </w:rPr>
            </w:pPr>
          </w:p>
        </w:tc>
        <w:tc>
          <w:tcPr>
            <w:tcW w:w="3693" w:type="dxa"/>
            <w:shd w:val="clear" w:color="auto" w:fill="auto"/>
            <w:hideMark/>
          </w:tcPr>
          <w:p w14:paraId="005A7AB7" w14:textId="52099CEA" w:rsidR="00B8026B" w:rsidRPr="009B6694" w:rsidRDefault="00D778B8" w:rsidP="59DC8007">
            <w:pPr>
              <w:spacing w:line="259" w:lineRule="auto"/>
            </w:pPr>
            <w:proofErr w:type="gramStart"/>
            <w:r>
              <w:rPr>
                <w:sz w:val="20"/>
                <w:szCs w:val="20"/>
              </w:rPr>
              <w:t>c</w:t>
            </w:r>
            <w:r w:rsidR="71155EDD" w:rsidRPr="59DC8007">
              <w:rPr>
                <w:sz w:val="20"/>
                <w:szCs w:val="20"/>
              </w:rPr>
              <w:t>ompare</w:t>
            </w:r>
            <w:proofErr w:type="gramEnd"/>
            <w:r w:rsidR="71155EDD" w:rsidRPr="59DC8007">
              <w:rPr>
                <w:sz w:val="20"/>
                <w:szCs w:val="20"/>
              </w:rPr>
              <w:t xml:space="preserve">, </w:t>
            </w:r>
            <w:r w:rsidR="626E2F09" w:rsidRPr="59DC8007">
              <w:rPr>
                <w:sz w:val="20"/>
                <w:szCs w:val="20"/>
              </w:rPr>
              <w:t>conflict, contradict,</w:t>
            </w:r>
            <w:r w:rsidR="19584AF9" w:rsidRPr="59DC8007">
              <w:rPr>
                <w:sz w:val="20"/>
                <w:szCs w:val="20"/>
              </w:rPr>
              <w:t xml:space="preserve"> </w:t>
            </w:r>
            <w:r w:rsidR="71155EDD" w:rsidRPr="59DC8007">
              <w:rPr>
                <w:sz w:val="20"/>
                <w:szCs w:val="20"/>
              </w:rPr>
              <w:t xml:space="preserve">contrast, deviate, diverge, </w:t>
            </w:r>
            <w:r w:rsidR="295E9142" w:rsidRPr="59DC8007">
              <w:rPr>
                <w:sz w:val="20"/>
                <w:szCs w:val="20"/>
              </w:rPr>
              <w:t xml:space="preserve">differ, </w:t>
            </w:r>
            <w:r w:rsidR="71155EDD" w:rsidRPr="59DC8007">
              <w:rPr>
                <w:sz w:val="20"/>
                <w:szCs w:val="20"/>
              </w:rPr>
              <w:t xml:space="preserve">differentiate, </w:t>
            </w:r>
            <w:r w:rsidR="19896BFF" w:rsidRPr="59DC8007">
              <w:rPr>
                <w:sz w:val="20"/>
                <w:szCs w:val="20"/>
              </w:rPr>
              <w:t xml:space="preserve">distinguish, modify, transform, </w:t>
            </w:r>
            <w:r w:rsidR="71155EDD" w:rsidRPr="59DC8007">
              <w:rPr>
                <w:sz w:val="20"/>
                <w:szCs w:val="20"/>
              </w:rPr>
              <w:t>vary</w:t>
            </w:r>
          </w:p>
        </w:tc>
        <w:tc>
          <w:tcPr>
            <w:tcW w:w="3820" w:type="dxa"/>
          </w:tcPr>
          <w:p w14:paraId="2A227747" w14:textId="25A82930" w:rsidR="00B8026B" w:rsidRPr="001D0EC1" w:rsidRDefault="07C74CEA" w:rsidP="59DC8007">
            <w:pPr>
              <w:spacing w:line="259" w:lineRule="auto"/>
            </w:pPr>
            <w:r w:rsidRPr="59DC8007">
              <w:rPr>
                <w:sz w:val="20"/>
                <w:szCs w:val="20"/>
              </w:rPr>
              <w:t xml:space="preserve">Cultural attitudes towards same sex marriage </w:t>
            </w:r>
            <w:r w:rsidRPr="001E2F97">
              <w:rPr>
                <w:sz w:val="20"/>
                <w:szCs w:val="20"/>
                <w:u w:val="single"/>
              </w:rPr>
              <w:t>vary</w:t>
            </w:r>
            <w:r w:rsidRPr="59DC8007">
              <w:rPr>
                <w:sz w:val="20"/>
                <w:szCs w:val="20"/>
              </w:rPr>
              <w:t xml:space="preserve"> greatly across the w</w:t>
            </w:r>
            <w:r w:rsidR="0537842D" w:rsidRPr="59DC8007">
              <w:rPr>
                <w:sz w:val="20"/>
                <w:szCs w:val="20"/>
              </w:rPr>
              <w:t xml:space="preserve">orld. </w:t>
            </w:r>
          </w:p>
        </w:tc>
      </w:tr>
      <w:tr w:rsidR="00B8026B" w:rsidRPr="009B6694" w14:paraId="45794515" w14:textId="77777777" w:rsidTr="7C5F911D">
        <w:tc>
          <w:tcPr>
            <w:tcW w:w="1410" w:type="dxa"/>
            <w:shd w:val="clear" w:color="auto" w:fill="auto"/>
            <w:hideMark/>
          </w:tcPr>
          <w:p w14:paraId="3D5453DC" w14:textId="77777777" w:rsidR="00B8026B" w:rsidRDefault="00B8026B" w:rsidP="00B8026B">
            <w:pPr>
              <w:textAlignment w:val="baseline"/>
              <w:rPr>
                <w:sz w:val="20"/>
                <w:szCs w:val="20"/>
              </w:rPr>
            </w:pPr>
            <w:proofErr w:type="gramStart"/>
            <w:r>
              <w:rPr>
                <w:sz w:val="20"/>
                <w:szCs w:val="20"/>
                <w:lang w:val="en-US"/>
              </w:rPr>
              <w:t>explanation</w:t>
            </w:r>
            <w:proofErr w:type="gramEnd"/>
            <w:r>
              <w:rPr>
                <w:sz w:val="20"/>
                <w:szCs w:val="20"/>
                <w:lang w:val="en-US"/>
              </w:rPr>
              <w:t xml:space="preserve"> of significance</w:t>
            </w:r>
            <w:r w:rsidRPr="009B6694">
              <w:rPr>
                <w:sz w:val="20"/>
                <w:szCs w:val="20"/>
              </w:rPr>
              <w:t> </w:t>
            </w:r>
          </w:p>
          <w:p w14:paraId="672202F3" w14:textId="77777777" w:rsidR="00B8026B" w:rsidRPr="009B6694" w:rsidRDefault="00B8026B" w:rsidP="00B8026B">
            <w:pPr>
              <w:textAlignment w:val="baseline"/>
              <w:rPr>
                <w:sz w:val="20"/>
                <w:szCs w:val="20"/>
              </w:rPr>
            </w:pPr>
          </w:p>
        </w:tc>
        <w:tc>
          <w:tcPr>
            <w:tcW w:w="3693" w:type="dxa"/>
            <w:shd w:val="clear" w:color="auto" w:fill="auto"/>
            <w:hideMark/>
          </w:tcPr>
          <w:p w14:paraId="620E161C" w14:textId="016FCD53" w:rsidR="00B8026B" w:rsidRPr="009B6694" w:rsidRDefault="00D778B8" w:rsidP="00B8026B">
            <w:pPr>
              <w:textAlignment w:val="baseline"/>
              <w:rPr>
                <w:sz w:val="20"/>
                <w:szCs w:val="20"/>
                <w:lang w:val="en-US"/>
              </w:rPr>
            </w:pPr>
            <w:proofErr w:type="gramStart"/>
            <w:r>
              <w:rPr>
                <w:sz w:val="20"/>
                <w:szCs w:val="20"/>
                <w:lang w:val="en-US"/>
              </w:rPr>
              <w:t>a</w:t>
            </w:r>
            <w:r w:rsidR="45E09969" w:rsidRPr="59DC8007">
              <w:rPr>
                <w:sz w:val="20"/>
                <w:szCs w:val="20"/>
                <w:lang w:val="en-US"/>
              </w:rPr>
              <w:t>ffirm</w:t>
            </w:r>
            <w:proofErr w:type="gramEnd"/>
            <w:r w:rsidR="45E09969" w:rsidRPr="59DC8007">
              <w:rPr>
                <w:sz w:val="20"/>
                <w:szCs w:val="20"/>
                <w:lang w:val="en-US"/>
              </w:rPr>
              <w:t>, assert, c</w:t>
            </w:r>
            <w:r w:rsidR="75B43441" w:rsidRPr="59DC8007">
              <w:rPr>
                <w:sz w:val="20"/>
                <w:szCs w:val="20"/>
                <w:lang w:val="en-US"/>
              </w:rPr>
              <w:t xml:space="preserve">larify, </w:t>
            </w:r>
            <w:r w:rsidR="75584EB6" w:rsidRPr="59DC8007">
              <w:rPr>
                <w:sz w:val="20"/>
                <w:szCs w:val="20"/>
                <w:lang w:val="en-US"/>
              </w:rPr>
              <w:t xml:space="preserve">confirm, </w:t>
            </w:r>
            <w:r w:rsidR="75B43441" w:rsidRPr="59DC8007">
              <w:rPr>
                <w:sz w:val="20"/>
                <w:szCs w:val="20"/>
                <w:lang w:val="en-US"/>
              </w:rPr>
              <w:t>define,</w:t>
            </w:r>
            <w:r w:rsidR="7A0B1526" w:rsidRPr="59DC8007">
              <w:rPr>
                <w:sz w:val="20"/>
                <w:szCs w:val="20"/>
                <w:lang w:val="en-US"/>
              </w:rPr>
              <w:t xml:space="preserve"> demonstrate,</w:t>
            </w:r>
            <w:r w:rsidR="75B43441" w:rsidRPr="59DC8007">
              <w:rPr>
                <w:sz w:val="20"/>
                <w:szCs w:val="20"/>
                <w:lang w:val="en-US"/>
              </w:rPr>
              <w:t xml:space="preserve"> depict,</w:t>
            </w:r>
            <w:r w:rsidR="04F13B1C" w:rsidRPr="59DC8007">
              <w:rPr>
                <w:sz w:val="20"/>
                <w:szCs w:val="20"/>
                <w:lang w:val="en-US"/>
              </w:rPr>
              <w:t xml:space="preserve"> embody, emphasize,</w:t>
            </w:r>
            <w:r w:rsidR="75B43441" w:rsidRPr="59DC8007">
              <w:rPr>
                <w:sz w:val="20"/>
                <w:szCs w:val="20"/>
                <w:lang w:val="en-US"/>
              </w:rPr>
              <w:t xml:space="preserve"> explain, expose, highlight, </w:t>
            </w:r>
            <w:r w:rsidR="5F9DC41F" w:rsidRPr="59DC8007">
              <w:rPr>
                <w:sz w:val="20"/>
                <w:szCs w:val="20"/>
                <w:lang w:val="en-US"/>
              </w:rPr>
              <w:t xml:space="preserve">indicate, </w:t>
            </w:r>
            <w:r w:rsidR="75B43441" w:rsidRPr="59DC8007">
              <w:rPr>
                <w:sz w:val="20"/>
                <w:szCs w:val="20"/>
                <w:lang w:val="en-US"/>
              </w:rPr>
              <w:t xml:space="preserve">illustrate, </w:t>
            </w:r>
            <w:r w:rsidR="5F12D22A" w:rsidRPr="59DC8007">
              <w:rPr>
                <w:sz w:val="20"/>
                <w:szCs w:val="20"/>
                <w:lang w:val="en-US"/>
              </w:rPr>
              <w:t xml:space="preserve">reiterate, </w:t>
            </w:r>
            <w:r w:rsidR="75B43441" w:rsidRPr="59DC8007">
              <w:rPr>
                <w:sz w:val="20"/>
                <w:szCs w:val="20"/>
                <w:lang w:val="en-US"/>
              </w:rPr>
              <w:t xml:space="preserve">signify, </w:t>
            </w:r>
            <w:r w:rsidR="614EC4CE" w:rsidRPr="59DC8007">
              <w:rPr>
                <w:sz w:val="20"/>
                <w:szCs w:val="20"/>
                <w:lang w:val="en-US"/>
              </w:rPr>
              <w:t>underline</w:t>
            </w:r>
          </w:p>
        </w:tc>
        <w:tc>
          <w:tcPr>
            <w:tcW w:w="3820" w:type="dxa"/>
          </w:tcPr>
          <w:p w14:paraId="51730AFC" w14:textId="4CAC674B" w:rsidR="00B8026B" w:rsidRPr="001D0EC1" w:rsidRDefault="1ED563D1" w:rsidP="00B8026B">
            <w:pPr>
              <w:textAlignment w:val="baseline"/>
              <w:rPr>
                <w:sz w:val="20"/>
                <w:szCs w:val="20"/>
                <w:lang w:val="en-US"/>
              </w:rPr>
            </w:pPr>
            <w:r w:rsidRPr="59DC8007">
              <w:rPr>
                <w:sz w:val="20"/>
                <w:szCs w:val="20"/>
              </w:rPr>
              <w:t xml:space="preserve">Increased automation and use of artificial intelligence in the job market may </w:t>
            </w:r>
            <w:r w:rsidRPr="001E2F97">
              <w:rPr>
                <w:sz w:val="20"/>
                <w:szCs w:val="20"/>
                <w:u w:val="single"/>
              </w:rPr>
              <w:t>indicate</w:t>
            </w:r>
            <w:r w:rsidRPr="59DC8007">
              <w:rPr>
                <w:sz w:val="20"/>
                <w:szCs w:val="20"/>
              </w:rPr>
              <w:t xml:space="preserve"> an imminent change in </w:t>
            </w:r>
            <w:r w:rsidR="394D59AB" w:rsidRPr="59DC8007">
              <w:rPr>
                <w:sz w:val="20"/>
                <w:szCs w:val="20"/>
              </w:rPr>
              <w:t xml:space="preserve">our economy. </w:t>
            </w:r>
          </w:p>
        </w:tc>
      </w:tr>
      <w:tr w:rsidR="001E789F" w:rsidRPr="009B6694" w14:paraId="4C9F0380" w14:textId="77777777" w:rsidTr="007107DA">
        <w:tc>
          <w:tcPr>
            <w:tcW w:w="1410" w:type="dxa"/>
            <w:shd w:val="clear" w:color="auto" w:fill="auto"/>
          </w:tcPr>
          <w:p w14:paraId="585C00CF" w14:textId="77777777" w:rsidR="001E789F" w:rsidRPr="001E2F97" w:rsidRDefault="001E789F" w:rsidP="00B8026B">
            <w:pPr>
              <w:textAlignment w:val="baseline"/>
              <w:rPr>
                <w:color w:val="000000" w:themeColor="text1"/>
                <w:sz w:val="20"/>
                <w:szCs w:val="20"/>
                <w:lang w:val="en-US"/>
              </w:rPr>
            </w:pPr>
            <w:r w:rsidRPr="001E2F97">
              <w:rPr>
                <w:color w:val="000000" w:themeColor="text1"/>
                <w:sz w:val="20"/>
                <w:szCs w:val="20"/>
                <w:lang w:val="en-US"/>
              </w:rPr>
              <w:t>Other</w:t>
            </w:r>
          </w:p>
          <w:p w14:paraId="5C97D84B" w14:textId="77777777" w:rsidR="001E789F" w:rsidRDefault="001E789F" w:rsidP="00B8026B">
            <w:pPr>
              <w:textAlignment w:val="baseline"/>
              <w:rPr>
                <w:sz w:val="20"/>
                <w:szCs w:val="20"/>
                <w:lang w:val="en-US"/>
              </w:rPr>
            </w:pPr>
          </w:p>
        </w:tc>
        <w:tc>
          <w:tcPr>
            <w:tcW w:w="7513" w:type="dxa"/>
            <w:gridSpan w:val="2"/>
            <w:shd w:val="clear" w:color="auto" w:fill="auto"/>
          </w:tcPr>
          <w:p w14:paraId="54C2B4CD" w14:textId="254DB0C1" w:rsidR="001E789F" w:rsidRPr="00B97792" w:rsidRDefault="001E789F" w:rsidP="00B97792">
            <w:pPr>
              <w:spacing w:line="259" w:lineRule="auto"/>
              <w:rPr>
                <w:color w:val="FF0000"/>
                <w:sz w:val="20"/>
                <w:szCs w:val="20"/>
              </w:rPr>
            </w:pPr>
          </w:p>
        </w:tc>
      </w:tr>
    </w:tbl>
    <w:p w14:paraId="0B5615FA" w14:textId="77777777" w:rsidR="00B8026B" w:rsidRDefault="00B8026B" w:rsidP="00997D5A">
      <w:pPr>
        <w:spacing w:after="120"/>
        <w:rPr>
          <w:color w:val="000000" w:themeColor="text1"/>
          <w:sz w:val="20"/>
          <w:szCs w:val="20"/>
        </w:rPr>
      </w:pPr>
    </w:p>
    <w:p w14:paraId="0095CE72" w14:textId="3C6763F2" w:rsidR="00B8026B" w:rsidRDefault="004833E9" w:rsidP="00997D5A">
      <w:pPr>
        <w:pBdr>
          <w:bottom w:val="single" w:sz="12" w:space="1" w:color="auto"/>
        </w:pBdr>
        <w:spacing w:after="120"/>
        <w:rPr>
          <w:b/>
          <w:bCs/>
          <w:color w:val="000000" w:themeColor="text1"/>
          <w:sz w:val="20"/>
          <w:szCs w:val="20"/>
        </w:rPr>
      </w:pPr>
      <w:r w:rsidRPr="22429EA9">
        <w:rPr>
          <w:b/>
          <w:bCs/>
          <w:color w:val="000000" w:themeColor="text1"/>
          <w:sz w:val="20"/>
          <w:szCs w:val="20"/>
        </w:rPr>
        <w:t xml:space="preserve">Task 2 – </w:t>
      </w:r>
      <w:r w:rsidR="00996C0D" w:rsidRPr="22429EA9">
        <w:rPr>
          <w:b/>
          <w:bCs/>
          <w:color w:val="000000" w:themeColor="text1"/>
          <w:sz w:val="20"/>
          <w:szCs w:val="20"/>
        </w:rPr>
        <w:t>Identification of academic verbs in a personal statement</w:t>
      </w:r>
    </w:p>
    <w:p w14:paraId="31CF9DB3" w14:textId="11A1879F" w:rsidR="00996C0D" w:rsidRPr="00AE73D7" w:rsidRDefault="00996C0D" w:rsidP="00996C0D">
      <w:pPr>
        <w:pStyle w:val="NormalWeb"/>
        <w:shd w:val="clear" w:color="auto" w:fill="FFFFFF"/>
        <w:spacing w:before="0" w:beforeAutospacing="0" w:after="120" w:afterAutospacing="0"/>
        <w:rPr>
          <w:color w:val="000000" w:themeColor="text1"/>
          <w:sz w:val="20"/>
          <w:szCs w:val="20"/>
        </w:rPr>
      </w:pPr>
      <w:r>
        <w:rPr>
          <w:color w:val="000000" w:themeColor="text1"/>
          <w:sz w:val="20"/>
          <w:szCs w:val="20"/>
        </w:rPr>
        <w:t xml:space="preserve">Identify </w:t>
      </w:r>
      <w:r w:rsidR="006D14C9">
        <w:rPr>
          <w:color w:val="000000" w:themeColor="text1"/>
          <w:sz w:val="20"/>
          <w:szCs w:val="20"/>
        </w:rPr>
        <w:t>the academic</w:t>
      </w:r>
      <w:r>
        <w:rPr>
          <w:color w:val="000000" w:themeColor="text1"/>
          <w:sz w:val="20"/>
          <w:szCs w:val="20"/>
        </w:rPr>
        <w:t xml:space="preserve"> verb</w:t>
      </w:r>
      <w:r w:rsidR="006D14C9">
        <w:rPr>
          <w:color w:val="000000" w:themeColor="text1"/>
          <w:sz w:val="20"/>
          <w:szCs w:val="20"/>
        </w:rPr>
        <w:t>s</w:t>
      </w:r>
      <w:r>
        <w:rPr>
          <w:color w:val="000000" w:themeColor="text1"/>
          <w:sz w:val="20"/>
          <w:szCs w:val="20"/>
        </w:rPr>
        <w:t xml:space="preserve"> </w:t>
      </w:r>
      <w:r w:rsidR="006D14C9">
        <w:rPr>
          <w:color w:val="000000" w:themeColor="text1"/>
          <w:sz w:val="20"/>
          <w:szCs w:val="20"/>
        </w:rPr>
        <w:t>through</w:t>
      </w:r>
      <w:r>
        <w:rPr>
          <w:color w:val="000000" w:themeColor="text1"/>
          <w:sz w:val="20"/>
          <w:szCs w:val="20"/>
        </w:rPr>
        <w:t xml:space="preserve"> the extract below</w:t>
      </w:r>
      <w:r w:rsidR="00724A7C">
        <w:rPr>
          <w:color w:val="000000" w:themeColor="text1"/>
          <w:sz w:val="20"/>
          <w:szCs w:val="20"/>
        </w:rPr>
        <w:t xml:space="preserve">. This </w:t>
      </w:r>
      <w:r>
        <w:rPr>
          <w:color w:val="000000" w:themeColor="text1"/>
          <w:sz w:val="20"/>
          <w:szCs w:val="20"/>
        </w:rPr>
        <w:t xml:space="preserve">comes from the personal statement you read before class. </w:t>
      </w:r>
    </w:p>
    <w:tbl>
      <w:tblPr>
        <w:tblStyle w:val="TableGrid"/>
        <w:tblW w:w="0" w:type="auto"/>
        <w:tblLook w:val="04A0" w:firstRow="1" w:lastRow="0" w:firstColumn="1" w:lastColumn="0" w:noHBand="0" w:noVBand="1"/>
      </w:tblPr>
      <w:tblGrid>
        <w:gridCol w:w="9010"/>
      </w:tblGrid>
      <w:tr w:rsidR="00996C0D" w14:paraId="5CEC25C1" w14:textId="77777777" w:rsidTr="007107DA">
        <w:tc>
          <w:tcPr>
            <w:tcW w:w="9010" w:type="dxa"/>
          </w:tcPr>
          <w:p w14:paraId="04E1B20D" w14:textId="77777777" w:rsidR="00996C0D" w:rsidRDefault="00996C0D" w:rsidP="007107DA">
            <w:pPr>
              <w:pStyle w:val="NormalWeb"/>
              <w:shd w:val="clear" w:color="auto" w:fill="FFFFFF"/>
              <w:spacing w:before="0" w:beforeAutospacing="0" w:after="120" w:afterAutospacing="0"/>
              <w:rPr>
                <w:color w:val="000000" w:themeColor="text1"/>
                <w:sz w:val="20"/>
                <w:szCs w:val="20"/>
              </w:rPr>
            </w:pPr>
            <w:r>
              <w:rPr>
                <w:color w:val="000000" w:themeColor="text1"/>
                <w:sz w:val="20"/>
                <w:szCs w:val="20"/>
              </w:rPr>
              <w:t xml:space="preserve">As part of my university’s </w:t>
            </w:r>
            <w:r>
              <w:rPr>
                <w:i/>
                <w:iCs/>
                <w:color w:val="000000" w:themeColor="text1"/>
                <w:sz w:val="20"/>
                <w:szCs w:val="20"/>
              </w:rPr>
              <w:t xml:space="preserve">World Urban Campaign </w:t>
            </w:r>
            <w:r>
              <w:rPr>
                <w:color w:val="000000" w:themeColor="text1"/>
                <w:sz w:val="20"/>
                <w:szCs w:val="20"/>
              </w:rPr>
              <w:t xml:space="preserve">project, last year I conducted a research </w:t>
            </w:r>
            <w:r w:rsidRPr="002C1C90">
              <w:rPr>
                <w:color w:val="000000" w:themeColor="text1"/>
                <w:sz w:val="20"/>
                <w:szCs w:val="20"/>
              </w:rPr>
              <w:t xml:space="preserve">project focused on the role of globalization in the development of maths curricula. Basic maths is a globally understood language, and my research highlights that maths is increasingly becoming a tool to understand not just the physical world but also the social world. I explore how globalization has reinforced the traditional approach to maths in schools, and a Western bias in maths curricula around the world. At the same time, localization </w:t>
            </w:r>
            <w:r>
              <w:rPr>
                <w:color w:val="000000" w:themeColor="text1"/>
                <w:sz w:val="20"/>
                <w:szCs w:val="20"/>
              </w:rPr>
              <w:t>is also</w:t>
            </w:r>
            <w:r w:rsidRPr="002C1C90">
              <w:rPr>
                <w:color w:val="000000" w:themeColor="text1"/>
                <w:sz w:val="20"/>
                <w:szCs w:val="20"/>
              </w:rPr>
              <w:t xml:space="preserve"> becom</w:t>
            </w:r>
            <w:r>
              <w:rPr>
                <w:color w:val="000000" w:themeColor="text1"/>
                <w:sz w:val="20"/>
                <w:szCs w:val="20"/>
              </w:rPr>
              <w:t xml:space="preserve">ing </w:t>
            </w:r>
            <w:r w:rsidRPr="002C1C90">
              <w:rPr>
                <w:color w:val="000000" w:themeColor="text1"/>
                <w:sz w:val="20"/>
                <w:szCs w:val="20"/>
              </w:rPr>
              <w:t xml:space="preserve">important in these globalized maths curricula. I argue that many maths curricula around the world are no longer culturally, socially or politically neutral. Maths problems and questions in textbooks reflect – and help to create – the social, cultural and political biases that children develop. Finally, my research discusses </w:t>
            </w:r>
            <w:r>
              <w:rPr>
                <w:color w:val="000000" w:themeColor="text1"/>
                <w:sz w:val="20"/>
                <w:szCs w:val="20"/>
              </w:rPr>
              <w:t>the implications of</w:t>
            </w:r>
            <w:r w:rsidRPr="002C1C90">
              <w:rPr>
                <w:color w:val="000000" w:themeColor="text1"/>
                <w:sz w:val="20"/>
                <w:szCs w:val="20"/>
              </w:rPr>
              <w:t xml:space="preserve"> globaliz</w:t>
            </w:r>
            <w:r>
              <w:rPr>
                <w:color w:val="000000" w:themeColor="text1"/>
                <w:sz w:val="20"/>
                <w:szCs w:val="20"/>
              </w:rPr>
              <w:t>ing and localizing</w:t>
            </w:r>
            <w:r w:rsidRPr="002C1C90">
              <w:rPr>
                <w:color w:val="000000" w:themeColor="text1"/>
                <w:sz w:val="20"/>
                <w:szCs w:val="20"/>
              </w:rPr>
              <w:t xml:space="preserve"> maths curricula</w:t>
            </w:r>
            <w:r>
              <w:rPr>
                <w:color w:val="000000" w:themeColor="text1"/>
                <w:sz w:val="20"/>
                <w:szCs w:val="20"/>
              </w:rPr>
              <w:t xml:space="preserve"> around the world</w:t>
            </w:r>
            <w:r w:rsidRPr="002C1C90">
              <w:rPr>
                <w:color w:val="000000" w:themeColor="text1"/>
                <w:sz w:val="20"/>
                <w:szCs w:val="20"/>
              </w:rPr>
              <w:t xml:space="preserve">. I had the opportunity to present my research at the university’s </w:t>
            </w:r>
            <w:r w:rsidRPr="002C1C90">
              <w:rPr>
                <w:i/>
                <w:iCs/>
                <w:color w:val="000000" w:themeColor="text1"/>
                <w:sz w:val="20"/>
                <w:szCs w:val="20"/>
              </w:rPr>
              <w:t xml:space="preserve">World Urban Campaign </w:t>
            </w:r>
            <w:r w:rsidRPr="002C1C90">
              <w:rPr>
                <w:color w:val="000000" w:themeColor="text1"/>
                <w:sz w:val="20"/>
                <w:szCs w:val="20"/>
              </w:rPr>
              <w:t>conference</w:t>
            </w:r>
            <w:r>
              <w:rPr>
                <w:color w:val="000000" w:themeColor="text1"/>
                <w:sz w:val="20"/>
                <w:szCs w:val="20"/>
              </w:rPr>
              <w:t xml:space="preserve">. </w:t>
            </w:r>
            <w:r w:rsidRPr="002C1C90">
              <w:rPr>
                <w:color w:val="000000" w:themeColor="text1"/>
                <w:sz w:val="20"/>
                <w:szCs w:val="20"/>
              </w:rPr>
              <w:t xml:space="preserve">I received positive feedback from the judging panel of STEM professors about my </w:t>
            </w:r>
            <w:r>
              <w:rPr>
                <w:color w:val="000000" w:themeColor="text1"/>
                <w:sz w:val="20"/>
                <w:szCs w:val="20"/>
              </w:rPr>
              <w:t xml:space="preserve">insights into globalized maths education </w:t>
            </w:r>
            <w:r w:rsidRPr="002C1C90">
              <w:rPr>
                <w:color w:val="000000" w:themeColor="text1"/>
                <w:sz w:val="20"/>
                <w:szCs w:val="20"/>
              </w:rPr>
              <w:t xml:space="preserve">and </w:t>
            </w:r>
            <w:r>
              <w:rPr>
                <w:color w:val="000000" w:themeColor="text1"/>
                <w:sz w:val="20"/>
                <w:szCs w:val="20"/>
              </w:rPr>
              <w:t xml:space="preserve">about my </w:t>
            </w:r>
            <w:r w:rsidRPr="002C1C90">
              <w:rPr>
                <w:color w:val="000000" w:themeColor="text1"/>
                <w:sz w:val="20"/>
                <w:szCs w:val="20"/>
              </w:rPr>
              <w:t>presentation skills.</w:t>
            </w:r>
            <w:r>
              <w:rPr>
                <w:color w:val="000000" w:themeColor="text1"/>
                <w:sz w:val="20"/>
                <w:szCs w:val="20"/>
              </w:rPr>
              <w:t xml:space="preserve"> I believe these presentation skills and my passion for education will serve me well in the teaching profession.</w:t>
            </w:r>
          </w:p>
          <w:p w14:paraId="61783DEA" w14:textId="3082A22C" w:rsidR="00996C0D" w:rsidRPr="00AE73D7" w:rsidRDefault="00996C0D" w:rsidP="007107DA">
            <w:pPr>
              <w:pStyle w:val="NormalWeb"/>
              <w:shd w:val="clear" w:color="auto" w:fill="FFFFFF"/>
              <w:spacing w:before="0" w:beforeAutospacing="0" w:after="120" w:afterAutospacing="0"/>
              <w:rPr>
                <w:color w:val="FF0000"/>
                <w:sz w:val="20"/>
                <w:szCs w:val="20"/>
              </w:rPr>
            </w:pPr>
          </w:p>
        </w:tc>
      </w:tr>
    </w:tbl>
    <w:p w14:paraId="5B95276F" w14:textId="37A9F7A3" w:rsidR="00996C0D" w:rsidRDefault="00996C0D" w:rsidP="00997D5A">
      <w:pPr>
        <w:spacing w:after="120"/>
        <w:rPr>
          <w:color w:val="000000" w:themeColor="text1"/>
          <w:sz w:val="20"/>
          <w:szCs w:val="20"/>
        </w:rPr>
      </w:pPr>
    </w:p>
    <w:p w14:paraId="0E8DFBB0" w14:textId="3A598F19" w:rsidR="006D14C9" w:rsidRDefault="006D14C9" w:rsidP="00997D5A">
      <w:pPr>
        <w:spacing w:after="120"/>
        <w:rPr>
          <w:color w:val="000000" w:themeColor="text1"/>
          <w:sz w:val="20"/>
          <w:szCs w:val="20"/>
        </w:rPr>
      </w:pPr>
      <w:r>
        <w:rPr>
          <w:color w:val="000000" w:themeColor="text1"/>
          <w:sz w:val="20"/>
          <w:szCs w:val="20"/>
        </w:rPr>
        <w:t xml:space="preserve">How frequently are </w:t>
      </w:r>
      <w:r w:rsidR="00941AFA">
        <w:rPr>
          <w:color w:val="000000" w:themeColor="text1"/>
          <w:sz w:val="20"/>
          <w:szCs w:val="20"/>
        </w:rPr>
        <w:t>academic verbs used in this extract?</w:t>
      </w:r>
    </w:p>
    <w:p w14:paraId="39395A51" w14:textId="77777777" w:rsidR="00920BBB" w:rsidRDefault="00920BBB" w:rsidP="00050CF8">
      <w:pPr>
        <w:pBdr>
          <w:bottom w:val="single" w:sz="12" w:space="1" w:color="auto"/>
        </w:pBdr>
        <w:spacing w:after="120"/>
        <w:rPr>
          <w:color w:val="FF0000"/>
          <w:sz w:val="20"/>
          <w:szCs w:val="20"/>
        </w:rPr>
      </w:pPr>
    </w:p>
    <w:p w14:paraId="5F21E5BA" w14:textId="1E944575" w:rsidR="00050CF8" w:rsidRDefault="00050CF8" w:rsidP="00050CF8">
      <w:pPr>
        <w:pBdr>
          <w:bottom w:val="single" w:sz="12" w:space="1" w:color="auto"/>
        </w:pBdr>
        <w:spacing w:after="120"/>
        <w:rPr>
          <w:b/>
          <w:bCs/>
          <w:color w:val="000000" w:themeColor="text1"/>
          <w:sz w:val="20"/>
          <w:szCs w:val="20"/>
        </w:rPr>
      </w:pPr>
      <w:r w:rsidRPr="22429EA9">
        <w:rPr>
          <w:b/>
          <w:bCs/>
          <w:color w:val="000000" w:themeColor="text1"/>
          <w:sz w:val="20"/>
          <w:szCs w:val="20"/>
        </w:rPr>
        <w:t xml:space="preserve">Task </w:t>
      </w:r>
      <w:r w:rsidR="003352F3" w:rsidRPr="22429EA9">
        <w:rPr>
          <w:b/>
          <w:bCs/>
          <w:color w:val="000000" w:themeColor="text1"/>
          <w:sz w:val="20"/>
          <w:szCs w:val="20"/>
        </w:rPr>
        <w:t>3</w:t>
      </w:r>
      <w:r w:rsidRPr="22429EA9">
        <w:rPr>
          <w:b/>
          <w:bCs/>
          <w:color w:val="000000" w:themeColor="text1"/>
          <w:sz w:val="20"/>
          <w:szCs w:val="20"/>
        </w:rPr>
        <w:t xml:space="preserve"> – Analysis </w:t>
      </w:r>
    </w:p>
    <w:p w14:paraId="25C5105F" w14:textId="74D8C11E" w:rsidR="00050CF8" w:rsidRPr="00701454" w:rsidRDefault="00050CF8" w:rsidP="00050CF8">
      <w:r w:rsidRPr="00701454">
        <w:rPr>
          <w:color w:val="000000"/>
          <w:sz w:val="20"/>
          <w:szCs w:val="20"/>
          <w:shd w:val="clear" w:color="auto" w:fill="FFFFFF"/>
        </w:rPr>
        <w:lastRenderedPageBreak/>
        <w:t xml:space="preserve">How do you know </w:t>
      </w:r>
      <w:r>
        <w:rPr>
          <w:color w:val="000000"/>
          <w:sz w:val="20"/>
          <w:szCs w:val="20"/>
          <w:shd w:val="clear" w:color="auto" w:fill="FFFFFF"/>
        </w:rPr>
        <w:t>what are useful verbs for academic contexts</w:t>
      </w:r>
      <w:r w:rsidR="00D725B6">
        <w:rPr>
          <w:color w:val="000000"/>
          <w:sz w:val="20"/>
          <w:szCs w:val="20"/>
          <w:shd w:val="clear" w:color="auto" w:fill="FFFFFF"/>
        </w:rPr>
        <w:t xml:space="preserve"> and how to use them</w:t>
      </w:r>
      <w:r w:rsidRPr="00701454">
        <w:rPr>
          <w:color w:val="000000"/>
          <w:sz w:val="20"/>
          <w:szCs w:val="20"/>
          <w:shd w:val="clear" w:color="auto" w:fill="FFFFFF"/>
        </w:rPr>
        <w:t>? </w:t>
      </w:r>
      <w:r>
        <w:rPr>
          <w:color w:val="000000"/>
          <w:sz w:val="20"/>
          <w:szCs w:val="20"/>
          <w:shd w:val="clear" w:color="auto" w:fill="FFFFFF"/>
        </w:rPr>
        <w:t>Discuss with your partner about</w:t>
      </w:r>
      <w:r w:rsidRPr="00701454">
        <w:rPr>
          <w:color w:val="000000"/>
          <w:sz w:val="20"/>
          <w:szCs w:val="20"/>
          <w:shd w:val="clear" w:color="auto" w:fill="FFFFFF"/>
        </w:rPr>
        <w:t> </w:t>
      </w:r>
      <w:r>
        <w:rPr>
          <w:color w:val="000000"/>
          <w:sz w:val="20"/>
          <w:szCs w:val="20"/>
          <w:shd w:val="clear" w:color="auto" w:fill="FFFFFF"/>
        </w:rPr>
        <w:t xml:space="preserve">whose </w:t>
      </w:r>
      <w:r w:rsidRPr="00701454">
        <w:rPr>
          <w:color w:val="000000"/>
          <w:sz w:val="20"/>
          <w:szCs w:val="20"/>
          <w:shd w:val="clear" w:color="auto" w:fill="FFFFFF"/>
        </w:rPr>
        <w:t>advice below you agree with</w:t>
      </w:r>
      <w:r>
        <w:rPr>
          <w:color w:val="000000"/>
          <w:sz w:val="20"/>
          <w:szCs w:val="20"/>
          <w:shd w:val="clear" w:color="auto" w:fill="FFFFFF"/>
        </w:rPr>
        <w:t>, and why</w:t>
      </w:r>
      <w:r w:rsidRPr="00701454">
        <w:rPr>
          <w:color w:val="000000"/>
          <w:sz w:val="20"/>
          <w:szCs w:val="20"/>
          <w:shd w:val="clear" w:color="auto" w:fill="FFFFFF"/>
        </w:rPr>
        <w:t>?</w:t>
      </w:r>
    </w:p>
    <w:p w14:paraId="1411CCA7" w14:textId="77777777" w:rsidR="00050CF8" w:rsidRPr="00183DAE" w:rsidRDefault="00050CF8" w:rsidP="00050CF8">
      <w:pPr>
        <w:textAlignment w:val="baseline"/>
        <w:rPr>
          <w:color w:val="000000"/>
          <w:sz w:val="20"/>
          <w:szCs w:val="20"/>
          <w:highlight w:val="green"/>
          <w:lang w:val="en-HK"/>
        </w:rPr>
      </w:pPr>
    </w:p>
    <w:tbl>
      <w:tblPr>
        <w:tblStyle w:val="TableGrid"/>
        <w:tblW w:w="0" w:type="auto"/>
        <w:tblLook w:val="04A0" w:firstRow="1" w:lastRow="0" w:firstColumn="1" w:lastColumn="0" w:noHBand="0" w:noVBand="1"/>
      </w:tblPr>
      <w:tblGrid>
        <w:gridCol w:w="9010"/>
      </w:tblGrid>
      <w:tr w:rsidR="00050CF8" w14:paraId="73BABBB1" w14:textId="77777777" w:rsidTr="42CF64CC">
        <w:tc>
          <w:tcPr>
            <w:tcW w:w="9010" w:type="dxa"/>
          </w:tcPr>
          <w:p w14:paraId="09E4E8BB" w14:textId="14E1ED7D" w:rsidR="00050CF8" w:rsidRPr="00661CC8" w:rsidRDefault="00050CF8" w:rsidP="007107DA">
            <w:pPr>
              <w:textAlignment w:val="baseline"/>
              <w:rPr>
                <w:rFonts w:ascii="Segoe UI" w:hAnsi="Segoe UI" w:cs="Segoe UI"/>
                <w:sz w:val="18"/>
                <w:szCs w:val="18"/>
              </w:rPr>
            </w:pPr>
            <w:r w:rsidRPr="00661CC8">
              <w:rPr>
                <w:b/>
                <w:bCs/>
                <w:color w:val="000000"/>
                <w:sz w:val="20"/>
                <w:szCs w:val="20"/>
              </w:rPr>
              <w:t>Mark: </w:t>
            </w:r>
            <w:r>
              <w:rPr>
                <w:color w:val="000000"/>
                <w:sz w:val="20"/>
                <w:szCs w:val="20"/>
              </w:rPr>
              <w:t>When you look the word up in a dictionary, you know it’s a useful verb when it has only one clear meaning, not hundreds of different meanings like the words “</w:t>
            </w:r>
            <w:r w:rsidRPr="00EE1970">
              <w:rPr>
                <w:i/>
                <w:iCs/>
                <w:color w:val="000000"/>
                <w:sz w:val="20"/>
                <w:szCs w:val="20"/>
              </w:rPr>
              <w:t>make</w:t>
            </w:r>
            <w:r>
              <w:rPr>
                <w:color w:val="000000"/>
                <w:sz w:val="20"/>
                <w:szCs w:val="20"/>
              </w:rPr>
              <w:t>” or “</w:t>
            </w:r>
            <w:r w:rsidRPr="00EE1970">
              <w:rPr>
                <w:i/>
                <w:iCs/>
                <w:color w:val="000000"/>
                <w:sz w:val="20"/>
                <w:szCs w:val="20"/>
              </w:rPr>
              <w:t>do</w:t>
            </w:r>
            <w:r>
              <w:rPr>
                <w:color w:val="000000"/>
                <w:sz w:val="20"/>
                <w:szCs w:val="20"/>
              </w:rPr>
              <w:t>” or “</w:t>
            </w:r>
            <w:r w:rsidRPr="00EE1970">
              <w:rPr>
                <w:i/>
                <w:iCs/>
                <w:color w:val="000000"/>
                <w:sz w:val="20"/>
                <w:szCs w:val="20"/>
              </w:rPr>
              <w:t>get</w:t>
            </w:r>
            <w:r>
              <w:rPr>
                <w:color w:val="000000"/>
                <w:sz w:val="20"/>
                <w:szCs w:val="20"/>
              </w:rPr>
              <w:t>”.</w:t>
            </w:r>
            <w:r w:rsidRPr="00661CC8">
              <w:rPr>
                <w:color w:val="000000"/>
                <w:sz w:val="20"/>
                <w:szCs w:val="20"/>
              </w:rPr>
              <w:t> </w:t>
            </w:r>
          </w:p>
          <w:p w14:paraId="2DC0FB0B" w14:textId="77777777" w:rsidR="00050CF8" w:rsidRDefault="00050CF8" w:rsidP="007107DA">
            <w:pPr>
              <w:textAlignment w:val="baseline"/>
              <w:rPr>
                <w:b/>
                <w:bCs/>
                <w:color w:val="000000"/>
                <w:sz w:val="20"/>
                <w:szCs w:val="20"/>
              </w:rPr>
            </w:pPr>
          </w:p>
          <w:p w14:paraId="5F6B95CF" w14:textId="50A512B9" w:rsidR="00050CF8" w:rsidRPr="00661CC8" w:rsidRDefault="00050CF8" w:rsidP="007107DA">
            <w:pPr>
              <w:textAlignment w:val="baseline"/>
              <w:rPr>
                <w:rFonts w:ascii="Segoe UI" w:hAnsi="Segoe UI" w:cs="Segoe UI"/>
                <w:sz w:val="18"/>
                <w:szCs w:val="18"/>
              </w:rPr>
            </w:pPr>
            <w:r w:rsidRPr="00661CC8">
              <w:rPr>
                <w:b/>
                <w:bCs/>
                <w:color w:val="000000"/>
                <w:sz w:val="20"/>
                <w:szCs w:val="20"/>
              </w:rPr>
              <w:t>Mandy: </w:t>
            </w:r>
            <w:r>
              <w:rPr>
                <w:color w:val="000000"/>
                <w:sz w:val="20"/>
                <w:szCs w:val="20"/>
              </w:rPr>
              <w:t>If possible, try to use verbs that can replace a longer expression with the same meaning, e.g. “</w:t>
            </w:r>
            <w:r>
              <w:rPr>
                <w:i/>
                <w:iCs/>
                <w:color w:val="000000"/>
                <w:sz w:val="20"/>
                <w:szCs w:val="20"/>
              </w:rPr>
              <w:t xml:space="preserve">make a good change” </w:t>
            </w:r>
            <w:r>
              <w:rPr>
                <w:color w:val="000000"/>
                <w:sz w:val="20"/>
                <w:szCs w:val="20"/>
              </w:rPr>
              <w:t>can be replaced by “</w:t>
            </w:r>
            <w:r>
              <w:rPr>
                <w:i/>
                <w:iCs/>
                <w:color w:val="000000"/>
                <w:sz w:val="20"/>
                <w:szCs w:val="20"/>
              </w:rPr>
              <w:t>improve”</w:t>
            </w:r>
            <w:r w:rsidRPr="00661CC8">
              <w:rPr>
                <w:color w:val="000000"/>
                <w:sz w:val="20"/>
                <w:szCs w:val="20"/>
              </w:rPr>
              <w:t>. </w:t>
            </w:r>
          </w:p>
          <w:p w14:paraId="3D5F049C" w14:textId="77777777" w:rsidR="00050CF8" w:rsidRDefault="00050CF8" w:rsidP="007107DA">
            <w:pPr>
              <w:textAlignment w:val="baseline"/>
              <w:rPr>
                <w:b/>
                <w:bCs/>
                <w:sz w:val="20"/>
                <w:szCs w:val="20"/>
                <w:lang w:val="en-HK"/>
              </w:rPr>
            </w:pPr>
          </w:p>
          <w:p w14:paraId="0140A96C" w14:textId="67CC1840" w:rsidR="00050CF8" w:rsidRDefault="00050CF8" w:rsidP="007107DA">
            <w:pPr>
              <w:textAlignment w:val="baseline"/>
              <w:rPr>
                <w:color w:val="FF0000"/>
                <w:sz w:val="20"/>
                <w:szCs w:val="20"/>
              </w:rPr>
            </w:pPr>
            <w:r w:rsidRPr="00661CC8">
              <w:rPr>
                <w:b/>
                <w:bCs/>
                <w:sz w:val="20"/>
                <w:szCs w:val="20"/>
                <w:lang w:val="en-HK"/>
              </w:rPr>
              <w:t>Lana</w:t>
            </w:r>
            <w:r w:rsidRPr="00661CC8">
              <w:rPr>
                <w:sz w:val="20"/>
                <w:szCs w:val="20"/>
                <w:lang w:val="en-HK"/>
              </w:rPr>
              <w:t>: </w:t>
            </w:r>
            <w:r>
              <w:rPr>
                <w:sz w:val="20"/>
                <w:szCs w:val="20"/>
                <w:lang w:val="en-HK"/>
              </w:rPr>
              <w:t>Verbs are the main action words in the sentence, so they are especially important for subjects that are communicating clear actions</w:t>
            </w:r>
            <w:r w:rsidRPr="00661CC8">
              <w:rPr>
                <w:sz w:val="20"/>
                <w:szCs w:val="20"/>
                <w:lang w:val="en-HK"/>
              </w:rPr>
              <w:t>. </w:t>
            </w:r>
          </w:p>
          <w:p w14:paraId="28B0320F" w14:textId="77777777" w:rsidR="00050CF8" w:rsidRPr="00661CC8" w:rsidRDefault="00050CF8" w:rsidP="007107DA">
            <w:pPr>
              <w:textAlignment w:val="baseline"/>
              <w:rPr>
                <w:rFonts w:ascii="Segoe UI" w:hAnsi="Segoe UI" w:cs="Segoe UI"/>
                <w:sz w:val="18"/>
                <w:szCs w:val="18"/>
              </w:rPr>
            </w:pPr>
          </w:p>
          <w:p w14:paraId="0A7D282B" w14:textId="1BCB2F50" w:rsidR="00050CF8" w:rsidRPr="00661CC8" w:rsidRDefault="00050CF8" w:rsidP="007107DA">
            <w:pPr>
              <w:textAlignment w:val="baseline"/>
              <w:rPr>
                <w:rFonts w:ascii="Segoe UI" w:hAnsi="Segoe UI" w:cs="Segoe UI"/>
                <w:sz w:val="18"/>
                <w:szCs w:val="18"/>
              </w:rPr>
            </w:pPr>
            <w:r w:rsidRPr="42CF64CC">
              <w:rPr>
                <w:b/>
                <w:bCs/>
                <w:sz w:val="20"/>
                <w:szCs w:val="20"/>
                <w:lang w:val="en-HK"/>
              </w:rPr>
              <w:t>Sean</w:t>
            </w:r>
            <w:r w:rsidRPr="42CF64CC">
              <w:rPr>
                <w:sz w:val="20"/>
                <w:szCs w:val="20"/>
                <w:lang w:val="en-HK"/>
              </w:rPr>
              <w:t>: Linking words show relationships between ideas. Verbs show what actions you do</w:t>
            </w:r>
            <w:r w:rsidRPr="42CF64CC">
              <w:rPr>
                <w:color w:val="000000" w:themeColor="text1"/>
                <w:sz w:val="20"/>
                <w:szCs w:val="20"/>
              </w:rPr>
              <w:t>. </w:t>
            </w:r>
            <w:r w:rsidRPr="42CF64CC">
              <w:rPr>
                <w:color w:val="FF0000"/>
                <w:sz w:val="20"/>
                <w:szCs w:val="20"/>
              </w:rPr>
              <w:t xml:space="preserve"> </w:t>
            </w:r>
          </w:p>
          <w:p w14:paraId="7E7AB9DE" w14:textId="77777777" w:rsidR="00050CF8" w:rsidRDefault="00050CF8" w:rsidP="007107DA">
            <w:pPr>
              <w:textAlignment w:val="baseline"/>
              <w:rPr>
                <w:b/>
                <w:bCs/>
                <w:sz w:val="20"/>
                <w:szCs w:val="20"/>
              </w:rPr>
            </w:pPr>
          </w:p>
          <w:p w14:paraId="453983B4" w14:textId="5CE2BE4B" w:rsidR="00050CF8" w:rsidRDefault="00050CF8" w:rsidP="007107DA">
            <w:pPr>
              <w:textAlignment w:val="baseline"/>
              <w:rPr>
                <w:color w:val="FF0000"/>
                <w:sz w:val="20"/>
                <w:szCs w:val="20"/>
              </w:rPr>
            </w:pPr>
            <w:r w:rsidRPr="42CF64CC">
              <w:rPr>
                <w:b/>
                <w:bCs/>
                <w:sz w:val="20"/>
                <w:szCs w:val="20"/>
              </w:rPr>
              <w:t>Janet: </w:t>
            </w:r>
            <w:r w:rsidR="00D725B6" w:rsidRPr="42CF64CC">
              <w:rPr>
                <w:sz w:val="20"/>
                <w:szCs w:val="20"/>
              </w:rPr>
              <w:t>I try to remember</w:t>
            </w:r>
            <w:r w:rsidRPr="42CF64CC">
              <w:rPr>
                <w:sz w:val="20"/>
                <w:szCs w:val="20"/>
              </w:rPr>
              <w:t xml:space="preserve"> that for academic formal writing verbs should be in passive voice. </w:t>
            </w:r>
          </w:p>
          <w:p w14:paraId="4A7E70F9" w14:textId="77777777" w:rsidR="00050CF8" w:rsidRPr="00661CC8" w:rsidRDefault="00050CF8" w:rsidP="007107DA">
            <w:pPr>
              <w:textAlignment w:val="baseline"/>
              <w:rPr>
                <w:rFonts w:ascii="Segoe UI" w:hAnsi="Segoe UI" w:cs="Segoe UI"/>
                <w:sz w:val="18"/>
                <w:szCs w:val="18"/>
              </w:rPr>
            </w:pPr>
          </w:p>
          <w:p w14:paraId="6FC0DF77" w14:textId="01AB1FDD" w:rsidR="00050CF8" w:rsidRDefault="00050CF8" w:rsidP="007107DA">
            <w:pPr>
              <w:textAlignment w:val="baseline"/>
              <w:rPr>
                <w:color w:val="FF0000"/>
                <w:sz w:val="20"/>
                <w:szCs w:val="20"/>
              </w:rPr>
            </w:pPr>
            <w:proofErr w:type="spellStart"/>
            <w:r w:rsidRPr="00661CC8">
              <w:rPr>
                <w:b/>
                <w:bCs/>
                <w:color w:val="000000"/>
                <w:sz w:val="20"/>
                <w:szCs w:val="20"/>
              </w:rPr>
              <w:t>Selina</w:t>
            </w:r>
            <w:proofErr w:type="spellEnd"/>
            <w:r w:rsidRPr="00661CC8">
              <w:rPr>
                <w:color w:val="000000"/>
                <w:sz w:val="20"/>
                <w:szCs w:val="20"/>
              </w:rPr>
              <w:t xml:space="preserve">: </w:t>
            </w:r>
            <w:r>
              <w:rPr>
                <w:color w:val="000000"/>
                <w:sz w:val="20"/>
                <w:szCs w:val="20"/>
              </w:rPr>
              <w:t>You don’t need to worry about proofreading your verb tenses</w:t>
            </w:r>
            <w:r w:rsidRPr="00661CC8">
              <w:rPr>
                <w:color w:val="000000"/>
                <w:sz w:val="20"/>
                <w:szCs w:val="20"/>
              </w:rPr>
              <w:t>.</w:t>
            </w:r>
            <w:r>
              <w:rPr>
                <w:color w:val="000000"/>
                <w:sz w:val="20"/>
                <w:szCs w:val="20"/>
              </w:rPr>
              <w:t xml:space="preserve"> That’s what the teacher is for.</w:t>
            </w:r>
            <w:r w:rsidRPr="00661CC8">
              <w:rPr>
                <w:color w:val="000000"/>
                <w:sz w:val="20"/>
                <w:szCs w:val="20"/>
              </w:rPr>
              <w:t> </w:t>
            </w:r>
          </w:p>
          <w:p w14:paraId="5549BE5B" w14:textId="77777777" w:rsidR="00050CF8" w:rsidRPr="00661CC8" w:rsidRDefault="00050CF8" w:rsidP="007107DA">
            <w:pPr>
              <w:textAlignment w:val="baseline"/>
              <w:rPr>
                <w:rFonts w:ascii="Segoe UI" w:hAnsi="Segoe UI" w:cs="Segoe UI"/>
                <w:sz w:val="18"/>
                <w:szCs w:val="18"/>
              </w:rPr>
            </w:pPr>
          </w:p>
          <w:p w14:paraId="09189914" w14:textId="0B3EEF1C" w:rsidR="00050CF8" w:rsidRDefault="00050CF8" w:rsidP="007107DA">
            <w:pPr>
              <w:textAlignment w:val="baseline"/>
              <w:rPr>
                <w:color w:val="FF0000"/>
                <w:sz w:val="20"/>
                <w:szCs w:val="20"/>
              </w:rPr>
            </w:pPr>
            <w:r w:rsidRPr="00661CC8">
              <w:rPr>
                <w:b/>
                <w:bCs/>
                <w:color w:val="000000"/>
                <w:sz w:val="20"/>
                <w:szCs w:val="20"/>
              </w:rPr>
              <w:t>Jeff</w:t>
            </w:r>
            <w:r w:rsidRPr="00661CC8">
              <w:rPr>
                <w:color w:val="000000"/>
                <w:sz w:val="20"/>
                <w:szCs w:val="20"/>
              </w:rPr>
              <w:t xml:space="preserve">: </w:t>
            </w:r>
            <w:r>
              <w:rPr>
                <w:color w:val="000000"/>
                <w:sz w:val="20"/>
                <w:szCs w:val="20"/>
              </w:rPr>
              <w:t>Long verbs are generally more formal and more precise words</w:t>
            </w:r>
            <w:r w:rsidRPr="00661CC8">
              <w:rPr>
                <w:color w:val="000000"/>
                <w:sz w:val="20"/>
                <w:szCs w:val="20"/>
              </w:rPr>
              <w:t>. </w:t>
            </w:r>
          </w:p>
          <w:p w14:paraId="0FB55CF3" w14:textId="77777777" w:rsidR="00050CF8" w:rsidRDefault="00050CF8" w:rsidP="007107DA">
            <w:pPr>
              <w:textAlignment w:val="baseline"/>
              <w:rPr>
                <w:sz w:val="18"/>
                <w:szCs w:val="18"/>
              </w:rPr>
            </w:pPr>
          </w:p>
          <w:p w14:paraId="3BBB9119" w14:textId="401CB35C" w:rsidR="00050CF8" w:rsidRPr="00661CC8" w:rsidRDefault="00050CF8" w:rsidP="007107DA">
            <w:pPr>
              <w:textAlignment w:val="baseline"/>
              <w:rPr>
                <w:rFonts w:ascii="Segoe UI" w:hAnsi="Segoe UI" w:cs="Segoe UI"/>
                <w:color w:val="FF0000"/>
                <w:sz w:val="18"/>
                <w:szCs w:val="18"/>
              </w:rPr>
            </w:pPr>
            <w:r>
              <w:rPr>
                <w:b/>
                <w:bCs/>
                <w:sz w:val="20"/>
                <w:szCs w:val="20"/>
                <w:lang w:val="en-HK"/>
              </w:rPr>
              <w:t xml:space="preserve">Eric: </w:t>
            </w:r>
            <w:r w:rsidR="003352F3">
              <w:rPr>
                <w:sz w:val="20"/>
                <w:szCs w:val="20"/>
                <w:lang w:val="en-HK"/>
              </w:rPr>
              <w:t>I know that p</w:t>
            </w:r>
            <w:r>
              <w:rPr>
                <w:sz w:val="20"/>
                <w:szCs w:val="20"/>
                <w:lang w:val="en-HK"/>
              </w:rPr>
              <w:t xml:space="preserve">hrasal verbs are informal, so </w:t>
            </w:r>
            <w:r w:rsidR="003352F3">
              <w:rPr>
                <w:sz w:val="20"/>
                <w:szCs w:val="20"/>
                <w:lang w:val="en-HK"/>
              </w:rPr>
              <w:t>I always</w:t>
            </w:r>
            <w:r>
              <w:rPr>
                <w:sz w:val="20"/>
                <w:szCs w:val="20"/>
                <w:lang w:val="en-HK"/>
              </w:rPr>
              <w:t xml:space="preserve"> avoid them for formal writing. </w:t>
            </w:r>
          </w:p>
          <w:p w14:paraId="25BA361D" w14:textId="77777777" w:rsidR="00050CF8" w:rsidRDefault="00050CF8" w:rsidP="007107DA">
            <w:pPr>
              <w:textAlignment w:val="baseline"/>
              <w:rPr>
                <w:b/>
                <w:bCs/>
                <w:color w:val="000000"/>
                <w:sz w:val="20"/>
                <w:szCs w:val="20"/>
              </w:rPr>
            </w:pPr>
          </w:p>
        </w:tc>
      </w:tr>
    </w:tbl>
    <w:p w14:paraId="2A915DB7" w14:textId="2440D7EA" w:rsidR="00050CF8" w:rsidRDefault="00050CF8" w:rsidP="00997D5A">
      <w:pPr>
        <w:spacing w:after="120"/>
        <w:rPr>
          <w:color w:val="000000" w:themeColor="text1"/>
          <w:sz w:val="20"/>
          <w:szCs w:val="20"/>
        </w:rPr>
      </w:pPr>
    </w:p>
    <w:p w14:paraId="7FFC4DE0" w14:textId="3667363F" w:rsidR="00B8026B" w:rsidRDefault="004833E9" w:rsidP="00997D5A">
      <w:pPr>
        <w:pBdr>
          <w:bottom w:val="single" w:sz="12" w:space="1" w:color="auto"/>
        </w:pBdr>
        <w:spacing w:after="120"/>
        <w:rPr>
          <w:b/>
          <w:bCs/>
          <w:color w:val="000000" w:themeColor="text1"/>
          <w:sz w:val="20"/>
          <w:szCs w:val="20"/>
        </w:rPr>
      </w:pPr>
      <w:r>
        <w:rPr>
          <w:b/>
          <w:bCs/>
          <w:color w:val="000000" w:themeColor="text1"/>
          <w:sz w:val="20"/>
          <w:szCs w:val="20"/>
        </w:rPr>
        <w:t xml:space="preserve">Task </w:t>
      </w:r>
      <w:r w:rsidR="003352F3">
        <w:rPr>
          <w:b/>
          <w:bCs/>
          <w:color w:val="000000" w:themeColor="text1"/>
          <w:sz w:val="20"/>
          <w:szCs w:val="20"/>
        </w:rPr>
        <w:t>4</w:t>
      </w:r>
      <w:r>
        <w:rPr>
          <w:b/>
          <w:bCs/>
          <w:color w:val="000000" w:themeColor="text1"/>
          <w:sz w:val="20"/>
          <w:szCs w:val="20"/>
        </w:rPr>
        <w:t xml:space="preserve"> – Practice</w:t>
      </w:r>
    </w:p>
    <w:p w14:paraId="0D44899B" w14:textId="1376E28E" w:rsidR="004833E9" w:rsidRPr="004833E9" w:rsidRDefault="004833E9" w:rsidP="00997D5A">
      <w:pPr>
        <w:spacing w:after="120"/>
        <w:rPr>
          <w:b/>
          <w:bCs/>
          <w:color w:val="000000" w:themeColor="text1"/>
          <w:sz w:val="20"/>
          <w:szCs w:val="20"/>
        </w:rPr>
      </w:pPr>
      <w:r>
        <w:rPr>
          <w:color w:val="000000" w:themeColor="text1"/>
          <w:sz w:val="20"/>
          <w:szCs w:val="20"/>
        </w:rPr>
        <w:t>Choose the most appropriate verb from the box to complete the following topic sentences</w:t>
      </w:r>
      <w:r w:rsidR="00851CEC">
        <w:rPr>
          <w:color w:val="000000" w:themeColor="text1"/>
          <w:sz w:val="20"/>
          <w:szCs w:val="20"/>
        </w:rPr>
        <w:t xml:space="preserve"> in main body essay paragraphs</w:t>
      </w:r>
      <w:r>
        <w:rPr>
          <w:color w:val="000000" w:themeColor="text1"/>
          <w:sz w:val="20"/>
          <w:szCs w:val="20"/>
        </w:rPr>
        <w:t>.</w:t>
      </w:r>
    </w:p>
    <w:tbl>
      <w:tblPr>
        <w:tblStyle w:val="TableGrid"/>
        <w:tblW w:w="0" w:type="auto"/>
        <w:tblLook w:val="04A0" w:firstRow="1" w:lastRow="0" w:firstColumn="1" w:lastColumn="0" w:noHBand="0" w:noVBand="1"/>
      </w:tblPr>
      <w:tblGrid>
        <w:gridCol w:w="9010"/>
      </w:tblGrid>
      <w:tr w:rsidR="00A67568" w14:paraId="09D2FE3E" w14:textId="77777777" w:rsidTr="00A67568">
        <w:tc>
          <w:tcPr>
            <w:tcW w:w="9010" w:type="dxa"/>
          </w:tcPr>
          <w:p w14:paraId="195FC345" w14:textId="02803D11" w:rsidR="00A67568" w:rsidRPr="00A67568" w:rsidRDefault="53D3CB9E" w:rsidP="00A67568">
            <w:pPr>
              <w:spacing w:after="120"/>
              <w:jc w:val="center"/>
              <w:rPr>
                <w:i/>
                <w:iCs/>
                <w:color w:val="000000" w:themeColor="text1"/>
                <w:sz w:val="20"/>
                <w:szCs w:val="20"/>
              </w:rPr>
            </w:pPr>
            <w:proofErr w:type="gramStart"/>
            <w:r w:rsidRPr="59DC8007">
              <w:rPr>
                <w:i/>
                <w:iCs/>
                <w:color w:val="000000" w:themeColor="text1"/>
                <w:sz w:val="20"/>
                <w:szCs w:val="20"/>
              </w:rPr>
              <w:t>underline</w:t>
            </w:r>
            <w:proofErr w:type="gramEnd"/>
            <w:r w:rsidR="48B527BA" w:rsidRPr="59DC8007">
              <w:rPr>
                <w:i/>
                <w:iCs/>
                <w:color w:val="000000" w:themeColor="text1"/>
                <w:sz w:val="20"/>
                <w:szCs w:val="20"/>
              </w:rPr>
              <w:t>– </w:t>
            </w:r>
            <w:r w:rsidR="4642648F" w:rsidRPr="59DC8007">
              <w:rPr>
                <w:i/>
                <w:iCs/>
                <w:color w:val="000000" w:themeColor="text1"/>
                <w:sz w:val="20"/>
                <w:szCs w:val="20"/>
              </w:rPr>
              <w:t>exp</w:t>
            </w:r>
            <w:r w:rsidR="242CE016" w:rsidRPr="59DC8007">
              <w:rPr>
                <w:i/>
                <w:iCs/>
                <w:color w:val="000000" w:themeColor="text1"/>
                <w:sz w:val="20"/>
                <w:szCs w:val="20"/>
              </w:rPr>
              <w:t>lore</w:t>
            </w:r>
            <w:r w:rsidR="00B40F7E">
              <w:rPr>
                <w:i/>
                <w:iCs/>
                <w:color w:val="000000" w:themeColor="text1"/>
                <w:sz w:val="20"/>
                <w:szCs w:val="20"/>
              </w:rPr>
              <w:t xml:space="preserve"> </w:t>
            </w:r>
            <w:r w:rsidR="48B527BA" w:rsidRPr="59DC8007">
              <w:rPr>
                <w:i/>
                <w:iCs/>
                <w:color w:val="000000" w:themeColor="text1"/>
                <w:sz w:val="20"/>
                <w:szCs w:val="20"/>
              </w:rPr>
              <w:t xml:space="preserve">– </w:t>
            </w:r>
            <w:r w:rsidR="4C28672D" w:rsidRPr="59DC8007">
              <w:rPr>
                <w:i/>
                <w:iCs/>
                <w:color w:val="000000" w:themeColor="text1"/>
                <w:sz w:val="20"/>
                <w:szCs w:val="20"/>
              </w:rPr>
              <w:t xml:space="preserve">contradict </w:t>
            </w:r>
            <w:r w:rsidR="48B527BA" w:rsidRPr="59DC8007">
              <w:rPr>
                <w:i/>
                <w:iCs/>
                <w:color w:val="000000" w:themeColor="text1"/>
                <w:sz w:val="20"/>
                <w:szCs w:val="20"/>
              </w:rPr>
              <w:t>– </w:t>
            </w:r>
            <w:r w:rsidR="7806B485" w:rsidRPr="59DC8007">
              <w:rPr>
                <w:i/>
                <w:iCs/>
                <w:color w:val="000000" w:themeColor="text1"/>
                <w:sz w:val="20"/>
                <w:szCs w:val="20"/>
              </w:rPr>
              <w:t xml:space="preserve">resolve </w:t>
            </w:r>
            <w:r w:rsidR="48B527BA" w:rsidRPr="59DC8007">
              <w:rPr>
                <w:i/>
                <w:iCs/>
                <w:color w:val="000000" w:themeColor="text1"/>
                <w:sz w:val="20"/>
                <w:szCs w:val="20"/>
              </w:rPr>
              <w:t xml:space="preserve">– </w:t>
            </w:r>
            <w:r w:rsidR="46B00445" w:rsidRPr="59DC8007">
              <w:rPr>
                <w:i/>
                <w:iCs/>
                <w:color w:val="000000" w:themeColor="text1"/>
                <w:sz w:val="20"/>
                <w:szCs w:val="20"/>
              </w:rPr>
              <w:t xml:space="preserve">eradicate </w:t>
            </w:r>
            <w:r w:rsidR="48B527BA" w:rsidRPr="59DC8007">
              <w:rPr>
                <w:i/>
                <w:iCs/>
                <w:color w:val="000000" w:themeColor="text1"/>
                <w:sz w:val="20"/>
                <w:szCs w:val="20"/>
              </w:rPr>
              <w:t xml:space="preserve">– </w:t>
            </w:r>
            <w:r w:rsidR="4C6E102B" w:rsidRPr="59DC8007">
              <w:rPr>
                <w:i/>
                <w:iCs/>
                <w:color w:val="000000" w:themeColor="text1"/>
                <w:sz w:val="20"/>
                <w:szCs w:val="20"/>
              </w:rPr>
              <w:t>predict</w:t>
            </w:r>
            <w:r w:rsidR="48B527BA" w:rsidRPr="59DC8007">
              <w:rPr>
                <w:i/>
                <w:iCs/>
                <w:color w:val="000000" w:themeColor="text1"/>
                <w:sz w:val="20"/>
                <w:szCs w:val="20"/>
              </w:rPr>
              <w:t>– </w:t>
            </w:r>
            <w:r w:rsidR="7DEA0A4A" w:rsidRPr="59DC8007">
              <w:rPr>
                <w:i/>
                <w:iCs/>
                <w:color w:val="000000" w:themeColor="text1"/>
                <w:sz w:val="20"/>
                <w:szCs w:val="20"/>
              </w:rPr>
              <w:t>result in</w:t>
            </w:r>
          </w:p>
        </w:tc>
      </w:tr>
    </w:tbl>
    <w:p w14:paraId="7E7051A2" w14:textId="77777777" w:rsidR="004833E9" w:rsidRDefault="004833E9" w:rsidP="00997D5A">
      <w:pPr>
        <w:spacing w:after="120"/>
        <w:rPr>
          <w:color w:val="000000" w:themeColor="text1"/>
          <w:sz w:val="20"/>
          <w:szCs w:val="20"/>
        </w:rPr>
      </w:pPr>
    </w:p>
    <w:p w14:paraId="35F8AE23" w14:textId="19541A51" w:rsidR="00A67568" w:rsidRPr="00530E54" w:rsidRDefault="7122BA24" w:rsidP="000658E8">
      <w:pPr>
        <w:pStyle w:val="ListParagraph"/>
        <w:numPr>
          <w:ilvl w:val="0"/>
          <w:numId w:val="17"/>
        </w:numPr>
        <w:spacing w:after="120"/>
        <w:rPr>
          <w:color w:val="000000" w:themeColor="text1"/>
          <w:sz w:val="20"/>
          <w:szCs w:val="20"/>
        </w:rPr>
      </w:pPr>
      <w:r w:rsidRPr="00530E54">
        <w:rPr>
          <w:color w:val="000000" w:themeColor="text1"/>
          <w:sz w:val="20"/>
          <w:szCs w:val="20"/>
        </w:rPr>
        <w:t>Recent evidence and research in food science has</w:t>
      </w:r>
      <w:r w:rsidR="00BF5867">
        <w:rPr>
          <w:color w:val="000000" w:themeColor="text1"/>
          <w:sz w:val="20"/>
          <w:szCs w:val="20"/>
        </w:rPr>
        <w:t xml:space="preserve"> unexpectedly</w:t>
      </w:r>
      <w:r w:rsidRPr="00530E54">
        <w:rPr>
          <w:color w:val="000000" w:themeColor="text1"/>
          <w:sz w:val="20"/>
          <w:szCs w:val="20"/>
        </w:rPr>
        <w:t xml:space="preserve"> </w:t>
      </w:r>
      <w:r w:rsidR="4C930874" w:rsidRPr="00530E54">
        <w:rPr>
          <w:color w:val="000000" w:themeColor="text1"/>
          <w:sz w:val="20"/>
          <w:szCs w:val="20"/>
        </w:rPr>
        <w:t>(</w:t>
      </w:r>
      <w:r w:rsidR="00920BBB">
        <w:rPr>
          <w:color w:val="FF0000"/>
          <w:sz w:val="20"/>
          <w:szCs w:val="20"/>
        </w:rPr>
        <w:t>_____</w:t>
      </w:r>
      <w:r w:rsidR="31AA0AC1" w:rsidRPr="00530E54">
        <w:rPr>
          <w:color w:val="000000" w:themeColor="text1"/>
          <w:sz w:val="20"/>
          <w:szCs w:val="20"/>
        </w:rPr>
        <w:t>)</w:t>
      </w:r>
      <w:r w:rsidR="27DC3DB4" w:rsidRPr="00530E54">
        <w:rPr>
          <w:color w:val="000000" w:themeColor="text1"/>
          <w:sz w:val="20"/>
          <w:szCs w:val="20"/>
        </w:rPr>
        <w:t xml:space="preserve"> established theories on food nutrition</w:t>
      </w:r>
      <w:r w:rsidR="72FFE6E7" w:rsidRPr="00530E54">
        <w:rPr>
          <w:color w:val="000000" w:themeColor="text1"/>
          <w:sz w:val="20"/>
          <w:szCs w:val="20"/>
        </w:rPr>
        <w:t xml:space="preserve"> and this </w:t>
      </w:r>
      <w:r w:rsidR="00DF301F">
        <w:rPr>
          <w:color w:val="000000" w:themeColor="text1"/>
          <w:sz w:val="20"/>
          <w:szCs w:val="20"/>
        </w:rPr>
        <w:t>is leading</w:t>
      </w:r>
      <w:r w:rsidR="72FFE6E7" w:rsidRPr="00530E54">
        <w:rPr>
          <w:color w:val="000000" w:themeColor="text1"/>
          <w:sz w:val="20"/>
          <w:szCs w:val="20"/>
        </w:rPr>
        <w:t xml:space="preserve"> to new approaches</w:t>
      </w:r>
      <w:r w:rsidR="27DC3DB4" w:rsidRPr="00530E54">
        <w:rPr>
          <w:color w:val="000000" w:themeColor="text1"/>
          <w:sz w:val="20"/>
          <w:szCs w:val="20"/>
        </w:rPr>
        <w:t xml:space="preserve">. </w:t>
      </w:r>
    </w:p>
    <w:p w14:paraId="67BF9480" w14:textId="02982F4A" w:rsidR="00A67568" w:rsidRPr="00530E54" w:rsidRDefault="04253033" w:rsidP="000658E8">
      <w:pPr>
        <w:pStyle w:val="ListParagraph"/>
        <w:numPr>
          <w:ilvl w:val="0"/>
          <w:numId w:val="17"/>
        </w:numPr>
        <w:spacing w:after="120"/>
        <w:rPr>
          <w:color w:val="000000" w:themeColor="text1"/>
          <w:sz w:val="20"/>
          <w:szCs w:val="20"/>
        </w:rPr>
      </w:pPr>
      <w:r w:rsidRPr="00530E54">
        <w:rPr>
          <w:color w:val="000000" w:themeColor="text1"/>
          <w:sz w:val="20"/>
          <w:szCs w:val="20"/>
        </w:rPr>
        <w:t>Ensuring cultural diversity and integration may (</w:t>
      </w:r>
      <w:r w:rsidR="00920BBB">
        <w:rPr>
          <w:color w:val="FF0000"/>
          <w:sz w:val="20"/>
          <w:szCs w:val="20"/>
        </w:rPr>
        <w:t>_____</w:t>
      </w:r>
      <w:r w:rsidRPr="00530E54">
        <w:rPr>
          <w:color w:val="000000" w:themeColor="text1"/>
          <w:sz w:val="20"/>
          <w:szCs w:val="20"/>
        </w:rPr>
        <w:t xml:space="preserve">) problems related to racial differences and </w:t>
      </w:r>
      <w:r w:rsidR="004F7230">
        <w:rPr>
          <w:color w:val="000000" w:themeColor="text1"/>
          <w:sz w:val="20"/>
          <w:szCs w:val="20"/>
        </w:rPr>
        <w:t xml:space="preserve">ease </w:t>
      </w:r>
      <w:r w:rsidRPr="00530E54">
        <w:rPr>
          <w:color w:val="000000" w:themeColor="text1"/>
          <w:sz w:val="20"/>
          <w:szCs w:val="20"/>
        </w:rPr>
        <w:t xml:space="preserve">tensions. </w:t>
      </w:r>
    </w:p>
    <w:p w14:paraId="4DAE926A" w14:textId="716932E5" w:rsidR="32A0F79A" w:rsidRPr="00530E54" w:rsidRDefault="32A0F79A" w:rsidP="59DC8007">
      <w:pPr>
        <w:pStyle w:val="ListParagraph"/>
        <w:numPr>
          <w:ilvl w:val="0"/>
          <w:numId w:val="17"/>
        </w:numPr>
        <w:spacing w:line="259" w:lineRule="auto"/>
        <w:rPr>
          <w:rFonts w:asciiTheme="minorHAnsi" w:eastAsiaTheme="minorEastAsia" w:hAnsiTheme="minorHAnsi" w:cstheme="minorBidi"/>
          <w:color w:val="000000" w:themeColor="text1"/>
          <w:sz w:val="20"/>
          <w:szCs w:val="20"/>
        </w:rPr>
      </w:pPr>
      <w:r w:rsidRPr="00530E54">
        <w:rPr>
          <w:color w:val="000000" w:themeColor="text1"/>
          <w:sz w:val="20"/>
          <w:szCs w:val="20"/>
        </w:rPr>
        <w:t xml:space="preserve">Rigorously tried and tested vaccines are the only solution that </w:t>
      </w:r>
      <w:proofErr w:type="gramStart"/>
      <w:r w:rsidRPr="00530E54">
        <w:rPr>
          <w:color w:val="000000" w:themeColor="text1"/>
          <w:sz w:val="20"/>
          <w:szCs w:val="20"/>
        </w:rPr>
        <w:t>can</w:t>
      </w:r>
      <w:proofErr w:type="gramEnd"/>
      <w:r w:rsidRPr="00530E54">
        <w:rPr>
          <w:color w:val="000000" w:themeColor="text1"/>
          <w:sz w:val="20"/>
          <w:szCs w:val="20"/>
        </w:rPr>
        <w:t xml:space="preserve"> (</w:t>
      </w:r>
      <w:r w:rsidR="00920BBB">
        <w:rPr>
          <w:color w:val="FF0000"/>
          <w:sz w:val="20"/>
          <w:szCs w:val="20"/>
        </w:rPr>
        <w:t>_____</w:t>
      </w:r>
      <w:r w:rsidRPr="00530E54">
        <w:rPr>
          <w:color w:val="000000" w:themeColor="text1"/>
          <w:sz w:val="20"/>
          <w:szCs w:val="20"/>
        </w:rPr>
        <w:t xml:space="preserve">) this </w:t>
      </w:r>
      <w:r w:rsidR="72DECFF9" w:rsidRPr="00530E54">
        <w:rPr>
          <w:color w:val="000000" w:themeColor="text1"/>
          <w:sz w:val="20"/>
          <w:szCs w:val="20"/>
        </w:rPr>
        <w:t>deadly</w:t>
      </w:r>
      <w:r w:rsidRPr="00530E54">
        <w:rPr>
          <w:color w:val="000000" w:themeColor="text1"/>
          <w:sz w:val="20"/>
          <w:szCs w:val="20"/>
        </w:rPr>
        <w:t xml:space="preserve"> virus. </w:t>
      </w:r>
    </w:p>
    <w:p w14:paraId="0DEE79FB" w14:textId="3616CB44" w:rsidR="00A67568" w:rsidRPr="00530E54" w:rsidRDefault="75A20F73" w:rsidP="000658E8">
      <w:pPr>
        <w:pStyle w:val="ListParagraph"/>
        <w:numPr>
          <w:ilvl w:val="0"/>
          <w:numId w:val="17"/>
        </w:numPr>
        <w:spacing w:after="120"/>
        <w:rPr>
          <w:color w:val="000000" w:themeColor="text1"/>
          <w:sz w:val="20"/>
          <w:szCs w:val="20"/>
        </w:rPr>
      </w:pPr>
      <w:r w:rsidRPr="00530E54">
        <w:rPr>
          <w:color w:val="000000" w:themeColor="text1"/>
          <w:sz w:val="20"/>
          <w:szCs w:val="20"/>
        </w:rPr>
        <w:t>The continued rise in property prices has (</w:t>
      </w:r>
      <w:r w:rsidR="00920BBB">
        <w:rPr>
          <w:color w:val="FF0000"/>
          <w:sz w:val="20"/>
          <w:szCs w:val="20"/>
        </w:rPr>
        <w:t>_____</w:t>
      </w:r>
      <w:r w:rsidRPr="00530E54">
        <w:rPr>
          <w:color w:val="000000" w:themeColor="text1"/>
          <w:sz w:val="20"/>
          <w:szCs w:val="20"/>
        </w:rPr>
        <w:t xml:space="preserve">) </w:t>
      </w:r>
      <w:r w:rsidR="07FF1956" w:rsidRPr="00530E54">
        <w:rPr>
          <w:color w:val="000000" w:themeColor="text1"/>
          <w:sz w:val="20"/>
          <w:szCs w:val="20"/>
        </w:rPr>
        <w:t>a huge wealth gap between the rich and poor.</w:t>
      </w:r>
    </w:p>
    <w:p w14:paraId="10CA485C" w14:textId="1A96469D" w:rsidR="00A67568" w:rsidRPr="00530E54" w:rsidRDefault="1A68ECCD" w:rsidP="000658E8">
      <w:pPr>
        <w:pStyle w:val="ListParagraph"/>
        <w:numPr>
          <w:ilvl w:val="0"/>
          <w:numId w:val="17"/>
        </w:numPr>
        <w:spacing w:after="120"/>
        <w:rPr>
          <w:color w:val="000000" w:themeColor="text1"/>
          <w:sz w:val="20"/>
          <w:szCs w:val="20"/>
        </w:rPr>
      </w:pPr>
      <w:r w:rsidRPr="00530E54">
        <w:rPr>
          <w:color w:val="000000" w:themeColor="text1"/>
          <w:sz w:val="20"/>
          <w:szCs w:val="20"/>
        </w:rPr>
        <w:t>Serious rainforest fires in the Brazil (</w:t>
      </w:r>
      <w:r w:rsidR="00920BBB">
        <w:rPr>
          <w:color w:val="FF0000"/>
          <w:sz w:val="20"/>
          <w:szCs w:val="20"/>
        </w:rPr>
        <w:t>_____</w:t>
      </w:r>
      <w:r w:rsidRPr="00530E54">
        <w:rPr>
          <w:color w:val="000000" w:themeColor="text1"/>
          <w:sz w:val="20"/>
          <w:szCs w:val="20"/>
        </w:rPr>
        <w:t>) the importance of protecting our planet from t</w:t>
      </w:r>
      <w:r w:rsidR="5237EC9C" w:rsidRPr="00530E54">
        <w:rPr>
          <w:color w:val="000000" w:themeColor="text1"/>
          <w:sz w:val="20"/>
          <w:szCs w:val="20"/>
        </w:rPr>
        <w:t xml:space="preserve">he negative impact of climate change. </w:t>
      </w:r>
    </w:p>
    <w:p w14:paraId="7B646F43" w14:textId="6733D15C" w:rsidR="310F7D31" w:rsidRPr="00530E54" w:rsidRDefault="310F7D31" w:rsidP="00530E54">
      <w:pPr>
        <w:pStyle w:val="ListParagraph"/>
        <w:numPr>
          <w:ilvl w:val="0"/>
          <w:numId w:val="17"/>
        </w:numPr>
        <w:spacing w:after="120"/>
        <w:rPr>
          <w:color w:val="000000" w:themeColor="text1"/>
          <w:sz w:val="20"/>
          <w:szCs w:val="20"/>
        </w:rPr>
      </w:pPr>
      <w:r w:rsidRPr="00530E54">
        <w:rPr>
          <w:color w:val="000000" w:themeColor="text1"/>
          <w:sz w:val="20"/>
          <w:szCs w:val="20"/>
        </w:rPr>
        <w:t xml:space="preserve">The underlying reasons for </w:t>
      </w:r>
      <w:r w:rsidR="07A31D2D" w:rsidRPr="00530E54">
        <w:rPr>
          <w:color w:val="000000" w:themeColor="text1"/>
          <w:sz w:val="20"/>
          <w:szCs w:val="20"/>
        </w:rPr>
        <w:t xml:space="preserve">world economic recession need to be </w:t>
      </w:r>
      <w:r w:rsidR="2C8085A2" w:rsidRPr="00530E54">
        <w:rPr>
          <w:color w:val="000000" w:themeColor="text1"/>
          <w:sz w:val="20"/>
          <w:szCs w:val="20"/>
        </w:rPr>
        <w:t>(</w:t>
      </w:r>
      <w:r w:rsidR="00920BBB">
        <w:rPr>
          <w:color w:val="FF0000"/>
          <w:sz w:val="20"/>
          <w:szCs w:val="20"/>
        </w:rPr>
        <w:t>_____</w:t>
      </w:r>
      <w:r w:rsidR="2C8085A2" w:rsidRPr="00530E54">
        <w:rPr>
          <w:color w:val="000000" w:themeColor="text1"/>
          <w:sz w:val="20"/>
          <w:szCs w:val="20"/>
        </w:rPr>
        <w:t xml:space="preserve">) in order to prevent another downturn. </w:t>
      </w:r>
    </w:p>
    <w:p w14:paraId="4798A604" w14:textId="74D81E48" w:rsidR="003E1740" w:rsidRPr="00CC2FFF" w:rsidRDefault="00504009" w:rsidP="00CC2FFF">
      <w:pPr>
        <w:spacing w:after="120"/>
        <w:rPr>
          <w:color w:val="000000" w:themeColor="text1"/>
          <w:sz w:val="20"/>
          <w:szCs w:val="20"/>
        </w:rPr>
      </w:pPr>
      <w:r>
        <w:rPr>
          <w:color w:val="000000" w:themeColor="text1"/>
          <w:sz w:val="20"/>
          <w:szCs w:val="20"/>
        </w:rPr>
        <w:t xml:space="preserve">As the above are all topic </w:t>
      </w:r>
      <w:r w:rsidR="002E26A7">
        <w:rPr>
          <w:color w:val="000000" w:themeColor="text1"/>
          <w:sz w:val="20"/>
          <w:szCs w:val="20"/>
        </w:rPr>
        <w:t>sentences of main body essay paragraphs, what details would you expect to be elaborated in each paragraph?</w:t>
      </w:r>
    </w:p>
    <w:p w14:paraId="26548930" w14:textId="77777777" w:rsidR="00504009" w:rsidRDefault="00504009" w:rsidP="00997D5A">
      <w:pPr>
        <w:spacing w:after="120"/>
        <w:rPr>
          <w:color w:val="000000" w:themeColor="text1"/>
          <w:sz w:val="20"/>
          <w:szCs w:val="20"/>
        </w:rPr>
      </w:pPr>
    </w:p>
    <w:p w14:paraId="14197EA9" w14:textId="7413E586" w:rsidR="003A79E9" w:rsidRDefault="003A79E9" w:rsidP="003A79E9">
      <w:pPr>
        <w:pBdr>
          <w:bottom w:val="single" w:sz="12" w:space="1" w:color="auto"/>
        </w:pBdr>
        <w:textAlignment w:val="baseline"/>
        <w:rPr>
          <w:b/>
          <w:bCs/>
          <w:color w:val="000000" w:themeColor="text1"/>
          <w:sz w:val="20"/>
          <w:szCs w:val="20"/>
        </w:rPr>
      </w:pPr>
      <w:r w:rsidRPr="22429EA9">
        <w:rPr>
          <w:b/>
          <w:bCs/>
          <w:color w:val="000000" w:themeColor="text1"/>
          <w:sz w:val="20"/>
          <w:szCs w:val="20"/>
        </w:rPr>
        <w:t xml:space="preserve">Task </w:t>
      </w:r>
      <w:r w:rsidR="003352F3" w:rsidRPr="22429EA9">
        <w:rPr>
          <w:b/>
          <w:bCs/>
          <w:color w:val="000000" w:themeColor="text1"/>
          <w:sz w:val="20"/>
          <w:szCs w:val="20"/>
        </w:rPr>
        <w:t>5</w:t>
      </w:r>
      <w:r w:rsidRPr="22429EA9">
        <w:rPr>
          <w:b/>
          <w:bCs/>
          <w:color w:val="000000" w:themeColor="text1"/>
          <w:sz w:val="20"/>
          <w:szCs w:val="20"/>
        </w:rPr>
        <w:t xml:space="preserve"> – </w:t>
      </w:r>
      <w:r w:rsidR="00EC17F1" w:rsidRPr="22429EA9">
        <w:rPr>
          <w:b/>
          <w:bCs/>
          <w:color w:val="000000" w:themeColor="text1"/>
          <w:sz w:val="20"/>
          <w:szCs w:val="20"/>
        </w:rPr>
        <w:t>Practice</w:t>
      </w:r>
    </w:p>
    <w:p w14:paraId="58D73F6F" w14:textId="1E40D579" w:rsidR="00D46902" w:rsidRDefault="00382DA9" w:rsidP="003A79E9">
      <w:pPr>
        <w:textAlignment w:val="baseline"/>
        <w:rPr>
          <w:color w:val="000000" w:themeColor="text1"/>
          <w:sz w:val="20"/>
          <w:szCs w:val="20"/>
        </w:rPr>
      </w:pPr>
      <w:r>
        <w:rPr>
          <w:color w:val="000000" w:themeColor="text1"/>
          <w:sz w:val="20"/>
          <w:szCs w:val="20"/>
        </w:rPr>
        <w:t>With your partner, use the notes below to write</w:t>
      </w:r>
      <w:r w:rsidR="00081C73">
        <w:rPr>
          <w:color w:val="000000" w:themeColor="text1"/>
          <w:sz w:val="20"/>
          <w:szCs w:val="20"/>
        </w:rPr>
        <w:t xml:space="preserve"> 3</w:t>
      </w:r>
      <w:r>
        <w:rPr>
          <w:color w:val="000000" w:themeColor="text1"/>
          <w:sz w:val="20"/>
          <w:szCs w:val="20"/>
        </w:rPr>
        <w:t xml:space="preserve"> topic sentences for </w:t>
      </w:r>
      <w:r w:rsidR="00081C73">
        <w:rPr>
          <w:color w:val="000000" w:themeColor="text1"/>
          <w:sz w:val="20"/>
          <w:szCs w:val="20"/>
        </w:rPr>
        <w:t xml:space="preserve">3 </w:t>
      </w:r>
      <w:r w:rsidR="008B05DD">
        <w:rPr>
          <w:color w:val="000000" w:themeColor="text1"/>
          <w:sz w:val="20"/>
          <w:szCs w:val="20"/>
        </w:rPr>
        <w:t>essays.</w:t>
      </w:r>
      <w:r w:rsidR="00081C73">
        <w:rPr>
          <w:color w:val="000000" w:themeColor="text1"/>
          <w:sz w:val="20"/>
          <w:szCs w:val="20"/>
        </w:rPr>
        <w:t xml:space="preserve"> Choose your academic verb carefully, to show a clear relationship between the </w:t>
      </w:r>
      <w:r w:rsidR="005B24F1">
        <w:rPr>
          <w:color w:val="000000" w:themeColor="text1"/>
          <w:sz w:val="20"/>
          <w:szCs w:val="20"/>
        </w:rPr>
        <w:t>key ideas.</w:t>
      </w:r>
    </w:p>
    <w:p w14:paraId="3D1C4CF8" w14:textId="01C1A661" w:rsidR="001F2417" w:rsidRDefault="001F2417" w:rsidP="003A79E9">
      <w:pPr>
        <w:textAlignment w:val="baseline"/>
        <w:rPr>
          <w:color w:val="000000" w:themeColor="text1"/>
          <w:sz w:val="20"/>
          <w:szCs w:val="20"/>
        </w:rPr>
      </w:pPr>
    </w:p>
    <w:p w14:paraId="4EBFE8FC" w14:textId="6F34629C" w:rsidR="00AF7E16" w:rsidRPr="008B05DD" w:rsidRDefault="008B02A5" w:rsidP="00AF7E16">
      <w:pPr>
        <w:pStyle w:val="ListParagraph"/>
        <w:numPr>
          <w:ilvl w:val="0"/>
          <w:numId w:val="37"/>
        </w:numPr>
        <w:ind w:left="720" w:hanging="357"/>
        <w:textAlignment w:val="baseline"/>
        <w:rPr>
          <w:color w:val="000000" w:themeColor="text1"/>
          <w:sz w:val="20"/>
          <w:szCs w:val="20"/>
          <w:lang w:val="en-HK"/>
        </w:rPr>
      </w:pPr>
      <w:proofErr w:type="gramStart"/>
      <w:r>
        <w:rPr>
          <w:sz w:val="20"/>
          <w:szCs w:val="20"/>
        </w:rPr>
        <w:t>v</w:t>
      </w:r>
      <w:r w:rsidR="001F2417" w:rsidRPr="00530E54">
        <w:rPr>
          <w:sz w:val="20"/>
          <w:szCs w:val="20"/>
        </w:rPr>
        <w:t>irtual</w:t>
      </w:r>
      <w:proofErr w:type="gramEnd"/>
      <w:r w:rsidR="001F2417" w:rsidRPr="00530E54">
        <w:rPr>
          <w:sz w:val="20"/>
          <w:szCs w:val="20"/>
        </w:rPr>
        <w:t xml:space="preserve"> reality and faster internet connection </w:t>
      </w:r>
      <w:r w:rsidR="001B2B9C">
        <w:rPr>
          <w:sz w:val="20"/>
          <w:szCs w:val="20"/>
        </w:rPr>
        <w:t xml:space="preserve">&gt;&gt; </w:t>
      </w:r>
      <w:r w:rsidR="00F50D51">
        <w:rPr>
          <w:sz w:val="20"/>
          <w:szCs w:val="20"/>
        </w:rPr>
        <w:t xml:space="preserve">significant </w:t>
      </w:r>
      <w:r w:rsidR="001B2B9C">
        <w:rPr>
          <w:sz w:val="20"/>
          <w:szCs w:val="20"/>
        </w:rPr>
        <w:t>changes</w:t>
      </w:r>
      <w:r w:rsidR="001F2417" w:rsidRPr="00530E54">
        <w:rPr>
          <w:sz w:val="20"/>
          <w:szCs w:val="20"/>
        </w:rPr>
        <w:t xml:space="preserve"> </w:t>
      </w:r>
      <w:r w:rsidR="001B2B9C">
        <w:rPr>
          <w:sz w:val="20"/>
          <w:szCs w:val="20"/>
        </w:rPr>
        <w:t xml:space="preserve">in </w:t>
      </w:r>
      <w:r w:rsidR="001F2417" w:rsidRPr="00530E54">
        <w:rPr>
          <w:sz w:val="20"/>
          <w:szCs w:val="20"/>
        </w:rPr>
        <w:t>video games industry</w:t>
      </w:r>
      <w:r w:rsidR="0095190A">
        <w:rPr>
          <w:sz w:val="20"/>
          <w:szCs w:val="20"/>
        </w:rPr>
        <w:t>.</w:t>
      </w:r>
    </w:p>
    <w:p w14:paraId="43B7D00B" w14:textId="213B2812" w:rsidR="00AF7E16" w:rsidRPr="00AF7E16" w:rsidRDefault="00AF7E16" w:rsidP="00597876">
      <w:pPr>
        <w:pStyle w:val="ListParagraph"/>
        <w:textAlignment w:val="baseline"/>
        <w:rPr>
          <w:color w:val="000000" w:themeColor="text1"/>
          <w:sz w:val="20"/>
          <w:szCs w:val="20"/>
          <w:lang w:val="en-HK"/>
        </w:rPr>
      </w:pPr>
    </w:p>
    <w:p w14:paraId="23C12A30" w14:textId="6AC99A7A" w:rsidR="00B40F7E" w:rsidRPr="00920BBB" w:rsidRDefault="00597876" w:rsidP="00920BBB">
      <w:pPr>
        <w:pStyle w:val="ListParagraph"/>
        <w:numPr>
          <w:ilvl w:val="0"/>
          <w:numId w:val="37"/>
        </w:numPr>
        <w:ind w:left="720" w:hanging="357"/>
        <w:textAlignment w:val="baseline"/>
        <w:rPr>
          <w:color w:val="FF0000"/>
          <w:sz w:val="20"/>
          <w:szCs w:val="20"/>
        </w:rPr>
      </w:pPr>
      <w:proofErr w:type="gramStart"/>
      <w:r w:rsidRPr="00597876">
        <w:rPr>
          <w:sz w:val="20"/>
          <w:szCs w:val="20"/>
        </w:rPr>
        <w:t>student</w:t>
      </w:r>
      <w:proofErr w:type="gramEnd"/>
      <w:r w:rsidRPr="00597876">
        <w:rPr>
          <w:sz w:val="20"/>
          <w:szCs w:val="20"/>
        </w:rPr>
        <w:t xml:space="preserve"> survey responses: students like face-to-face classes more than online classes</w:t>
      </w:r>
      <w:r w:rsidRPr="00597876">
        <w:rPr>
          <w:sz w:val="20"/>
          <w:szCs w:val="20"/>
        </w:rPr>
        <w:br/>
      </w:r>
    </w:p>
    <w:p w14:paraId="04693542" w14:textId="21005FDB" w:rsidR="00D46902" w:rsidRPr="00CA1B65" w:rsidRDefault="00B40F7E" w:rsidP="003A79E9">
      <w:pPr>
        <w:pStyle w:val="ListParagraph"/>
        <w:numPr>
          <w:ilvl w:val="0"/>
          <w:numId w:val="37"/>
        </w:numPr>
        <w:ind w:left="720" w:hanging="357"/>
        <w:textAlignment w:val="baseline"/>
        <w:rPr>
          <w:color w:val="FF0000"/>
          <w:sz w:val="20"/>
          <w:szCs w:val="20"/>
        </w:rPr>
      </w:pPr>
      <w:r w:rsidRPr="00B40F7E">
        <w:rPr>
          <w:color w:val="000000" w:themeColor="text1"/>
          <w:sz w:val="20"/>
          <w:szCs w:val="20"/>
        </w:rPr>
        <w:t xml:space="preserve">European immigration policies = not succeeded &gt; issue of illegal refugees from other countries = worse </w:t>
      </w:r>
      <w:r w:rsidRPr="00B40F7E">
        <w:rPr>
          <w:color w:val="000000" w:themeColor="text1"/>
          <w:sz w:val="20"/>
          <w:szCs w:val="20"/>
        </w:rPr>
        <w:br/>
      </w:r>
    </w:p>
    <w:p w14:paraId="0882D8D1" w14:textId="77777777" w:rsidR="0095190A" w:rsidRDefault="0095190A" w:rsidP="003A79E9">
      <w:pPr>
        <w:textAlignment w:val="baseline"/>
        <w:rPr>
          <w:color w:val="000000"/>
          <w:sz w:val="20"/>
          <w:szCs w:val="20"/>
          <w:lang w:val="en-HK"/>
        </w:rPr>
      </w:pPr>
    </w:p>
    <w:p w14:paraId="57D0EA0A" w14:textId="0EF75420" w:rsidR="00EF1907" w:rsidRDefault="00EF1907" w:rsidP="00EF1907">
      <w:pPr>
        <w:pBdr>
          <w:bottom w:val="single" w:sz="12" w:space="1" w:color="auto"/>
        </w:pBdr>
        <w:textAlignment w:val="baseline"/>
        <w:rPr>
          <w:b/>
          <w:bCs/>
          <w:color w:val="000000" w:themeColor="text1"/>
          <w:sz w:val="20"/>
          <w:szCs w:val="20"/>
        </w:rPr>
      </w:pPr>
      <w:r w:rsidRPr="22429EA9">
        <w:rPr>
          <w:b/>
          <w:bCs/>
          <w:color w:val="000000" w:themeColor="text1"/>
          <w:sz w:val="20"/>
          <w:szCs w:val="20"/>
        </w:rPr>
        <w:t xml:space="preserve">Task </w:t>
      </w:r>
      <w:r w:rsidR="003352F3" w:rsidRPr="22429EA9">
        <w:rPr>
          <w:b/>
          <w:bCs/>
          <w:color w:val="000000" w:themeColor="text1"/>
          <w:sz w:val="20"/>
          <w:szCs w:val="20"/>
        </w:rPr>
        <w:t>6</w:t>
      </w:r>
      <w:r w:rsidRPr="22429EA9">
        <w:rPr>
          <w:b/>
          <w:bCs/>
          <w:color w:val="000000" w:themeColor="text1"/>
          <w:sz w:val="20"/>
          <w:szCs w:val="20"/>
        </w:rPr>
        <w:t xml:space="preserve"> – Reflection</w:t>
      </w:r>
    </w:p>
    <w:p w14:paraId="689AD6C9" w14:textId="47BA72B8" w:rsidR="006131B7" w:rsidRDefault="006131B7" w:rsidP="006131B7">
      <w:pPr>
        <w:pStyle w:val="ListParagraph"/>
        <w:numPr>
          <w:ilvl w:val="0"/>
          <w:numId w:val="36"/>
        </w:numPr>
        <w:ind w:left="720" w:hanging="357"/>
        <w:textAlignment w:val="baseline"/>
        <w:rPr>
          <w:color w:val="000000"/>
          <w:sz w:val="20"/>
          <w:szCs w:val="20"/>
          <w:lang w:val="en-HK"/>
        </w:rPr>
      </w:pPr>
      <w:r w:rsidRPr="006131B7">
        <w:rPr>
          <w:color w:val="000000"/>
          <w:sz w:val="20"/>
          <w:szCs w:val="20"/>
          <w:lang w:val="en-HK"/>
        </w:rPr>
        <w:t xml:space="preserve">Do you think </w:t>
      </w:r>
      <w:r>
        <w:rPr>
          <w:color w:val="000000"/>
          <w:sz w:val="20"/>
          <w:szCs w:val="20"/>
          <w:lang w:val="en-HK"/>
        </w:rPr>
        <w:t>academic verbs</w:t>
      </w:r>
      <w:r w:rsidRPr="006131B7">
        <w:rPr>
          <w:color w:val="000000"/>
          <w:sz w:val="20"/>
          <w:szCs w:val="20"/>
          <w:lang w:val="en-HK"/>
        </w:rPr>
        <w:t xml:space="preserve"> would be useful when writing science reports? How about essays? proposals? emails? cover letters for job applications? </w:t>
      </w:r>
      <w:r w:rsidR="00E96FD4">
        <w:rPr>
          <w:color w:val="000000"/>
          <w:sz w:val="20"/>
          <w:szCs w:val="20"/>
          <w:lang w:val="en-HK"/>
        </w:rPr>
        <w:t>presentations? discussions?</w:t>
      </w:r>
    </w:p>
    <w:p w14:paraId="59406101" w14:textId="39D82DAC" w:rsidR="00EF1907" w:rsidRPr="006131B7" w:rsidRDefault="00EF1907" w:rsidP="006131B7">
      <w:pPr>
        <w:pStyle w:val="ListParagraph"/>
        <w:numPr>
          <w:ilvl w:val="0"/>
          <w:numId w:val="36"/>
        </w:numPr>
        <w:ind w:left="720" w:hanging="357"/>
        <w:textAlignment w:val="baseline"/>
        <w:rPr>
          <w:color w:val="000000"/>
          <w:sz w:val="20"/>
          <w:szCs w:val="20"/>
          <w:lang w:val="en-HK"/>
        </w:rPr>
      </w:pPr>
      <w:r w:rsidRPr="006131B7">
        <w:rPr>
          <w:color w:val="000000"/>
          <w:sz w:val="20"/>
          <w:szCs w:val="20"/>
          <w:lang w:val="en-HK"/>
        </w:rPr>
        <w:lastRenderedPageBreak/>
        <w:t>Write down any questions you want to ask the teacher about academic verbs and make sure you ask them!</w:t>
      </w:r>
    </w:p>
    <w:p w14:paraId="15D63F74" w14:textId="77777777" w:rsidR="00EF1907" w:rsidRDefault="00EF1907" w:rsidP="00EF1907">
      <w:pPr>
        <w:textAlignment w:val="baseline"/>
        <w:rPr>
          <w:color w:val="000000"/>
          <w:sz w:val="20"/>
          <w:szCs w:val="20"/>
          <w:lang w:val="en-HK"/>
        </w:rPr>
      </w:pPr>
    </w:p>
    <w:p w14:paraId="574D01AE" w14:textId="0CDA00DF" w:rsidR="00EF1907" w:rsidRDefault="00EF1907" w:rsidP="00EF1907">
      <w:pPr>
        <w:pBdr>
          <w:bottom w:val="single" w:sz="12" w:space="1" w:color="auto"/>
        </w:pBdr>
        <w:textAlignment w:val="baseline"/>
        <w:rPr>
          <w:b/>
          <w:bCs/>
          <w:color w:val="000000"/>
          <w:sz w:val="20"/>
          <w:szCs w:val="20"/>
          <w:lang w:val="en-HK"/>
        </w:rPr>
      </w:pPr>
      <w:r>
        <w:rPr>
          <w:b/>
          <w:bCs/>
          <w:color w:val="000000"/>
          <w:sz w:val="20"/>
          <w:szCs w:val="20"/>
          <w:lang w:val="en-HK"/>
        </w:rPr>
        <w:t xml:space="preserve">Task </w:t>
      </w:r>
      <w:r w:rsidR="003352F3">
        <w:rPr>
          <w:b/>
          <w:bCs/>
          <w:color w:val="000000"/>
          <w:sz w:val="20"/>
          <w:szCs w:val="20"/>
          <w:lang w:val="en-HK"/>
        </w:rPr>
        <w:t>7</w:t>
      </w:r>
      <w:r>
        <w:rPr>
          <w:b/>
          <w:bCs/>
          <w:color w:val="000000"/>
          <w:sz w:val="20"/>
          <w:szCs w:val="20"/>
          <w:lang w:val="en-HK"/>
        </w:rPr>
        <w:t xml:space="preserve"> – Improve your portfolio drafts</w:t>
      </w:r>
    </w:p>
    <w:p w14:paraId="1C7A00D4" w14:textId="2000D404" w:rsidR="00EF1907" w:rsidRDefault="00EF1907" w:rsidP="00EF1907">
      <w:pPr>
        <w:pStyle w:val="ListParagraph"/>
        <w:numPr>
          <w:ilvl w:val="0"/>
          <w:numId w:val="35"/>
        </w:numPr>
        <w:ind w:left="720" w:hanging="357"/>
        <w:textAlignment w:val="baseline"/>
        <w:rPr>
          <w:color w:val="000000"/>
          <w:sz w:val="20"/>
          <w:szCs w:val="20"/>
          <w:lang w:val="en-HK"/>
        </w:rPr>
      </w:pPr>
      <w:r w:rsidRPr="00EF1907">
        <w:rPr>
          <w:color w:val="000000"/>
          <w:sz w:val="20"/>
          <w:szCs w:val="20"/>
          <w:lang w:val="en-HK"/>
        </w:rPr>
        <w:t>Go back to your portfolio drafts, and identify how you could improve them, using learning points from this task. To do this, identify all the verbs and consider if a more precise academic verb could replace any of them.</w:t>
      </w:r>
      <w:r w:rsidR="000C1EC4">
        <w:rPr>
          <w:color w:val="000000"/>
          <w:sz w:val="20"/>
          <w:szCs w:val="20"/>
          <w:lang w:val="en-HK"/>
        </w:rPr>
        <w:t xml:space="preserve"> In particular, check the verbs in your topic sentences.</w:t>
      </w:r>
    </w:p>
    <w:p w14:paraId="67FA73B2" w14:textId="7747E71B" w:rsidR="00EF1907" w:rsidRPr="00EF1907" w:rsidRDefault="00EF1907" w:rsidP="00EF1907">
      <w:pPr>
        <w:pStyle w:val="ListParagraph"/>
        <w:numPr>
          <w:ilvl w:val="0"/>
          <w:numId w:val="35"/>
        </w:numPr>
        <w:ind w:left="720" w:hanging="357"/>
        <w:textAlignment w:val="baseline"/>
        <w:rPr>
          <w:color w:val="000000"/>
          <w:sz w:val="20"/>
          <w:szCs w:val="20"/>
          <w:lang w:val="en-HK"/>
        </w:rPr>
      </w:pPr>
      <w:r w:rsidRPr="00EF1907">
        <w:rPr>
          <w:color w:val="000000"/>
          <w:sz w:val="20"/>
          <w:szCs w:val="20"/>
          <w:lang w:val="en-HK"/>
        </w:rPr>
        <w:t>Show your partner what changes you have made.</w:t>
      </w:r>
    </w:p>
    <w:p w14:paraId="77D24A55" w14:textId="15112A00" w:rsidR="00D46902" w:rsidRDefault="00D46902" w:rsidP="003A79E9">
      <w:pPr>
        <w:textAlignment w:val="baseline"/>
        <w:rPr>
          <w:color w:val="000000"/>
          <w:sz w:val="20"/>
          <w:szCs w:val="20"/>
          <w:lang w:val="en-HK"/>
        </w:rPr>
      </w:pPr>
    </w:p>
    <w:p w14:paraId="4E8509DB" w14:textId="60D7F7D0" w:rsidR="00AA3C3D" w:rsidRDefault="00AA3C3D" w:rsidP="003A79E9">
      <w:pPr>
        <w:textAlignment w:val="baseline"/>
        <w:rPr>
          <w:color w:val="000000"/>
          <w:sz w:val="20"/>
          <w:szCs w:val="20"/>
          <w:lang w:val="en-HK"/>
        </w:rPr>
      </w:pPr>
    </w:p>
    <w:p w14:paraId="584ADDEC" w14:textId="4B308E23" w:rsidR="00AA3C3D" w:rsidRDefault="00AA3C3D" w:rsidP="003A79E9">
      <w:pPr>
        <w:textAlignment w:val="baseline"/>
        <w:rPr>
          <w:color w:val="000000"/>
          <w:sz w:val="20"/>
          <w:szCs w:val="20"/>
          <w:lang w:val="en-HK"/>
        </w:rPr>
      </w:pPr>
    </w:p>
    <w:p w14:paraId="20C9A1AB" w14:textId="724BE580" w:rsidR="00AA3C3D" w:rsidRDefault="00AA3C3D" w:rsidP="003A79E9">
      <w:pPr>
        <w:textAlignment w:val="baseline"/>
        <w:rPr>
          <w:color w:val="000000"/>
          <w:sz w:val="20"/>
          <w:szCs w:val="20"/>
          <w:lang w:val="en-HK"/>
        </w:rPr>
      </w:pPr>
    </w:p>
    <w:p w14:paraId="289DC89B" w14:textId="7799A887" w:rsidR="00661CC8" w:rsidRDefault="00661CC8" w:rsidP="00D14DEE">
      <w:pPr>
        <w:textAlignment w:val="baseline"/>
        <w:rPr>
          <w:color w:val="000000" w:themeColor="text1"/>
          <w:sz w:val="20"/>
          <w:szCs w:val="20"/>
        </w:rPr>
      </w:pPr>
    </w:p>
    <w:p w14:paraId="2FEA74C6" w14:textId="44F15040" w:rsidR="00F97114" w:rsidRDefault="00F97114" w:rsidP="00F97114">
      <w:pPr>
        <w:textAlignment w:val="baseline"/>
        <w:rPr>
          <w:color w:val="000000"/>
          <w:sz w:val="20"/>
          <w:szCs w:val="20"/>
          <w:highlight w:val="green"/>
          <w:lang w:val="en-HK"/>
        </w:rPr>
      </w:pPr>
    </w:p>
    <w:sectPr w:rsidR="00F97114" w:rsidSect="003E35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Segoe UI">
    <w:altName w:val="Arial"/>
    <w:charset w:val="00"/>
    <w:family w:val="swiss"/>
    <w:pitch w:val="variable"/>
    <w:sig w:usb0="E4002EFF" w:usb1="C000E47F" w:usb2="00000009" w:usb3="00000000" w:csb0="000001F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18B6"/>
    <w:multiLevelType w:val="hybridMultilevel"/>
    <w:tmpl w:val="6C8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F05C17"/>
    <w:multiLevelType w:val="hybridMultilevel"/>
    <w:tmpl w:val="CFB4E088"/>
    <w:lvl w:ilvl="0" w:tplc="410E23E0">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5402E9"/>
    <w:multiLevelType w:val="hybridMultilevel"/>
    <w:tmpl w:val="AD2A9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871D7E"/>
    <w:multiLevelType w:val="hybridMultilevel"/>
    <w:tmpl w:val="23BA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5E4F4B"/>
    <w:multiLevelType w:val="hybridMultilevel"/>
    <w:tmpl w:val="6C660F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4897241"/>
    <w:multiLevelType w:val="hybridMultilevel"/>
    <w:tmpl w:val="429CDA50"/>
    <w:lvl w:ilvl="0" w:tplc="7414AE56">
      <w:start w:val="1"/>
      <w:numFmt w:val="bullet"/>
      <w:lvlText w:val=""/>
      <w:lvlJc w:val="left"/>
      <w:pPr>
        <w:ind w:left="720" w:hanging="360"/>
      </w:pPr>
      <w:rPr>
        <w:rFonts w:ascii="Symbol" w:hAnsi="Symbol" w:hint="default"/>
      </w:rPr>
    </w:lvl>
    <w:lvl w:ilvl="1" w:tplc="AD3C5F6A">
      <w:start w:val="1"/>
      <w:numFmt w:val="lowerLetter"/>
      <w:lvlText w:val="%2."/>
      <w:lvlJc w:val="left"/>
      <w:pPr>
        <w:ind w:left="1440" w:hanging="360"/>
      </w:pPr>
    </w:lvl>
    <w:lvl w:ilvl="2" w:tplc="DE562AB0">
      <w:start w:val="1"/>
      <w:numFmt w:val="lowerRoman"/>
      <w:lvlText w:val="%3."/>
      <w:lvlJc w:val="right"/>
      <w:pPr>
        <w:ind w:left="2160" w:hanging="180"/>
      </w:pPr>
    </w:lvl>
    <w:lvl w:ilvl="3" w:tplc="F2A8DA2E">
      <w:start w:val="1"/>
      <w:numFmt w:val="decimal"/>
      <w:lvlText w:val="%4."/>
      <w:lvlJc w:val="left"/>
      <w:pPr>
        <w:ind w:left="2880" w:hanging="360"/>
      </w:pPr>
    </w:lvl>
    <w:lvl w:ilvl="4" w:tplc="BDE0C2FC">
      <w:start w:val="1"/>
      <w:numFmt w:val="lowerLetter"/>
      <w:lvlText w:val="%5."/>
      <w:lvlJc w:val="left"/>
      <w:pPr>
        <w:ind w:left="3600" w:hanging="360"/>
      </w:pPr>
    </w:lvl>
    <w:lvl w:ilvl="5" w:tplc="CC16E220">
      <w:start w:val="1"/>
      <w:numFmt w:val="lowerRoman"/>
      <w:lvlText w:val="%6."/>
      <w:lvlJc w:val="right"/>
      <w:pPr>
        <w:ind w:left="4320" w:hanging="180"/>
      </w:pPr>
    </w:lvl>
    <w:lvl w:ilvl="6" w:tplc="63DED362">
      <w:start w:val="1"/>
      <w:numFmt w:val="decimal"/>
      <w:lvlText w:val="%7."/>
      <w:lvlJc w:val="left"/>
      <w:pPr>
        <w:ind w:left="5040" w:hanging="360"/>
      </w:pPr>
    </w:lvl>
    <w:lvl w:ilvl="7" w:tplc="FBFEDC9E">
      <w:start w:val="1"/>
      <w:numFmt w:val="lowerLetter"/>
      <w:lvlText w:val="%8."/>
      <w:lvlJc w:val="left"/>
      <w:pPr>
        <w:ind w:left="5760" w:hanging="360"/>
      </w:pPr>
    </w:lvl>
    <w:lvl w:ilvl="8" w:tplc="24D09590">
      <w:start w:val="1"/>
      <w:numFmt w:val="lowerRoman"/>
      <w:lvlText w:val="%9."/>
      <w:lvlJc w:val="right"/>
      <w:pPr>
        <w:ind w:left="6480" w:hanging="180"/>
      </w:pPr>
    </w:lvl>
  </w:abstractNum>
  <w:abstractNum w:abstractNumId="6">
    <w:nsid w:val="17B944DE"/>
    <w:multiLevelType w:val="hybridMultilevel"/>
    <w:tmpl w:val="684CAD38"/>
    <w:lvl w:ilvl="0" w:tplc="0174FD8C">
      <w:start w:val="1"/>
      <w:numFmt w:val="decimal"/>
      <w:lvlText w:val="%1."/>
      <w:lvlJc w:val="left"/>
      <w:pPr>
        <w:tabs>
          <w:tab w:val="num" w:pos="720"/>
        </w:tabs>
        <w:ind w:left="720" w:hanging="360"/>
      </w:pPr>
      <w:rPr>
        <w:rFonts w:ascii="Times New Roman" w:eastAsia="Times New Roman" w:hAnsi="Times New Roman" w:cs="Times New Roman"/>
        <w:sz w:val="20"/>
      </w:rPr>
    </w:lvl>
    <w:lvl w:ilvl="1" w:tplc="9380237E" w:tentative="1">
      <w:start w:val="1"/>
      <w:numFmt w:val="bullet"/>
      <w:lvlText w:val=""/>
      <w:lvlJc w:val="left"/>
      <w:pPr>
        <w:tabs>
          <w:tab w:val="num" w:pos="1440"/>
        </w:tabs>
        <w:ind w:left="1440" w:hanging="360"/>
      </w:pPr>
      <w:rPr>
        <w:rFonts w:ascii="Symbol" w:hAnsi="Symbol" w:hint="default"/>
        <w:sz w:val="20"/>
      </w:rPr>
    </w:lvl>
    <w:lvl w:ilvl="2" w:tplc="1B54E428" w:tentative="1">
      <w:start w:val="1"/>
      <w:numFmt w:val="bullet"/>
      <w:lvlText w:val=""/>
      <w:lvlJc w:val="left"/>
      <w:pPr>
        <w:tabs>
          <w:tab w:val="num" w:pos="2160"/>
        </w:tabs>
        <w:ind w:left="2160" w:hanging="360"/>
      </w:pPr>
      <w:rPr>
        <w:rFonts w:ascii="Symbol" w:hAnsi="Symbol" w:hint="default"/>
        <w:sz w:val="20"/>
      </w:rPr>
    </w:lvl>
    <w:lvl w:ilvl="3" w:tplc="7CEABD02" w:tentative="1">
      <w:start w:val="1"/>
      <w:numFmt w:val="bullet"/>
      <w:lvlText w:val=""/>
      <w:lvlJc w:val="left"/>
      <w:pPr>
        <w:tabs>
          <w:tab w:val="num" w:pos="2880"/>
        </w:tabs>
        <w:ind w:left="2880" w:hanging="360"/>
      </w:pPr>
      <w:rPr>
        <w:rFonts w:ascii="Symbol" w:hAnsi="Symbol" w:hint="default"/>
        <w:sz w:val="20"/>
      </w:rPr>
    </w:lvl>
    <w:lvl w:ilvl="4" w:tplc="968E62E6" w:tentative="1">
      <w:start w:val="1"/>
      <w:numFmt w:val="bullet"/>
      <w:lvlText w:val=""/>
      <w:lvlJc w:val="left"/>
      <w:pPr>
        <w:tabs>
          <w:tab w:val="num" w:pos="3600"/>
        </w:tabs>
        <w:ind w:left="3600" w:hanging="360"/>
      </w:pPr>
      <w:rPr>
        <w:rFonts w:ascii="Symbol" w:hAnsi="Symbol" w:hint="default"/>
        <w:sz w:val="20"/>
      </w:rPr>
    </w:lvl>
    <w:lvl w:ilvl="5" w:tplc="9B941A7E" w:tentative="1">
      <w:start w:val="1"/>
      <w:numFmt w:val="bullet"/>
      <w:lvlText w:val=""/>
      <w:lvlJc w:val="left"/>
      <w:pPr>
        <w:tabs>
          <w:tab w:val="num" w:pos="4320"/>
        </w:tabs>
        <w:ind w:left="4320" w:hanging="360"/>
      </w:pPr>
      <w:rPr>
        <w:rFonts w:ascii="Symbol" w:hAnsi="Symbol" w:hint="default"/>
        <w:sz w:val="20"/>
      </w:rPr>
    </w:lvl>
    <w:lvl w:ilvl="6" w:tplc="D7BC0460" w:tentative="1">
      <w:start w:val="1"/>
      <w:numFmt w:val="bullet"/>
      <w:lvlText w:val=""/>
      <w:lvlJc w:val="left"/>
      <w:pPr>
        <w:tabs>
          <w:tab w:val="num" w:pos="5040"/>
        </w:tabs>
        <w:ind w:left="5040" w:hanging="360"/>
      </w:pPr>
      <w:rPr>
        <w:rFonts w:ascii="Symbol" w:hAnsi="Symbol" w:hint="default"/>
        <w:sz w:val="20"/>
      </w:rPr>
    </w:lvl>
    <w:lvl w:ilvl="7" w:tplc="2E200BD6" w:tentative="1">
      <w:start w:val="1"/>
      <w:numFmt w:val="bullet"/>
      <w:lvlText w:val=""/>
      <w:lvlJc w:val="left"/>
      <w:pPr>
        <w:tabs>
          <w:tab w:val="num" w:pos="5760"/>
        </w:tabs>
        <w:ind w:left="5760" w:hanging="360"/>
      </w:pPr>
      <w:rPr>
        <w:rFonts w:ascii="Symbol" w:hAnsi="Symbol" w:hint="default"/>
        <w:sz w:val="20"/>
      </w:rPr>
    </w:lvl>
    <w:lvl w:ilvl="8" w:tplc="4C6AF8A2" w:tentative="1">
      <w:start w:val="1"/>
      <w:numFmt w:val="bullet"/>
      <w:lvlText w:val=""/>
      <w:lvlJc w:val="left"/>
      <w:pPr>
        <w:tabs>
          <w:tab w:val="num" w:pos="6480"/>
        </w:tabs>
        <w:ind w:left="6480" w:hanging="360"/>
      </w:pPr>
      <w:rPr>
        <w:rFonts w:ascii="Symbol" w:hAnsi="Symbol" w:hint="default"/>
        <w:sz w:val="20"/>
      </w:rPr>
    </w:lvl>
  </w:abstractNum>
  <w:abstractNum w:abstractNumId="7">
    <w:nsid w:val="18BB06B0"/>
    <w:multiLevelType w:val="hybridMultilevel"/>
    <w:tmpl w:val="67E09A0A"/>
    <w:lvl w:ilvl="0" w:tplc="E6806820">
      <w:start w:val="1"/>
      <w:numFmt w:val="bullet"/>
      <w:lvlText w:val="·"/>
      <w:lvlJc w:val="left"/>
      <w:pPr>
        <w:ind w:left="720" w:hanging="360"/>
      </w:pPr>
      <w:rPr>
        <w:rFonts w:ascii="Symbol" w:hAnsi="Symbol" w:hint="default"/>
      </w:rPr>
    </w:lvl>
    <w:lvl w:ilvl="1" w:tplc="F5A8CBDA">
      <w:start w:val="1"/>
      <w:numFmt w:val="bullet"/>
      <w:lvlText w:val="o"/>
      <w:lvlJc w:val="left"/>
      <w:pPr>
        <w:ind w:left="1440" w:hanging="360"/>
      </w:pPr>
      <w:rPr>
        <w:rFonts w:ascii="Courier New" w:hAnsi="Courier New" w:hint="default"/>
      </w:rPr>
    </w:lvl>
    <w:lvl w:ilvl="2" w:tplc="ED9E576C">
      <w:start w:val="1"/>
      <w:numFmt w:val="bullet"/>
      <w:lvlText w:val=""/>
      <w:lvlJc w:val="left"/>
      <w:pPr>
        <w:ind w:left="2160" w:hanging="360"/>
      </w:pPr>
      <w:rPr>
        <w:rFonts w:ascii="Wingdings" w:hAnsi="Wingdings" w:hint="default"/>
      </w:rPr>
    </w:lvl>
    <w:lvl w:ilvl="3" w:tplc="44C001A0">
      <w:start w:val="1"/>
      <w:numFmt w:val="bullet"/>
      <w:lvlText w:val=""/>
      <w:lvlJc w:val="left"/>
      <w:pPr>
        <w:ind w:left="2880" w:hanging="360"/>
      </w:pPr>
      <w:rPr>
        <w:rFonts w:ascii="Symbol" w:hAnsi="Symbol" w:hint="default"/>
      </w:rPr>
    </w:lvl>
    <w:lvl w:ilvl="4" w:tplc="9F0C0634">
      <w:start w:val="1"/>
      <w:numFmt w:val="bullet"/>
      <w:lvlText w:val="o"/>
      <w:lvlJc w:val="left"/>
      <w:pPr>
        <w:ind w:left="3600" w:hanging="360"/>
      </w:pPr>
      <w:rPr>
        <w:rFonts w:ascii="Courier New" w:hAnsi="Courier New" w:hint="default"/>
      </w:rPr>
    </w:lvl>
    <w:lvl w:ilvl="5" w:tplc="74E28F70">
      <w:start w:val="1"/>
      <w:numFmt w:val="bullet"/>
      <w:lvlText w:val=""/>
      <w:lvlJc w:val="left"/>
      <w:pPr>
        <w:ind w:left="4320" w:hanging="360"/>
      </w:pPr>
      <w:rPr>
        <w:rFonts w:ascii="Wingdings" w:hAnsi="Wingdings" w:hint="default"/>
      </w:rPr>
    </w:lvl>
    <w:lvl w:ilvl="6" w:tplc="5352D0B2">
      <w:start w:val="1"/>
      <w:numFmt w:val="bullet"/>
      <w:lvlText w:val=""/>
      <w:lvlJc w:val="left"/>
      <w:pPr>
        <w:ind w:left="5040" w:hanging="360"/>
      </w:pPr>
      <w:rPr>
        <w:rFonts w:ascii="Symbol" w:hAnsi="Symbol" w:hint="default"/>
      </w:rPr>
    </w:lvl>
    <w:lvl w:ilvl="7" w:tplc="C6E84BA8">
      <w:start w:val="1"/>
      <w:numFmt w:val="bullet"/>
      <w:lvlText w:val="o"/>
      <w:lvlJc w:val="left"/>
      <w:pPr>
        <w:ind w:left="5760" w:hanging="360"/>
      </w:pPr>
      <w:rPr>
        <w:rFonts w:ascii="Courier New" w:hAnsi="Courier New" w:hint="default"/>
      </w:rPr>
    </w:lvl>
    <w:lvl w:ilvl="8" w:tplc="E7F2AD80">
      <w:start w:val="1"/>
      <w:numFmt w:val="bullet"/>
      <w:lvlText w:val=""/>
      <w:lvlJc w:val="left"/>
      <w:pPr>
        <w:ind w:left="6480" w:hanging="360"/>
      </w:pPr>
      <w:rPr>
        <w:rFonts w:ascii="Wingdings" w:hAnsi="Wingdings" w:hint="default"/>
      </w:rPr>
    </w:lvl>
  </w:abstractNum>
  <w:abstractNum w:abstractNumId="8">
    <w:nsid w:val="1BF54D96"/>
    <w:multiLevelType w:val="hybridMultilevel"/>
    <w:tmpl w:val="C980AA26"/>
    <w:lvl w:ilvl="0" w:tplc="2FC05022">
      <w:start w:val="1"/>
      <w:numFmt w:val="decimal"/>
      <w:lvlText w:val="%1."/>
      <w:lvlJc w:val="left"/>
      <w:pPr>
        <w:ind w:left="720" w:hanging="360"/>
      </w:pPr>
      <w:rPr>
        <w:rFonts w:ascii="Times New Roman" w:eastAsia="Times New Roman" w:hAnsi="Times New Roman" w:cs="Times New Roman"/>
      </w:rPr>
    </w:lvl>
    <w:lvl w:ilvl="1" w:tplc="819E05EC">
      <w:start w:val="1"/>
      <w:numFmt w:val="lowerLetter"/>
      <w:lvlText w:val="%2."/>
      <w:lvlJc w:val="left"/>
      <w:pPr>
        <w:ind w:left="1440" w:hanging="360"/>
      </w:pPr>
    </w:lvl>
    <w:lvl w:ilvl="2" w:tplc="88FCA342">
      <w:start w:val="1"/>
      <w:numFmt w:val="lowerRoman"/>
      <w:lvlText w:val="%3."/>
      <w:lvlJc w:val="right"/>
      <w:pPr>
        <w:ind w:left="2160" w:hanging="180"/>
      </w:pPr>
    </w:lvl>
    <w:lvl w:ilvl="3" w:tplc="021438B6">
      <w:start w:val="1"/>
      <w:numFmt w:val="decimal"/>
      <w:lvlText w:val="%4."/>
      <w:lvlJc w:val="left"/>
      <w:pPr>
        <w:ind w:left="2880" w:hanging="360"/>
      </w:pPr>
      <w:rPr>
        <w:rFonts w:ascii="Times New Roman" w:eastAsia="Times New Roman" w:hAnsi="Times New Roman" w:cs="Times New Roman"/>
        <w:color w:val="000000" w:themeColor="text1"/>
      </w:rPr>
    </w:lvl>
    <w:lvl w:ilvl="4" w:tplc="4492055C">
      <w:start w:val="1"/>
      <w:numFmt w:val="lowerLetter"/>
      <w:lvlText w:val="%5."/>
      <w:lvlJc w:val="left"/>
      <w:pPr>
        <w:ind w:left="3600" w:hanging="360"/>
      </w:pPr>
    </w:lvl>
    <w:lvl w:ilvl="5" w:tplc="FA482CE2">
      <w:start w:val="1"/>
      <w:numFmt w:val="lowerRoman"/>
      <w:lvlText w:val="%6."/>
      <w:lvlJc w:val="right"/>
      <w:pPr>
        <w:ind w:left="4320" w:hanging="180"/>
      </w:pPr>
    </w:lvl>
    <w:lvl w:ilvl="6" w:tplc="53A68B46">
      <w:start w:val="1"/>
      <w:numFmt w:val="decimal"/>
      <w:lvlText w:val="%7."/>
      <w:lvlJc w:val="left"/>
      <w:pPr>
        <w:ind w:left="5040" w:hanging="360"/>
      </w:pPr>
    </w:lvl>
    <w:lvl w:ilvl="7" w:tplc="999A25EC">
      <w:start w:val="1"/>
      <w:numFmt w:val="lowerLetter"/>
      <w:lvlText w:val="%8."/>
      <w:lvlJc w:val="left"/>
      <w:pPr>
        <w:ind w:left="5760" w:hanging="360"/>
      </w:pPr>
    </w:lvl>
    <w:lvl w:ilvl="8" w:tplc="3B7A1604">
      <w:start w:val="1"/>
      <w:numFmt w:val="lowerRoman"/>
      <w:lvlText w:val="%9."/>
      <w:lvlJc w:val="right"/>
      <w:pPr>
        <w:ind w:left="6480" w:hanging="180"/>
      </w:pPr>
    </w:lvl>
  </w:abstractNum>
  <w:abstractNum w:abstractNumId="9">
    <w:nsid w:val="1E6C4D37"/>
    <w:multiLevelType w:val="hybridMultilevel"/>
    <w:tmpl w:val="F8A21A5C"/>
    <w:lvl w:ilvl="0" w:tplc="C4F20582">
      <w:start w:val="1"/>
      <w:numFmt w:val="bullet"/>
      <w:lvlText w:val="·"/>
      <w:lvlJc w:val="left"/>
      <w:pPr>
        <w:ind w:left="720" w:hanging="360"/>
      </w:pPr>
      <w:rPr>
        <w:rFonts w:ascii="Symbol" w:hAnsi="Symbol" w:hint="default"/>
      </w:rPr>
    </w:lvl>
    <w:lvl w:ilvl="1" w:tplc="A6209D48">
      <w:start w:val="1"/>
      <w:numFmt w:val="bullet"/>
      <w:lvlText w:val="o"/>
      <w:lvlJc w:val="left"/>
      <w:pPr>
        <w:ind w:left="1440" w:hanging="360"/>
      </w:pPr>
      <w:rPr>
        <w:rFonts w:ascii="Courier New" w:hAnsi="Courier New" w:hint="default"/>
      </w:rPr>
    </w:lvl>
    <w:lvl w:ilvl="2" w:tplc="5E3A6A0E">
      <w:start w:val="1"/>
      <w:numFmt w:val="bullet"/>
      <w:lvlText w:val=""/>
      <w:lvlJc w:val="left"/>
      <w:pPr>
        <w:ind w:left="2160" w:hanging="360"/>
      </w:pPr>
      <w:rPr>
        <w:rFonts w:ascii="Wingdings" w:hAnsi="Wingdings" w:hint="default"/>
      </w:rPr>
    </w:lvl>
    <w:lvl w:ilvl="3" w:tplc="08AE44F8">
      <w:start w:val="1"/>
      <w:numFmt w:val="bullet"/>
      <w:lvlText w:val=""/>
      <w:lvlJc w:val="left"/>
      <w:pPr>
        <w:ind w:left="2880" w:hanging="360"/>
      </w:pPr>
      <w:rPr>
        <w:rFonts w:ascii="Symbol" w:hAnsi="Symbol" w:hint="default"/>
      </w:rPr>
    </w:lvl>
    <w:lvl w:ilvl="4" w:tplc="2B48C4CA">
      <w:start w:val="1"/>
      <w:numFmt w:val="bullet"/>
      <w:lvlText w:val="o"/>
      <w:lvlJc w:val="left"/>
      <w:pPr>
        <w:ind w:left="3600" w:hanging="360"/>
      </w:pPr>
      <w:rPr>
        <w:rFonts w:ascii="Courier New" w:hAnsi="Courier New" w:hint="default"/>
      </w:rPr>
    </w:lvl>
    <w:lvl w:ilvl="5" w:tplc="02224784">
      <w:start w:val="1"/>
      <w:numFmt w:val="bullet"/>
      <w:lvlText w:val=""/>
      <w:lvlJc w:val="left"/>
      <w:pPr>
        <w:ind w:left="4320" w:hanging="360"/>
      </w:pPr>
      <w:rPr>
        <w:rFonts w:ascii="Wingdings" w:hAnsi="Wingdings" w:hint="default"/>
      </w:rPr>
    </w:lvl>
    <w:lvl w:ilvl="6" w:tplc="2A14ACC2">
      <w:start w:val="1"/>
      <w:numFmt w:val="bullet"/>
      <w:lvlText w:val=""/>
      <w:lvlJc w:val="left"/>
      <w:pPr>
        <w:ind w:left="5040" w:hanging="360"/>
      </w:pPr>
      <w:rPr>
        <w:rFonts w:ascii="Symbol" w:hAnsi="Symbol" w:hint="default"/>
      </w:rPr>
    </w:lvl>
    <w:lvl w:ilvl="7" w:tplc="3380FD18">
      <w:start w:val="1"/>
      <w:numFmt w:val="bullet"/>
      <w:lvlText w:val="o"/>
      <w:lvlJc w:val="left"/>
      <w:pPr>
        <w:ind w:left="5760" w:hanging="360"/>
      </w:pPr>
      <w:rPr>
        <w:rFonts w:ascii="Courier New" w:hAnsi="Courier New" w:hint="default"/>
      </w:rPr>
    </w:lvl>
    <w:lvl w:ilvl="8" w:tplc="28FCC9A6">
      <w:start w:val="1"/>
      <w:numFmt w:val="bullet"/>
      <w:lvlText w:val=""/>
      <w:lvlJc w:val="left"/>
      <w:pPr>
        <w:ind w:left="6480" w:hanging="360"/>
      </w:pPr>
      <w:rPr>
        <w:rFonts w:ascii="Wingdings" w:hAnsi="Wingdings" w:hint="default"/>
      </w:rPr>
    </w:lvl>
  </w:abstractNum>
  <w:abstractNum w:abstractNumId="10">
    <w:nsid w:val="20CD11FB"/>
    <w:multiLevelType w:val="hybridMultilevel"/>
    <w:tmpl w:val="DB90D770"/>
    <w:lvl w:ilvl="0" w:tplc="53A68B46">
      <w:start w:val="1"/>
      <w:numFmt w:val="decimal"/>
      <w:lvlText w:val="%1."/>
      <w:lvlJc w:val="left"/>
      <w:pPr>
        <w:ind w:left="50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456376B"/>
    <w:multiLevelType w:val="hybridMultilevel"/>
    <w:tmpl w:val="CEAE8FF4"/>
    <w:lvl w:ilvl="0" w:tplc="0C5473C2">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5184EE8"/>
    <w:multiLevelType w:val="hybridMultilevel"/>
    <w:tmpl w:val="BEBA5E3A"/>
    <w:lvl w:ilvl="0" w:tplc="8ABE29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2A151C70"/>
    <w:multiLevelType w:val="hybridMultilevel"/>
    <w:tmpl w:val="B04E1CA0"/>
    <w:lvl w:ilvl="0" w:tplc="CB0AE3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C0C0607"/>
    <w:multiLevelType w:val="hybridMultilevel"/>
    <w:tmpl w:val="B19ADAB0"/>
    <w:lvl w:ilvl="0" w:tplc="7C5A29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C8D60D1"/>
    <w:multiLevelType w:val="hybridMultilevel"/>
    <w:tmpl w:val="DF264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CA85609"/>
    <w:multiLevelType w:val="hybridMultilevel"/>
    <w:tmpl w:val="AAB21C40"/>
    <w:lvl w:ilvl="0" w:tplc="1A1C1416">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EC210A7"/>
    <w:multiLevelType w:val="hybridMultilevel"/>
    <w:tmpl w:val="BDDE638A"/>
    <w:lvl w:ilvl="0" w:tplc="2FC050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2F807EB"/>
    <w:multiLevelType w:val="hybridMultilevel"/>
    <w:tmpl w:val="2D4E7224"/>
    <w:lvl w:ilvl="0" w:tplc="6B2295C2">
      <w:start w:val="1"/>
      <w:numFmt w:val="decimal"/>
      <w:lvlText w:val="%1."/>
      <w:lvlJc w:val="left"/>
      <w:pPr>
        <w:ind w:left="2880" w:hanging="360"/>
      </w:pPr>
      <w:rPr>
        <w:rFonts w:ascii="Times New Roman" w:eastAsia="Times New Roman" w:hAnsi="Times New Roman" w:cs="Times New Roman"/>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3E64587"/>
    <w:multiLevelType w:val="hybridMultilevel"/>
    <w:tmpl w:val="38269934"/>
    <w:lvl w:ilvl="0" w:tplc="EC02A2A8">
      <w:start w:val="1"/>
      <w:numFmt w:val="decimal"/>
      <w:lvlText w:val="%1."/>
      <w:lvlJc w:val="left"/>
      <w:pPr>
        <w:ind w:left="5040" w:hanging="360"/>
      </w:pPr>
      <w:rPr>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6F22E39"/>
    <w:multiLevelType w:val="hybridMultilevel"/>
    <w:tmpl w:val="109EEE58"/>
    <w:lvl w:ilvl="0" w:tplc="7C5A29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92C7ED2"/>
    <w:multiLevelType w:val="hybridMultilevel"/>
    <w:tmpl w:val="3E3E2C6A"/>
    <w:lvl w:ilvl="0" w:tplc="53A68B46">
      <w:start w:val="1"/>
      <w:numFmt w:val="decimal"/>
      <w:lvlText w:val="%1."/>
      <w:lvlJc w:val="left"/>
      <w:pPr>
        <w:ind w:left="50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1C730E"/>
    <w:multiLevelType w:val="hybridMultilevel"/>
    <w:tmpl w:val="84CACE44"/>
    <w:lvl w:ilvl="0" w:tplc="B96AB024">
      <w:start w:val="1"/>
      <w:numFmt w:val="decimal"/>
      <w:lvlText w:val="%1."/>
      <w:lvlJc w:val="left"/>
      <w:pPr>
        <w:ind w:left="720" w:hanging="360"/>
      </w:pPr>
    </w:lvl>
    <w:lvl w:ilvl="1" w:tplc="09740516">
      <w:start w:val="1"/>
      <w:numFmt w:val="lowerLetter"/>
      <w:lvlText w:val="%2."/>
      <w:lvlJc w:val="left"/>
      <w:pPr>
        <w:ind w:left="1440" w:hanging="360"/>
      </w:pPr>
    </w:lvl>
    <w:lvl w:ilvl="2" w:tplc="592C54F2">
      <w:start w:val="1"/>
      <w:numFmt w:val="lowerRoman"/>
      <w:lvlText w:val="%3."/>
      <w:lvlJc w:val="right"/>
      <w:pPr>
        <w:ind w:left="2160" w:hanging="180"/>
      </w:pPr>
    </w:lvl>
    <w:lvl w:ilvl="3" w:tplc="4DF07AE2">
      <w:start w:val="1"/>
      <w:numFmt w:val="decimal"/>
      <w:lvlText w:val="%4."/>
      <w:lvlJc w:val="left"/>
      <w:pPr>
        <w:ind w:left="2880" w:hanging="360"/>
      </w:pPr>
    </w:lvl>
    <w:lvl w:ilvl="4" w:tplc="8EB078BC">
      <w:start w:val="1"/>
      <w:numFmt w:val="lowerLetter"/>
      <w:lvlText w:val="%5."/>
      <w:lvlJc w:val="left"/>
      <w:pPr>
        <w:ind w:left="3600" w:hanging="360"/>
      </w:pPr>
    </w:lvl>
    <w:lvl w:ilvl="5" w:tplc="5C94F118">
      <w:start w:val="1"/>
      <w:numFmt w:val="lowerRoman"/>
      <w:lvlText w:val="%6."/>
      <w:lvlJc w:val="right"/>
      <w:pPr>
        <w:ind w:left="4320" w:hanging="180"/>
      </w:pPr>
    </w:lvl>
    <w:lvl w:ilvl="6" w:tplc="D15C477A">
      <w:start w:val="1"/>
      <w:numFmt w:val="decimal"/>
      <w:lvlText w:val="%7."/>
      <w:lvlJc w:val="left"/>
      <w:pPr>
        <w:ind w:left="5040" w:hanging="360"/>
      </w:pPr>
    </w:lvl>
    <w:lvl w:ilvl="7" w:tplc="93A49C84">
      <w:start w:val="1"/>
      <w:numFmt w:val="lowerLetter"/>
      <w:lvlText w:val="%8."/>
      <w:lvlJc w:val="left"/>
      <w:pPr>
        <w:ind w:left="5760" w:hanging="360"/>
      </w:pPr>
    </w:lvl>
    <w:lvl w:ilvl="8" w:tplc="121E6DAE">
      <w:start w:val="1"/>
      <w:numFmt w:val="lowerRoman"/>
      <w:lvlText w:val="%9."/>
      <w:lvlJc w:val="right"/>
      <w:pPr>
        <w:ind w:left="6480" w:hanging="180"/>
      </w:pPr>
    </w:lvl>
  </w:abstractNum>
  <w:abstractNum w:abstractNumId="23">
    <w:nsid w:val="497D140D"/>
    <w:multiLevelType w:val="hybridMultilevel"/>
    <w:tmpl w:val="F018486A"/>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4D726536"/>
    <w:multiLevelType w:val="hybridMultilevel"/>
    <w:tmpl w:val="49CA49BC"/>
    <w:lvl w:ilvl="0" w:tplc="2FC05022">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D9B0198"/>
    <w:multiLevelType w:val="hybridMultilevel"/>
    <w:tmpl w:val="3D9290B0"/>
    <w:lvl w:ilvl="0" w:tplc="264A26F0">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E9A2C98"/>
    <w:multiLevelType w:val="hybridMultilevel"/>
    <w:tmpl w:val="B19ADAB0"/>
    <w:lvl w:ilvl="0" w:tplc="7C5A29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1045762"/>
    <w:multiLevelType w:val="hybridMultilevel"/>
    <w:tmpl w:val="08B41D7E"/>
    <w:lvl w:ilvl="0" w:tplc="7F86AC2A">
      <w:start w:val="1"/>
      <w:numFmt w:val="bullet"/>
      <w:lvlText w:val=""/>
      <w:lvlJc w:val="left"/>
      <w:pPr>
        <w:tabs>
          <w:tab w:val="num" w:pos="720"/>
        </w:tabs>
        <w:ind w:left="720" w:hanging="360"/>
      </w:pPr>
      <w:rPr>
        <w:rFonts w:ascii="Symbol" w:hAnsi="Symbol" w:hint="default"/>
        <w:sz w:val="20"/>
      </w:rPr>
    </w:lvl>
    <w:lvl w:ilvl="1" w:tplc="6C6CE7AA" w:tentative="1">
      <w:start w:val="1"/>
      <w:numFmt w:val="bullet"/>
      <w:lvlText w:val=""/>
      <w:lvlJc w:val="left"/>
      <w:pPr>
        <w:tabs>
          <w:tab w:val="num" w:pos="1440"/>
        </w:tabs>
        <w:ind w:left="1440" w:hanging="360"/>
      </w:pPr>
      <w:rPr>
        <w:rFonts w:ascii="Symbol" w:hAnsi="Symbol" w:hint="default"/>
        <w:sz w:val="20"/>
      </w:rPr>
    </w:lvl>
    <w:lvl w:ilvl="2" w:tplc="FD264CF2" w:tentative="1">
      <w:start w:val="1"/>
      <w:numFmt w:val="bullet"/>
      <w:lvlText w:val=""/>
      <w:lvlJc w:val="left"/>
      <w:pPr>
        <w:tabs>
          <w:tab w:val="num" w:pos="2160"/>
        </w:tabs>
        <w:ind w:left="2160" w:hanging="360"/>
      </w:pPr>
      <w:rPr>
        <w:rFonts w:ascii="Symbol" w:hAnsi="Symbol" w:hint="default"/>
        <w:sz w:val="20"/>
      </w:rPr>
    </w:lvl>
    <w:lvl w:ilvl="3" w:tplc="555C1EB4" w:tentative="1">
      <w:start w:val="1"/>
      <w:numFmt w:val="bullet"/>
      <w:lvlText w:val=""/>
      <w:lvlJc w:val="left"/>
      <w:pPr>
        <w:tabs>
          <w:tab w:val="num" w:pos="2880"/>
        </w:tabs>
        <w:ind w:left="2880" w:hanging="360"/>
      </w:pPr>
      <w:rPr>
        <w:rFonts w:ascii="Symbol" w:hAnsi="Symbol" w:hint="default"/>
        <w:sz w:val="20"/>
      </w:rPr>
    </w:lvl>
    <w:lvl w:ilvl="4" w:tplc="43102DAC" w:tentative="1">
      <w:start w:val="1"/>
      <w:numFmt w:val="bullet"/>
      <w:lvlText w:val=""/>
      <w:lvlJc w:val="left"/>
      <w:pPr>
        <w:tabs>
          <w:tab w:val="num" w:pos="3600"/>
        </w:tabs>
        <w:ind w:left="3600" w:hanging="360"/>
      </w:pPr>
      <w:rPr>
        <w:rFonts w:ascii="Symbol" w:hAnsi="Symbol" w:hint="default"/>
        <w:sz w:val="20"/>
      </w:rPr>
    </w:lvl>
    <w:lvl w:ilvl="5" w:tplc="A6EE640C" w:tentative="1">
      <w:start w:val="1"/>
      <w:numFmt w:val="bullet"/>
      <w:lvlText w:val=""/>
      <w:lvlJc w:val="left"/>
      <w:pPr>
        <w:tabs>
          <w:tab w:val="num" w:pos="4320"/>
        </w:tabs>
        <w:ind w:left="4320" w:hanging="360"/>
      </w:pPr>
      <w:rPr>
        <w:rFonts w:ascii="Symbol" w:hAnsi="Symbol" w:hint="default"/>
        <w:sz w:val="20"/>
      </w:rPr>
    </w:lvl>
    <w:lvl w:ilvl="6" w:tplc="8436A50A" w:tentative="1">
      <w:start w:val="1"/>
      <w:numFmt w:val="bullet"/>
      <w:lvlText w:val=""/>
      <w:lvlJc w:val="left"/>
      <w:pPr>
        <w:tabs>
          <w:tab w:val="num" w:pos="5040"/>
        </w:tabs>
        <w:ind w:left="5040" w:hanging="360"/>
      </w:pPr>
      <w:rPr>
        <w:rFonts w:ascii="Symbol" w:hAnsi="Symbol" w:hint="default"/>
        <w:sz w:val="20"/>
      </w:rPr>
    </w:lvl>
    <w:lvl w:ilvl="7" w:tplc="EF9CB804" w:tentative="1">
      <w:start w:val="1"/>
      <w:numFmt w:val="bullet"/>
      <w:lvlText w:val=""/>
      <w:lvlJc w:val="left"/>
      <w:pPr>
        <w:tabs>
          <w:tab w:val="num" w:pos="5760"/>
        </w:tabs>
        <w:ind w:left="5760" w:hanging="360"/>
      </w:pPr>
      <w:rPr>
        <w:rFonts w:ascii="Symbol" w:hAnsi="Symbol" w:hint="default"/>
        <w:sz w:val="20"/>
      </w:rPr>
    </w:lvl>
    <w:lvl w:ilvl="8" w:tplc="1C0A09F6" w:tentative="1">
      <w:start w:val="1"/>
      <w:numFmt w:val="bullet"/>
      <w:lvlText w:val=""/>
      <w:lvlJc w:val="left"/>
      <w:pPr>
        <w:tabs>
          <w:tab w:val="num" w:pos="6480"/>
        </w:tabs>
        <w:ind w:left="6480" w:hanging="360"/>
      </w:pPr>
      <w:rPr>
        <w:rFonts w:ascii="Symbol" w:hAnsi="Symbol" w:hint="default"/>
        <w:sz w:val="20"/>
      </w:rPr>
    </w:lvl>
  </w:abstractNum>
  <w:abstractNum w:abstractNumId="28">
    <w:nsid w:val="52467DC9"/>
    <w:multiLevelType w:val="hybridMultilevel"/>
    <w:tmpl w:val="D476443E"/>
    <w:lvl w:ilvl="0" w:tplc="7C5A29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A1C3D85"/>
    <w:multiLevelType w:val="hybridMultilevel"/>
    <w:tmpl w:val="FFCCC44E"/>
    <w:lvl w:ilvl="0" w:tplc="7C5A29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E703674"/>
    <w:multiLevelType w:val="hybridMultilevel"/>
    <w:tmpl w:val="8EB2D00A"/>
    <w:lvl w:ilvl="0" w:tplc="7C5A29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0001DB6"/>
    <w:multiLevelType w:val="hybridMultilevel"/>
    <w:tmpl w:val="6E66BB3E"/>
    <w:lvl w:ilvl="0" w:tplc="DB8AF24A">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17759E2"/>
    <w:multiLevelType w:val="hybridMultilevel"/>
    <w:tmpl w:val="424A63BA"/>
    <w:lvl w:ilvl="0" w:tplc="40403E82">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4E02C34"/>
    <w:multiLevelType w:val="hybridMultilevel"/>
    <w:tmpl w:val="2A2E9B84"/>
    <w:lvl w:ilvl="0" w:tplc="C28C01C2">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ADE0FFB"/>
    <w:multiLevelType w:val="hybridMultilevel"/>
    <w:tmpl w:val="6A105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E590B79"/>
    <w:multiLevelType w:val="hybridMultilevel"/>
    <w:tmpl w:val="EA208792"/>
    <w:lvl w:ilvl="0" w:tplc="7C5A29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E67418A"/>
    <w:multiLevelType w:val="hybridMultilevel"/>
    <w:tmpl w:val="376807C6"/>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nsid w:val="779B41AC"/>
    <w:multiLevelType w:val="hybridMultilevel"/>
    <w:tmpl w:val="429CDA50"/>
    <w:lvl w:ilvl="0" w:tplc="FE942E62">
      <w:start w:val="1"/>
      <w:numFmt w:val="bullet"/>
      <w:lvlText w:val=""/>
      <w:lvlJc w:val="left"/>
      <w:pPr>
        <w:ind w:left="720" w:hanging="360"/>
      </w:pPr>
      <w:rPr>
        <w:rFonts w:ascii="Symbol" w:hAnsi="Symbol" w:hint="default"/>
      </w:rPr>
    </w:lvl>
    <w:lvl w:ilvl="1" w:tplc="AB402A26">
      <w:start w:val="1"/>
      <w:numFmt w:val="lowerLetter"/>
      <w:lvlText w:val="%2."/>
      <w:lvlJc w:val="left"/>
      <w:pPr>
        <w:ind w:left="1440" w:hanging="360"/>
      </w:pPr>
    </w:lvl>
    <w:lvl w:ilvl="2" w:tplc="4FA60428">
      <w:start w:val="1"/>
      <w:numFmt w:val="lowerRoman"/>
      <w:lvlText w:val="%3."/>
      <w:lvlJc w:val="right"/>
      <w:pPr>
        <w:ind w:left="2160" w:hanging="180"/>
      </w:pPr>
    </w:lvl>
    <w:lvl w:ilvl="3" w:tplc="E2C40B00">
      <w:start w:val="1"/>
      <w:numFmt w:val="decimal"/>
      <w:lvlText w:val="%4."/>
      <w:lvlJc w:val="left"/>
      <w:pPr>
        <w:ind w:left="2880" w:hanging="360"/>
      </w:pPr>
    </w:lvl>
    <w:lvl w:ilvl="4" w:tplc="7B980B14">
      <w:start w:val="1"/>
      <w:numFmt w:val="lowerLetter"/>
      <w:lvlText w:val="%5."/>
      <w:lvlJc w:val="left"/>
      <w:pPr>
        <w:ind w:left="3600" w:hanging="360"/>
      </w:pPr>
    </w:lvl>
    <w:lvl w:ilvl="5" w:tplc="6084FC8A">
      <w:start w:val="1"/>
      <w:numFmt w:val="lowerRoman"/>
      <w:lvlText w:val="%6."/>
      <w:lvlJc w:val="right"/>
      <w:pPr>
        <w:ind w:left="4320" w:hanging="180"/>
      </w:pPr>
    </w:lvl>
    <w:lvl w:ilvl="6" w:tplc="FC6C77A0">
      <w:start w:val="1"/>
      <w:numFmt w:val="decimal"/>
      <w:lvlText w:val="%7."/>
      <w:lvlJc w:val="left"/>
      <w:pPr>
        <w:ind w:left="5040" w:hanging="360"/>
      </w:pPr>
    </w:lvl>
    <w:lvl w:ilvl="7" w:tplc="97E499E4">
      <w:start w:val="1"/>
      <w:numFmt w:val="lowerLetter"/>
      <w:lvlText w:val="%8."/>
      <w:lvlJc w:val="left"/>
      <w:pPr>
        <w:ind w:left="5760" w:hanging="360"/>
      </w:pPr>
    </w:lvl>
    <w:lvl w:ilvl="8" w:tplc="549672F2">
      <w:start w:val="1"/>
      <w:numFmt w:val="lowerRoman"/>
      <w:lvlText w:val="%9."/>
      <w:lvlJc w:val="right"/>
      <w:pPr>
        <w:ind w:left="6480" w:hanging="180"/>
      </w:pPr>
    </w:lvl>
  </w:abstractNum>
  <w:abstractNum w:abstractNumId="38">
    <w:nsid w:val="779F608F"/>
    <w:multiLevelType w:val="hybridMultilevel"/>
    <w:tmpl w:val="413E5F68"/>
    <w:lvl w:ilvl="0" w:tplc="B0FC2516">
      <w:start w:val="1"/>
      <w:numFmt w:val="lowerLetter"/>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23"/>
  </w:num>
  <w:num w:numId="3">
    <w:abstractNumId w:val="2"/>
  </w:num>
  <w:num w:numId="4">
    <w:abstractNumId w:val="36"/>
  </w:num>
  <w:num w:numId="5">
    <w:abstractNumId w:val="11"/>
  </w:num>
  <w:num w:numId="6">
    <w:abstractNumId w:val="14"/>
  </w:num>
  <w:num w:numId="7">
    <w:abstractNumId w:val="29"/>
  </w:num>
  <w:num w:numId="8">
    <w:abstractNumId w:val="28"/>
  </w:num>
  <w:num w:numId="9">
    <w:abstractNumId w:val="6"/>
  </w:num>
  <w:num w:numId="10">
    <w:abstractNumId w:val="4"/>
  </w:num>
  <w:num w:numId="11">
    <w:abstractNumId w:val="35"/>
  </w:num>
  <w:num w:numId="12">
    <w:abstractNumId w:val="13"/>
  </w:num>
  <w:num w:numId="13">
    <w:abstractNumId w:val="1"/>
  </w:num>
  <w:num w:numId="14">
    <w:abstractNumId w:val="16"/>
  </w:num>
  <w:num w:numId="15">
    <w:abstractNumId w:val="25"/>
  </w:num>
  <w:num w:numId="16">
    <w:abstractNumId w:val="33"/>
  </w:num>
  <w:num w:numId="17">
    <w:abstractNumId w:val="32"/>
  </w:num>
  <w:num w:numId="18">
    <w:abstractNumId w:val="8"/>
  </w:num>
  <w:num w:numId="19">
    <w:abstractNumId w:val="0"/>
  </w:num>
  <w:num w:numId="20">
    <w:abstractNumId w:val="37"/>
  </w:num>
  <w:num w:numId="21">
    <w:abstractNumId w:val="27"/>
  </w:num>
  <w:num w:numId="22">
    <w:abstractNumId w:val="5"/>
  </w:num>
  <w:num w:numId="23">
    <w:abstractNumId w:val="7"/>
  </w:num>
  <w:num w:numId="24">
    <w:abstractNumId w:val="22"/>
  </w:num>
  <w:num w:numId="25">
    <w:abstractNumId w:val="9"/>
  </w:num>
  <w:num w:numId="26">
    <w:abstractNumId w:val="30"/>
  </w:num>
  <w:num w:numId="27">
    <w:abstractNumId w:val="20"/>
  </w:num>
  <w:num w:numId="28">
    <w:abstractNumId w:val="38"/>
  </w:num>
  <w:num w:numId="29">
    <w:abstractNumId w:val="12"/>
  </w:num>
  <w:num w:numId="30">
    <w:abstractNumId w:val="24"/>
  </w:num>
  <w:num w:numId="31">
    <w:abstractNumId w:val="31"/>
  </w:num>
  <w:num w:numId="32">
    <w:abstractNumId w:val="15"/>
  </w:num>
  <w:num w:numId="33">
    <w:abstractNumId w:val="17"/>
  </w:num>
  <w:num w:numId="34">
    <w:abstractNumId w:val="18"/>
  </w:num>
  <w:num w:numId="35">
    <w:abstractNumId w:val="10"/>
  </w:num>
  <w:num w:numId="36">
    <w:abstractNumId w:val="21"/>
  </w:num>
  <w:num w:numId="37">
    <w:abstractNumId w:val="19"/>
  </w:num>
  <w:num w:numId="38">
    <w:abstractNumId w:val="34"/>
  </w:num>
  <w:num w:numId="39">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D47"/>
    <w:rsid w:val="000012D5"/>
    <w:rsid w:val="00015176"/>
    <w:rsid w:val="0002DEF6"/>
    <w:rsid w:val="00037DFB"/>
    <w:rsid w:val="00050CF8"/>
    <w:rsid w:val="00056E5A"/>
    <w:rsid w:val="0006267A"/>
    <w:rsid w:val="0006363D"/>
    <w:rsid w:val="00064DFC"/>
    <w:rsid w:val="000658E8"/>
    <w:rsid w:val="00066A8F"/>
    <w:rsid w:val="00070DB8"/>
    <w:rsid w:val="000756BB"/>
    <w:rsid w:val="00081C73"/>
    <w:rsid w:val="000853B5"/>
    <w:rsid w:val="0009550F"/>
    <w:rsid w:val="000A61D1"/>
    <w:rsid w:val="000B082D"/>
    <w:rsid w:val="000B0D47"/>
    <w:rsid w:val="000C1EC4"/>
    <w:rsid w:val="000C6C7C"/>
    <w:rsid w:val="000D5932"/>
    <w:rsid w:val="000E2341"/>
    <w:rsid w:val="000E5103"/>
    <w:rsid w:val="000F2B01"/>
    <w:rsid w:val="001066D8"/>
    <w:rsid w:val="00111FD5"/>
    <w:rsid w:val="0011710A"/>
    <w:rsid w:val="0012142E"/>
    <w:rsid w:val="00125F4F"/>
    <w:rsid w:val="001356F1"/>
    <w:rsid w:val="001447D6"/>
    <w:rsid w:val="001475AA"/>
    <w:rsid w:val="001525AA"/>
    <w:rsid w:val="001567DB"/>
    <w:rsid w:val="0015700C"/>
    <w:rsid w:val="00157042"/>
    <w:rsid w:val="0016221D"/>
    <w:rsid w:val="0016336D"/>
    <w:rsid w:val="00167296"/>
    <w:rsid w:val="00177C31"/>
    <w:rsid w:val="00183DAE"/>
    <w:rsid w:val="001962F0"/>
    <w:rsid w:val="001978FA"/>
    <w:rsid w:val="001A55A0"/>
    <w:rsid w:val="001B1A61"/>
    <w:rsid w:val="001B2B9C"/>
    <w:rsid w:val="001B2F12"/>
    <w:rsid w:val="001B57B6"/>
    <w:rsid w:val="001D0EC1"/>
    <w:rsid w:val="001D1B76"/>
    <w:rsid w:val="001D6E2A"/>
    <w:rsid w:val="001E2E74"/>
    <w:rsid w:val="001E2F97"/>
    <w:rsid w:val="001E7407"/>
    <w:rsid w:val="001E789F"/>
    <w:rsid w:val="001F2417"/>
    <w:rsid w:val="00202671"/>
    <w:rsid w:val="00206D7C"/>
    <w:rsid w:val="002100E4"/>
    <w:rsid w:val="0022669E"/>
    <w:rsid w:val="00231435"/>
    <w:rsid w:val="0023159F"/>
    <w:rsid w:val="002353BC"/>
    <w:rsid w:val="00236657"/>
    <w:rsid w:val="0023780D"/>
    <w:rsid w:val="00240463"/>
    <w:rsid w:val="0025594D"/>
    <w:rsid w:val="00274B94"/>
    <w:rsid w:val="0027570D"/>
    <w:rsid w:val="00283C8D"/>
    <w:rsid w:val="002849DB"/>
    <w:rsid w:val="00287F1B"/>
    <w:rsid w:val="002A050D"/>
    <w:rsid w:val="002B3B81"/>
    <w:rsid w:val="002B48C0"/>
    <w:rsid w:val="002B4B5C"/>
    <w:rsid w:val="002C0AC6"/>
    <w:rsid w:val="002C1C90"/>
    <w:rsid w:val="002C20EE"/>
    <w:rsid w:val="002C46FE"/>
    <w:rsid w:val="002D028E"/>
    <w:rsid w:val="002D5D4F"/>
    <w:rsid w:val="002E17ED"/>
    <w:rsid w:val="002E26A7"/>
    <w:rsid w:val="003005AC"/>
    <w:rsid w:val="00304100"/>
    <w:rsid w:val="00304574"/>
    <w:rsid w:val="003056DC"/>
    <w:rsid w:val="003222DB"/>
    <w:rsid w:val="00323318"/>
    <w:rsid w:val="003263C9"/>
    <w:rsid w:val="003352F3"/>
    <w:rsid w:val="00353CE9"/>
    <w:rsid w:val="00355077"/>
    <w:rsid w:val="003746A4"/>
    <w:rsid w:val="003823A2"/>
    <w:rsid w:val="00382DA9"/>
    <w:rsid w:val="003A15F0"/>
    <w:rsid w:val="003A6F52"/>
    <w:rsid w:val="003A79E9"/>
    <w:rsid w:val="003B4BC2"/>
    <w:rsid w:val="003C04E0"/>
    <w:rsid w:val="003D12A1"/>
    <w:rsid w:val="003D4984"/>
    <w:rsid w:val="003E1740"/>
    <w:rsid w:val="003E350D"/>
    <w:rsid w:val="00410E93"/>
    <w:rsid w:val="00414C07"/>
    <w:rsid w:val="00425B80"/>
    <w:rsid w:val="00433281"/>
    <w:rsid w:val="00436A7A"/>
    <w:rsid w:val="004375C1"/>
    <w:rsid w:val="00450C3C"/>
    <w:rsid w:val="004530AE"/>
    <w:rsid w:val="004562F1"/>
    <w:rsid w:val="00457229"/>
    <w:rsid w:val="00472330"/>
    <w:rsid w:val="00480EE7"/>
    <w:rsid w:val="00481CCA"/>
    <w:rsid w:val="004820DB"/>
    <w:rsid w:val="0048289D"/>
    <w:rsid w:val="004830C1"/>
    <w:rsid w:val="004833E9"/>
    <w:rsid w:val="00497A5B"/>
    <w:rsid w:val="004A512A"/>
    <w:rsid w:val="004B71C1"/>
    <w:rsid w:val="004B7F89"/>
    <w:rsid w:val="004C419B"/>
    <w:rsid w:val="004D0EA7"/>
    <w:rsid w:val="004D3E81"/>
    <w:rsid w:val="004D4F56"/>
    <w:rsid w:val="004D682C"/>
    <w:rsid w:val="004F275C"/>
    <w:rsid w:val="004F7230"/>
    <w:rsid w:val="00504009"/>
    <w:rsid w:val="00521DC8"/>
    <w:rsid w:val="00530E54"/>
    <w:rsid w:val="005315E4"/>
    <w:rsid w:val="005326E1"/>
    <w:rsid w:val="0054040D"/>
    <w:rsid w:val="00541952"/>
    <w:rsid w:val="005429B0"/>
    <w:rsid w:val="00543F90"/>
    <w:rsid w:val="00546D32"/>
    <w:rsid w:val="00561BF4"/>
    <w:rsid w:val="00577295"/>
    <w:rsid w:val="005810C9"/>
    <w:rsid w:val="005870EB"/>
    <w:rsid w:val="005914AA"/>
    <w:rsid w:val="00597876"/>
    <w:rsid w:val="005A28A1"/>
    <w:rsid w:val="005B129A"/>
    <w:rsid w:val="005B24F1"/>
    <w:rsid w:val="005B3768"/>
    <w:rsid w:val="005B3C65"/>
    <w:rsid w:val="005C63C3"/>
    <w:rsid w:val="005D48D6"/>
    <w:rsid w:val="005E4ECD"/>
    <w:rsid w:val="005F2180"/>
    <w:rsid w:val="005F3271"/>
    <w:rsid w:val="006010A1"/>
    <w:rsid w:val="00612124"/>
    <w:rsid w:val="006131B7"/>
    <w:rsid w:val="00622E31"/>
    <w:rsid w:val="006313D3"/>
    <w:rsid w:val="00642970"/>
    <w:rsid w:val="006453DF"/>
    <w:rsid w:val="00651D25"/>
    <w:rsid w:val="00661CC8"/>
    <w:rsid w:val="0066510D"/>
    <w:rsid w:val="0067681C"/>
    <w:rsid w:val="006859F8"/>
    <w:rsid w:val="006877F3"/>
    <w:rsid w:val="00693CB0"/>
    <w:rsid w:val="00695F1C"/>
    <w:rsid w:val="006A50AF"/>
    <w:rsid w:val="006A73BA"/>
    <w:rsid w:val="006A7F0F"/>
    <w:rsid w:val="006B2FB4"/>
    <w:rsid w:val="006C1FE7"/>
    <w:rsid w:val="006D01A0"/>
    <w:rsid w:val="006D14C9"/>
    <w:rsid w:val="006D3867"/>
    <w:rsid w:val="006D40C6"/>
    <w:rsid w:val="006E017B"/>
    <w:rsid w:val="006E03BF"/>
    <w:rsid w:val="006E2EBA"/>
    <w:rsid w:val="006E6CD6"/>
    <w:rsid w:val="00701454"/>
    <w:rsid w:val="00703D5C"/>
    <w:rsid w:val="007107DA"/>
    <w:rsid w:val="00711521"/>
    <w:rsid w:val="00715B74"/>
    <w:rsid w:val="00724A7C"/>
    <w:rsid w:val="00747E93"/>
    <w:rsid w:val="00754A1A"/>
    <w:rsid w:val="0075534A"/>
    <w:rsid w:val="00755A9C"/>
    <w:rsid w:val="00764C5D"/>
    <w:rsid w:val="00770385"/>
    <w:rsid w:val="00780B40"/>
    <w:rsid w:val="007921A7"/>
    <w:rsid w:val="0079344E"/>
    <w:rsid w:val="007952E9"/>
    <w:rsid w:val="00796E4D"/>
    <w:rsid w:val="007B3301"/>
    <w:rsid w:val="007C414D"/>
    <w:rsid w:val="007D4233"/>
    <w:rsid w:val="007D7EC3"/>
    <w:rsid w:val="0080714C"/>
    <w:rsid w:val="00817E91"/>
    <w:rsid w:val="00823EFD"/>
    <w:rsid w:val="00830CDF"/>
    <w:rsid w:val="00842891"/>
    <w:rsid w:val="0085198C"/>
    <w:rsid w:val="00851CEC"/>
    <w:rsid w:val="008579A8"/>
    <w:rsid w:val="0086290B"/>
    <w:rsid w:val="00890E16"/>
    <w:rsid w:val="00890EED"/>
    <w:rsid w:val="00897C2D"/>
    <w:rsid w:val="008B02A5"/>
    <w:rsid w:val="008B05DD"/>
    <w:rsid w:val="008D2F04"/>
    <w:rsid w:val="008D5CC7"/>
    <w:rsid w:val="008E65B2"/>
    <w:rsid w:val="008F0C9C"/>
    <w:rsid w:val="008F7142"/>
    <w:rsid w:val="009055C8"/>
    <w:rsid w:val="0091110B"/>
    <w:rsid w:val="009166E4"/>
    <w:rsid w:val="00920BBB"/>
    <w:rsid w:val="00923FE4"/>
    <w:rsid w:val="0092544C"/>
    <w:rsid w:val="00927367"/>
    <w:rsid w:val="00941AFA"/>
    <w:rsid w:val="0095190A"/>
    <w:rsid w:val="00957E0A"/>
    <w:rsid w:val="0096254A"/>
    <w:rsid w:val="00971633"/>
    <w:rsid w:val="00973A1A"/>
    <w:rsid w:val="00975A36"/>
    <w:rsid w:val="00996C0D"/>
    <w:rsid w:val="00997D5A"/>
    <w:rsid w:val="009A6CD4"/>
    <w:rsid w:val="009B482A"/>
    <w:rsid w:val="009C100D"/>
    <w:rsid w:val="009E7546"/>
    <w:rsid w:val="009F348A"/>
    <w:rsid w:val="009F6E64"/>
    <w:rsid w:val="00A05820"/>
    <w:rsid w:val="00A27399"/>
    <w:rsid w:val="00A31F73"/>
    <w:rsid w:val="00A41636"/>
    <w:rsid w:val="00A47D32"/>
    <w:rsid w:val="00A51F52"/>
    <w:rsid w:val="00A551A6"/>
    <w:rsid w:val="00A67568"/>
    <w:rsid w:val="00A84807"/>
    <w:rsid w:val="00A85749"/>
    <w:rsid w:val="00A93423"/>
    <w:rsid w:val="00AA11FD"/>
    <w:rsid w:val="00AA3C3D"/>
    <w:rsid w:val="00AB2511"/>
    <w:rsid w:val="00AC2656"/>
    <w:rsid w:val="00AE2D4A"/>
    <w:rsid w:val="00AE3C5B"/>
    <w:rsid w:val="00AE73D7"/>
    <w:rsid w:val="00AF3E53"/>
    <w:rsid w:val="00AF7E16"/>
    <w:rsid w:val="00B01B7F"/>
    <w:rsid w:val="00B044AE"/>
    <w:rsid w:val="00B220BC"/>
    <w:rsid w:val="00B40345"/>
    <w:rsid w:val="00B40F7E"/>
    <w:rsid w:val="00B53797"/>
    <w:rsid w:val="00B5459B"/>
    <w:rsid w:val="00B6579D"/>
    <w:rsid w:val="00B702A9"/>
    <w:rsid w:val="00B8026B"/>
    <w:rsid w:val="00B90ECC"/>
    <w:rsid w:val="00B96CB5"/>
    <w:rsid w:val="00B97792"/>
    <w:rsid w:val="00BB4D44"/>
    <w:rsid w:val="00BB6B1F"/>
    <w:rsid w:val="00BC315F"/>
    <w:rsid w:val="00BC7C23"/>
    <w:rsid w:val="00BE15AC"/>
    <w:rsid w:val="00BF04B4"/>
    <w:rsid w:val="00BF3C3D"/>
    <w:rsid w:val="00BF5867"/>
    <w:rsid w:val="00C05A08"/>
    <w:rsid w:val="00C12D25"/>
    <w:rsid w:val="00C14E99"/>
    <w:rsid w:val="00C15CF2"/>
    <w:rsid w:val="00C17F34"/>
    <w:rsid w:val="00C355E7"/>
    <w:rsid w:val="00C37BB7"/>
    <w:rsid w:val="00C43DDA"/>
    <w:rsid w:val="00C44A9E"/>
    <w:rsid w:val="00C55232"/>
    <w:rsid w:val="00C56A4F"/>
    <w:rsid w:val="00C6592A"/>
    <w:rsid w:val="00C80EFA"/>
    <w:rsid w:val="00C92F06"/>
    <w:rsid w:val="00C93D44"/>
    <w:rsid w:val="00CA1B65"/>
    <w:rsid w:val="00CA4A84"/>
    <w:rsid w:val="00CA5137"/>
    <w:rsid w:val="00CC16A0"/>
    <w:rsid w:val="00CC2FFF"/>
    <w:rsid w:val="00CC733F"/>
    <w:rsid w:val="00CD164F"/>
    <w:rsid w:val="00CD16A1"/>
    <w:rsid w:val="00CD2C44"/>
    <w:rsid w:val="00CD5D0F"/>
    <w:rsid w:val="00CE18A5"/>
    <w:rsid w:val="00CE256A"/>
    <w:rsid w:val="00CE3C58"/>
    <w:rsid w:val="00CF010F"/>
    <w:rsid w:val="00CF0A13"/>
    <w:rsid w:val="00CF5D2F"/>
    <w:rsid w:val="00D011C7"/>
    <w:rsid w:val="00D07A20"/>
    <w:rsid w:val="00D07A62"/>
    <w:rsid w:val="00D12CD0"/>
    <w:rsid w:val="00D13BDD"/>
    <w:rsid w:val="00D14DEE"/>
    <w:rsid w:val="00D34544"/>
    <w:rsid w:val="00D369EC"/>
    <w:rsid w:val="00D46902"/>
    <w:rsid w:val="00D514FD"/>
    <w:rsid w:val="00D52AA7"/>
    <w:rsid w:val="00D57FBE"/>
    <w:rsid w:val="00D70F47"/>
    <w:rsid w:val="00D71EC2"/>
    <w:rsid w:val="00D72393"/>
    <w:rsid w:val="00D725B6"/>
    <w:rsid w:val="00D778B8"/>
    <w:rsid w:val="00D80E59"/>
    <w:rsid w:val="00D848C4"/>
    <w:rsid w:val="00D860D5"/>
    <w:rsid w:val="00D90A01"/>
    <w:rsid w:val="00D969B0"/>
    <w:rsid w:val="00DB0E9C"/>
    <w:rsid w:val="00DB6FE7"/>
    <w:rsid w:val="00DB7094"/>
    <w:rsid w:val="00DC547C"/>
    <w:rsid w:val="00DE1CC8"/>
    <w:rsid w:val="00DE1EEA"/>
    <w:rsid w:val="00DE3FC1"/>
    <w:rsid w:val="00DE4996"/>
    <w:rsid w:val="00DF0A4A"/>
    <w:rsid w:val="00DF301F"/>
    <w:rsid w:val="00DF6ABB"/>
    <w:rsid w:val="00E174D7"/>
    <w:rsid w:val="00E242E6"/>
    <w:rsid w:val="00E24E45"/>
    <w:rsid w:val="00E337B2"/>
    <w:rsid w:val="00E420D5"/>
    <w:rsid w:val="00E425A6"/>
    <w:rsid w:val="00E4316B"/>
    <w:rsid w:val="00E46267"/>
    <w:rsid w:val="00E50378"/>
    <w:rsid w:val="00E619E0"/>
    <w:rsid w:val="00E62A67"/>
    <w:rsid w:val="00E74F2F"/>
    <w:rsid w:val="00E96FD4"/>
    <w:rsid w:val="00EA65BB"/>
    <w:rsid w:val="00EB1256"/>
    <w:rsid w:val="00EC17F1"/>
    <w:rsid w:val="00EC348D"/>
    <w:rsid w:val="00EC59C7"/>
    <w:rsid w:val="00EC6506"/>
    <w:rsid w:val="00ED63ED"/>
    <w:rsid w:val="00ED647E"/>
    <w:rsid w:val="00EE1970"/>
    <w:rsid w:val="00EE5533"/>
    <w:rsid w:val="00EF1907"/>
    <w:rsid w:val="00EF4B6B"/>
    <w:rsid w:val="00EF4B76"/>
    <w:rsid w:val="00F047F5"/>
    <w:rsid w:val="00F11BFB"/>
    <w:rsid w:val="00F15ADC"/>
    <w:rsid w:val="00F1700D"/>
    <w:rsid w:val="00F21A4A"/>
    <w:rsid w:val="00F23A47"/>
    <w:rsid w:val="00F30985"/>
    <w:rsid w:val="00F33880"/>
    <w:rsid w:val="00F36801"/>
    <w:rsid w:val="00F412F1"/>
    <w:rsid w:val="00F421C5"/>
    <w:rsid w:val="00F50D51"/>
    <w:rsid w:val="00F5725E"/>
    <w:rsid w:val="00F61F6C"/>
    <w:rsid w:val="00F675B3"/>
    <w:rsid w:val="00F739EE"/>
    <w:rsid w:val="00F76030"/>
    <w:rsid w:val="00F77087"/>
    <w:rsid w:val="00F809A4"/>
    <w:rsid w:val="00F81132"/>
    <w:rsid w:val="00F8158E"/>
    <w:rsid w:val="00F87DB4"/>
    <w:rsid w:val="00F94187"/>
    <w:rsid w:val="00F969E1"/>
    <w:rsid w:val="00F97114"/>
    <w:rsid w:val="00F9798A"/>
    <w:rsid w:val="00FA1D20"/>
    <w:rsid w:val="00FA3EF1"/>
    <w:rsid w:val="00FB1985"/>
    <w:rsid w:val="00FB44D1"/>
    <w:rsid w:val="00FB7975"/>
    <w:rsid w:val="00FC0F6D"/>
    <w:rsid w:val="00FC3BD7"/>
    <w:rsid w:val="00FC60EF"/>
    <w:rsid w:val="00FF2A9F"/>
    <w:rsid w:val="00FF51B7"/>
    <w:rsid w:val="00FF6014"/>
    <w:rsid w:val="01DDB84A"/>
    <w:rsid w:val="0320CDFB"/>
    <w:rsid w:val="041F8096"/>
    <w:rsid w:val="04253033"/>
    <w:rsid w:val="04B1CB24"/>
    <w:rsid w:val="04DB616B"/>
    <w:rsid w:val="04F13B1C"/>
    <w:rsid w:val="05060CB8"/>
    <w:rsid w:val="05188804"/>
    <w:rsid w:val="0537842D"/>
    <w:rsid w:val="0549EF6D"/>
    <w:rsid w:val="05B1B46D"/>
    <w:rsid w:val="06AFBA8C"/>
    <w:rsid w:val="06CA39B0"/>
    <w:rsid w:val="06D3400D"/>
    <w:rsid w:val="0759942C"/>
    <w:rsid w:val="076DD81F"/>
    <w:rsid w:val="07A31D2D"/>
    <w:rsid w:val="07BA6F64"/>
    <w:rsid w:val="07C74CEA"/>
    <w:rsid w:val="07FF1956"/>
    <w:rsid w:val="0821D668"/>
    <w:rsid w:val="086219EA"/>
    <w:rsid w:val="08868A9C"/>
    <w:rsid w:val="09365824"/>
    <w:rsid w:val="09A901A1"/>
    <w:rsid w:val="09ACF5BC"/>
    <w:rsid w:val="09DE5153"/>
    <w:rsid w:val="09EB5CF3"/>
    <w:rsid w:val="0ADB90C0"/>
    <w:rsid w:val="0AF1D065"/>
    <w:rsid w:val="0AFE6B84"/>
    <w:rsid w:val="0B9670A0"/>
    <w:rsid w:val="0BB32274"/>
    <w:rsid w:val="0C0497E0"/>
    <w:rsid w:val="0C3B55D0"/>
    <w:rsid w:val="0C748938"/>
    <w:rsid w:val="0CF610ED"/>
    <w:rsid w:val="0D39772F"/>
    <w:rsid w:val="0D46646D"/>
    <w:rsid w:val="0EA5751C"/>
    <w:rsid w:val="0ED6C65E"/>
    <w:rsid w:val="0F40498D"/>
    <w:rsid w:val="0F518A86"/>
    <w:rsid w:val="0F571E08"/>
    <w:rsid w:val="0F5A8C63"/>
    <w:rsid w:val="0F9043EB"/>
    <w:rsid w:val="0FC8738E"/>
    <w:rsid w:val="10138085"/>
    <w:rsid w:val="101A53C5"/>
    <w:rsid w:val="10D5AA03"/>
    <w:rsid w:val="110D3AC8"/>
    <w:rsid w:val="11293BDD"/>
    <w:rsid w:val="11822B87"/>
    <w:rsid w:val="11A5B557"/>
    <w:rsid w:val="11CC4724"/>
    <w:rsid w:val="1257E040"/>
    <w:rsid w:val="12737237"/>
    <w:rsid w:val="12B94D9C"/>
    <w:rsid w:val="1325E7AB"/>
    <w:rsid w:val="1327260E"/>
    <w:rsid w:val="13790519"/>
    <w:rsid w:val="1465D9CC"/>
    <w:rsid w:val="146CD8DC"/>
    <w:rsid w:val="14A64568"/>
    <w:rsid w:val="1509C367"/>
    <w:rsid w:val="155C64F8"/>
    <w:rsid w:val="15FDBFE9"/>
    <w:rsid w:val="17492158"/>
    <w:rsid w:val="18D58EB3"/>
    <w:rsid w:val="192226F8"/>
    <w:rsid w:val="19584AF9"/>
    <w:rsid w:val="19896BFF"/>
    <w:rsid w:val="19DE7DFB"/>
    <w:rsid w:val="1A3B5526"/>
    <w:rsid w:val="1A68ECCD"/>
    <w:rsid w:val="1A692BEB"/>
    <w:rsid w:val="1AC0D115"/>
    <w:rsid w:val="1AEEEDA1"/>
    <w:rsid w:val="1B7C98F3"/>
    <w:rsid w:val="1B800B82"/>
    <w:rsid w:val="1BED0483"/>
    <w:rsid w:val="1D6B3C41"/>
    <w:rsid w:val="1ED563D1"/>
    <w:rsid w:val="1F1C99FF"/>
    <w:rsid w:val="1F2374B1"/>
    <w:rsid w:val="1FA76726"/>
    <w:rsid w:val="2030FC5F"/>
    <w:rsid w:val="205DEDBA"/>
    <w:rsid w:val="20874D14"/>
    <w:rsid w:val="20B3FFAD"/>
    <w:rsid w:val="212E5B94"/>
    <w:rsid w:val="2168C596"/>
    <w:rsid w:val="218F2426"/>
    <w:rsid w:val="220F4132"/>
    <w:rsid w:val="22429EA9"/>
    <w:rsid w:val="230ACE85"/>
    <w:rsid w:val="231DAF33"/>
    <w:rsid w:val="23620DDC"/>
    <w:rsid w:val="242CE016"/>
    <w:rsid w:val="243B96F3"/>
    <w:rsid w:val="247F0B72"/>
    <w:rsid w:val="248CD0B8"/>
    <w:rsid w:val="2514EBA5"/>
    <w:rsid w:val="25545D9F"/>
    <w:rsid w:val="258A9526"/>
    <w:rsid w:val="258C8104"/>
    <w:rsid w:val="25CBAB3F"/>
    <w:rsid w:val="261CF3F7"/>
    <w:rsid w:val="26CE7AC9"/>
    <w:rsid w:val="26EF2C45"/>
    <w:rsid w:val="2757DEF4"/>
    <w:rsid w:val="27DC3DB4"/>
    <w:rsid w:val="280156CC"/>
    <w:rsid w:val="283872DC"/>
    <w:rsid w:val="2840D859"/>
    <w:rsid w:val="2888B39A"/>
    <w:rsid w:val="28FC95A3"/>
    <w:rsid w:val="292ADA85"/>
    <w:rsid w:val="295E9142"/>
    <w:rsid w:val="29D00BC6"/>
    <w:rsid w:val="2A890B81"/>
    <w:rsid w:val="2ACEF670"/>
    <w:rsid w:val="2B8EE3DF"/>
    <w:rsid w:val="2C398281"/>
    <w:rsid w:val="2C51B2AC"/>
    <w:rsid w:val="2C6F5D1C"/>
    <w:rsid w:val="2C8085A2"/>
    <w:rsid w:val="2D222FF2"/>
    <w:rsid w:val="2D504442"/>
    <w:rsid w:val="2D9512DB"/>
    <w:rsid w:val="2E439A48"/>
    <w:rsid w:val="2E97F6DA"/>
    <w:rsid w:val="2EA76DEB"/>
    <w:rsid w:val="2ED41E5F"/>
    <w:rsid w:val="2F32DF7A"/>
    <w:rsid w:val="2F92214A"/>
    <w:rsid w:val="2FD7CD4D"/>
    <w:rsid w:val="305C092D"/>
    <w:rsid w:val="30BB3AF8"/>
    <w:rsid w:val="3100591A"/>
    <w:rsid w:val="310F7D31"/>
    <w:rsid w:val="311CAFFD"/>
    <w:rsid w:val="313EACF4"/>
    <w:rsid w:val="319A5163"/>
    <w:rsid w:val="31A7D83D"/>
    <w:rsid w:val="31AA0AC1"/>
    <w:rsid w:val="31AEE015"/>
    <w:rsid w:val="31D25525"/>
    <w:rsid w:val="32A0F79A"/>
    <w:rsid w:val="32D0B391"/>
    <w:rsid w:val="32DC3D6C"/>
    <w:rsid w:val="33D343E5"/>
    <w:rsid w:val="342C91ED"/>
    <w:rsid w:val="35237435"/>
    <w:rsid w:val="3529AFE2"/>
    <w:rsid w:val="3541FE03"/>
    <w:rsid w:val="3559C108"/>
    <w:rsid w:val="36544EC3"/>
    <w:rsid w:val="37489D96"/>
    <w:rsid w:val="376C17E5"/>
    <w:rsid w:val="379200B5"/>
    <w:rsid w:val="38329067"/>
    <w:rsid w:val="38F12502"/>
    <w:rsid w:val="39350162"/>
    <w:rsid w:val="394D59AB"/>
    <w:rsid w:val="3B519B78"/>
    <w:rsid w:val="3CBE0823"/>
    <w:rsid w:val="3CF42607"/>
    <w:rsid w:val="3D24D34E"/>
    <w:rsid w:val="3D3F8B01"/>
    <w:rsid w:val="3DD52F67"/>
    <w:rsid w:val="3DE14332"/>
    <w:rsid w:val="3E00AA68"/>
    <w:rsid w:val="3E2BEB53"/>
    <w:rsid w:val="3E613848"/>
    <w:rsid w:val="3EB64846"/>
    <w:rsid w:val="3EB9246D"/>
    <w:rsid w:val="3EDE20E7"/>
    <w:rsid w:val="3F9D4B47"/>
    <w:rsid w:val="3FA53AA6"/>
    <w:rsid w:val="3FB0F3EB"/>
    <w:rsid w:val="3FB1A770"/>
    <w:rsid w:val="402DCD8D"/>
    <w:rsid w:val="40392A91"/>
    <w:rsid w:val="40401DC8"/>
    <w:rsid w:val="411E9E39"/>
    <w:rsid w:val="414BFA8F"/>
    <w:rsid w:val="41BA2709"/>
    <w:rsid w:val="41D20B57"/>
    <w:rsid w:val="41D40060"/>
    <w:rsid w:val="41ED493D"/>
    <w:rsid w:val="42474332"/>
    <w:rsid w:val="42662865"/>
    <w:rsid w:val="4293D6B7"/>
    <w:rsid w:val="42A4CA4A"/>
    <w:rsid w:val="42B4D3D4"/>
    <w:rsid w:val="42CF64CC"/>
    <w:rsid w:val="42D7CD7B"/>
    <w:rsid w:val="43F86927"/>
    <w:rsid w:val="44556C14"/>
    <w:rsid w:val="44B658C5"/>
    <w:rsid w:val="44D06459"/>
    <w:rsid w:val="44F7786C"/>
    <w:rsid w:val="45164F57"/>
    <w:rsid w:val="453B7339"/>
    <w:rsid w:val="458EFB02"/>
    <w:rsid w:val="45990B34"/>
    <w:rsid w:val="45E09969"/>
    <w:rsid w:val="45E86EA3"/>
    <w:rsid w:val="45FDFFA9"/>
    <w:rsid w:val="4642648F"/>
    <w:rsid w:val="46B00445"/>
    <w:rsid w:val="475F3815"/>
    <w:rsid w:val="47860767"/>
    <w:rsid w:val="479CB798"/>
    <w:rsid w:val="47C99687"/>
    <w:rsid w:val="481A59EF"/>
    <w:rsid w:val="48B527BA"/>
    <w:rsid w:val="4947382E"/>
    <w:rsid w:val="497FBA10"/>
    <w:rsid w:val="4985E4C6"/>
    <w:rsid w:val="4A2D2DCB"/>
    <w:rsid w:val="4A3DCEE5"/>
    <w:rsid w:val="4B09868F"/>
    <w:rsid w:val="4B1E5848"/>
    <w:rsid w:val="4B7BA051"/>
    <w:rsid w:val="4BF0D846"/>
    <w:rsid w:val="4BF4DB62"/>
    <w:rsid w:val="4BF86AF5"/>
    <w:rsid w:val="4C28672D"/>
    <w:rsid w:val="4C6E102B"/>
    <w:rsid w:val="4C930874"/>
    <w:rsid w:val="4DADA4A2"/>
    <w:rsid w:val="4E247DD0"/>
    <w:rsid w:val="4E3354EF"/>
    <w:rsid w:val="4E6586BB"/>
    <w:rsid w:val="4E6FC095"/>
    <w:rsid w:val="4E7D50FE"/>
    <w:rsid w:val="4EAC36BD"/>
    <w:rsid w:val="4EEEF99C"/>
    <w:rsid w:val="4F2E3D92"/>
    <w:rsid w:val="4FAB7A85"/>
    <w:rsid w:val="500AFDC3"/>
    <w:rsid w:val="50947E08"/>
    <w:rsid w:val="50DB4416"/>
    <w:rsid w:val="50E587A2"/>
    <w:rsid w:val="511F6B00"/>
    <w:rsid w:val="513DBC57"/>
    <w:rsid w:val="514EBFA1"/>
    <w:rsid w:val="517D91F5"/>
    <w:rsid w:val="51CD0076"/>
    <w:rsid w:val="521B2FB0"/>
    <w:rsid w:val="5237EC9C"/>
    <w:rsid w:val="5271B593"/>
    <w:rsid w:val="5276BE67"/>
    <w:rsid w:val="5281207D"/>
    <w:rsid w:val="52B29CBC"/>
    <w:rsid w:val="52C47F32"/>
    <w:rsid w:val="52D6BC52"/>
    <w:rsid w:val="53330B98"/>
    <w:rsid w:val="53D3CB9E"/>
    <w:rsid w:val="5514BAF7"/>
    <w:rsid w:val="557D3A70"/>
    <w:rsid w:val="55ACCCA0"/>
    <w:rsid w:val="55ADF791"/>
    <w:rsid w:val="562FD219"/>
    <w:rsid w:val="5635822A"/>
    <w:rsid w:val="56A062E3"/>
    <w:rsid w:val="56A1B817"/>
    <w:rsid w:val="56DA18E1"/>
    <w:rsid w:val="56DF7082"/>
    <w:rsid w:val="5728C3D0"/>
    <w:rsid w:val="579B930D"/>
    <w:rsid w:val="58338815"/>
    <w:rsid w:val="586439E9"/>
    <w:rsid w:val="59DC8007"/>
    <w:rsid w:val="59DDD109"/>
    <w:rsid w:val="5A003FCF"/>
    <w:rsid w:val="5A4B6699"/>
    <w:rsid w:val="5A5A3471"/>
    <w:rsid w:val="5A7BD3C2"/>
    <w:rsid w:val="5ABABFF6"/>
    <w:rsid w:val="5AD87DC6"/>
    <w:rsid w:val="5B1A3A20"/>
    <w:rsid w:val="5B25A5C0"/>
    <w:rsid w:val="5BC5213A"/>
    <w:rsid w:val="5C3DBC14"/>
    <w:rsid w:val="5C5BA695"/>
    <w:rsid w:val="5CE5DB9B"/>
    <w:rsid w:val="5D50AB19"/>
    <w:rsid w:val="5D795123"/>
    <w:rsid w:val="5D973490"/>
    <w:rsid w:val="5D9787E1"/>
    <w:rsid w:val="5E4260E4"/>
    <w:rsid w:val="5EABE4A7"/>
    <w:rsid w:val="5EE09560"/>
    <w:rsid w:val="5F12D22A"/>
    <w:rsid w:val="5F898C0A"/>
    <w:rsid w:val="5F9DC41F"/>
    <w:rsid w:val="5FC3EF25"/>
    <w:rsid w:val="5FD9556F"/>
    <w:rsid w:val="5FF2D11D"/>
    <w:rsid w:val="600B98C1"/>
    <w:rsid w:val="605437CF"/>
    <w:rsid w:val="60E20463"/>
    <w:rsid w:val="60F4D341"/>
    <w:rsid w:val="612D32D0"/>
    <w:rsid w:val="612DD8BD"/>
    <w:rsid w:val="614EC4CE"/>
    <w:rsid w:val="6191A15C"/>
    <w:rsid w:val="61AEFFF2"/>
    <w:rsid w:val="61DF0701"/>
    <w:rsid w:val="61E70B4C"/>
    <w:rsid w:val="6225AD05"/>
    <w:rsid w:val="6260D342"/>
    <w:rsid w:val="626E2F09"/>
    <w:rsid w:val="6278EB8E"/>
    <w:rsid w:val="635C64AB"/>
    <w:rsid w:val="63E1ED8A"/>
    <w:rsid w:val="63F8B145"/>
    <w:rsid w:val="64275DE5"/>
    <w:rsid w:val="655D292A"/>
    <w:rsid w:val="656E72CF"/>
    <w:rsid w:val="657A8006"/>
    <w:rsid w:val="65EDA95C"/>
    <w:rsid w:val="66775703"/>
    <w:rsid w:val="667A1E4E"/>
    <w:rsid w:val="66A2D151"/>
    <w:rsid w:val="66ABCA24"/>
    <w:rsid w:val="66C75C5B"/>
    <w:rsid w:val="66DF6586"/>
    <w:rsid w:val="67104F94"/>
    <w:rsid w:val="67198864"/>
    <w:rsid w:val="671C04AC"/>
    <w:rsid w:val="6780FFEA"/>
    <w:rsid w:val="678F157B"/>
    <w:rsid w:val="67BFD6CD"/>
    <w:rsid w:val="67C8B140"/>
    <w:rsid w:val="67CC21D6"/>
    <w:rsid w:val="67FDD56D"/>
    <w:rsid w:val="68858A64"/>
    <w:rsid w:val="6903FEA4"/>
    <w:rsid w:val="697A7F72"/>
    <w:rsid w:val="697B80BA"/>
    <w:rsid w:val="69E58D16"/>
    <w:rsid w:val="6A0E6DF2"/>
    <w:rsid w:val="6ACFBB56"/>
    <w:rsid w:val="6B4DCB51"/>
    <w:rsid w:val="6B6408C4"/>
    <w:rsid w:val="6BFF31FF"/>
    <w:rsid w:val="6CE327D7"/>
    <w:rsid w:val="6CF779EE"/>
    <w:rsid w:val="6D04164D"/>
    <w:rsid w:val="6D0BD859"/>
    <w:rsid w:val="6D0ED63C"/>
    <w:rsid w:val="6D680E8F"/>
    <w:rsid w:val="6DB184DC"/>
    <w:rsid w:val="6DF48440"/>
    <w:rsid w:val="6E5DA2EF"/>
    <w:rsid w:val="6EA57C5F"/>
    <w:rsid w:val="6EB8AB7C"/>
    <w:rsid w:val="6F95A361"/>
    <w:rsid w:val="71155EDD"/>
    <w:rsid w:val="7122BA24"/>
    <w:rsid w:val="717021AA"/>
    <w:rsid w:val="7183FD99"/>
    <w:rsid w:val="7196AC03"/>
    <w:rsid w:val="71A07A61"/>
    <w:rsid w:val="724DE87E"/>
    <w:rsid w:val="72DECFF9"/>
    <w:rsid w:val="72FFE6E7"/>
    <w:rsid w:val="73E154EB"/>
    <w:rsid w:val="741E470D"/>
    <w:rsid w:val="7453A923"/>
    <w:rsid w:val="74810AC1"/>
    <w:rsid w:val="74A7B468"/>
    <w:rsid w:val="74F6E1DB"/>
    <w:rsid w:val="754E5C67"/>
    <w:rsid w:val="75584EB6"/>
    <w:rsid w:val="75A20F73"/>
    <w:rsid w:val="75A2C4AD"/>
    <w:rsid w:val="75B43441"/>
    <w:rsid w:val="76A98DA2"/>
    <w:rsid w:val="77AAD2E5"/>
    <w:rsid w:val="7806B485"/>
    <w:rsid w:val="7864938D"/>
    <w:rsid w:val="787D13F6"/>
    <w:rsid w:val="79004922"/>
    <w:rsid w:val="79E065C1"/>
    <w:rsid w:val="79FA27B1"/>
    <w:rsid w:val="7A0B1526"/>
    <w:rsid w:val="7AFB4199"/>
    <w:rsid w:val="7B185036"/>
    <w:rsid w:val="7BC05DA4"/>
    <w:rsid w:val="7BEA8865"/>
    <w:rsid w:val="7BEFFEE1"/>
    <w:rsid w:val="7C008AB0"/>
    <w:rsid w:val="7C5F911D"/>
    <w:rsid w:val="7D14E42A"/>
    <w:rsid w:val="7D79A83D"/>
    <w:rsid w:val="7DB83753"/>
    <w:rsid w:val="7DBB3C05"/>
    <w:rsid w:val="7DEA0A4A"/>
    <w:rsid w:val="7E3EC2BB"/>
    <w:rsid w:val="7E5D9682"/>
    <w:rsid w:val="7F746868"/>
    <w:rsid w:val="7F886C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BD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10A"/>
    <w:rPr>
      <w:rFonts w:ascii="Times New Roman" w:eastAsia="Times New Roman" w:hAnsi="Times New Roman" w:cs="Times New Roman"/>
      <w:lang w:eastAsia="en-GB"/>
    </w:rPr>
  </w:style>
  <w:style w:type="paragraph" w:styleId="Heading3">
    <w:name w:val="heading 3"/>
    <w:basedOn w:val="Normal"/>
    <w:next w:val="Normal"/>
    <w:link w:val="Heading3Char"/>
    <w:uiPriority w:val="9"/>
    <w:unhideWhenUsed/>
    <w:qFormat/>
    <w:rsid w:val="00D70F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0D47"/>
    <w:pPr>
      <w:spacing w:before="100" w:beforeAutospacing="1" w:after="100" w:afterAutospacing="1"/>
    </w:pPr>
  </w:style>
  <w:style w:type="table" w:styleId="TableGrid">
    <w:name w:val="Table Grid"/>
    <w:basedOn w:val="TableNormal"/>
    <w:uiPriority w:val="39"/>
    <w:rsid w:val="009F34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7296"/>
    <w:rPr>
      <w:sz w:val="18"/>
      <w:szCs w:val="18"/>
    </w:rPr>
  </w:style>
  <w:style w:type="character" w:customStyle="1" w:styleId="BalloonTextChar">
    <w:name w:val="Balloon Text Char"/>
    <w:basedOn w:val="DefaultParagraphFont"/>
    <w:link w:val="BalloonText"/>
    <w:uiPriority w:val="99"/>
    <w:semiHidden/>
    <w:rsid w:val="00167296"/>
    <w:rPr>
      <w:rFonts w:ascii="Times New Roman" w:hAnsi="Times New Roman" w:cs="Times New Roman"/>
      <w:sz w:val="18"/>
      <w:szCs w:val="18"/>
    </w:rPr>
  </w:style>
  <w:style w:type="paragraph" w:customStyle="1" w:styleId="paragraph">
    <w:name w:val="paragraph"/>
    <w:basedOn w:val="Normal"/>
    <w:rsid w:val="00167296"/>
    <w:pPr>
      <w:spacing w:before="100" w:beforeAutospacing="1" w:after="100" w:afterAutospacing="1"/>
    </w:pPr>
    <w:rPr>
      <w:lang w:val="en-HK"/>
    </w:rPr>
  </w:style>
  <w:style w:type="character" w:customStyle="1" w:styleId="normaltextrun">
    <w:name w:val="normaltextrun"/>
    <w:basedOn w:val="DefaultParagraphFont"/>
    <w:rsid w:val="00167296"/>
  </w:style>
  <w:style w:type="character" w:customStyle="1" w:styleId="eop">
    <w:name w:val="eop"/>
    <w:basedOn w:val="DefaultParagraphFont"/>
    <w:rsid w:val="00167296"/>
  </w:style>
  <w:style w:type="paragraph" w:styleId="ListParagraph">
    <w:name w:val="List Paragraph"/>
    <w:basedOn w:val="Normal"/>
    <w:uiPriority w:val="34"/>
    <w:qFormat/>
    <w:rsid w:val="00ED647E"/>
    <w:pPr>
      <w:ind w:left="720"/>
      <w:contextualSpacing/>
    </w:pPr>
  </w:style>
  <w:style w:type="character" w:styleId="Hyperlink">
    <w:name w:val="Hyperlink"/>
    <w:basedOn w:val="DefaultParagraphFont"/>
    <w:uiPriority w:val="99"/>
    <w:unhideWhenUsed/>
    <w:rsid w:val="0011710A"/>
  </w:style>
  <w:style w:type="character" w:customStyle="1" w:styleId="apple-converted-space">
    <w:name w:val="apple-converted-space"/>
    <w:basedOn w:val="DefaultParagraphFont"/>
    <w:rsid w:val="0011710A"/>
  </w:style>
  <w:style w:type="character" w:customStyle="1" w:styleId="UnresolvedMention">
    <w:name w:val="Unresolved Mention"/>
    <w:basedOn w:val="DefaultParagraphFont"/>
    <w:uiPriority w:val="99"/>
    <w:semiHidden/>
    <w:unhideWhenUsed/>
    <w:rsid w:val="002C20EE"/>
    <w:rPr>
      <w:color w:val="605E5C"/>
      <w:shd w:val="clear" w:color="auto" w:fill="E1DFDD"/>
    </w:rPr>
  </w:style>
  <w:style w:type="character" w:styleId="FollowedHyperlink">
    <w:name w:val="FollowedHyperlink"/>
    <w:basedOn w:val="DefaultParagraphFont"/>
    <w:uiPriority w:val="99"/>
    <w:semiHidden/>
    <w:unhideWhenUsed/>
    <w:rsid w:val="005F3271"/>
    <w:rPr>
      <w:color w:val="954F72" w:themeColor="followedHyperlink"/>
      <w:u w:val="single"/>
    </w:rPr>
  </w:style>
  <w:style w:type="character" w:styleId="CommentReference">
    <w:name w:val="annotation reference"/>
    <w:basedOn w:val="DefaultParagraphFont"/>
    <w:uiPriority w:val="99"/>
    <w:semiHidden/>
    <w:unhideWhenUsed/>
    <w:rsid w:val="00695F1C"/>
    <w:rPr>
      <w:sz w:val="16"/>
      <w:szCs w:val="16"/>
    </w:rPr>
  </w:style>
  <w:style w:type="paragraph" w:styleId="CommentText">
    <w:name w:val="annotation text"/>
    <w:basedOn w:val="Normal"/>
    <w:link w:val="CommentTextChar"/>
    <w:uiPriority w:val="99"/>
    <w:semiHidden/>
    <w:unhideWhenUsed/>
    <w:rsid w:val="00695F1C"/>
    <w:rPr>
      <w:sz w:val="20"/>
      <w:szCs w:val="20"/>
    </w:rPr>
  </w:style>
  <w:style w:type="character" w:customStyle="1" w:styleId="CommentTextChar">
    <w:name w:val="Comment Text Char"/>
    <w:basedOn w:val="DefaultParagraphFont"/>
    <w:link w:val="CommentText"/>
    <w:uiPriority w:val="99"/>
    <w:semiHidden/>
    <w:rsid w:val="00695F1C"/>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95F1C"/>
    <w:rPr>
      <w:b/>
      <w:bCs/>
    </w:rPr>
  </w:style>
  <w:style w:type="character" w:customStyle="1" w:styleId="CommentSubjectChar">
    <w:name w:val="Comment Subject Char"/>
    <w:basedOn w:val="CommentTextChar"/>
    <w:link w:val="CommentSubject"/>
    <w:uiPriority w:val="99"/>
    <w:semiHidden/>
    <w:rsid w:val="00695F1C"/>
    <w:rPr>
      <w:rFonts w:ascii="Times New Roman" w:eastAsia="Times New Roman" w:hAnsi="Times New Roman" w:cs="Times New Roman"/>
      <w:b/>
      <w:bCs/>
      <w:sz w:val="20"/>
      <w:szCs w:val="20"/>
      <w:lang w:eastAsia="en-GB"/>
    </w:rPr>
  </w:style>
  <w:style w:type="character" w:customStyle="1" w:styleId="Heading3Char">
    <w:name w:val="Heading 3 Char"/>
    <w:basedOn w:val="DefaultParagraphFont"/>
    <w:link w:val="Heading3"/>
    <w:uiPriority w:val="9"/>
    <w:rsid w:val="00D70F47"/>
    <w:rPr>
      <w:rFonts w:asciiTheme="majorHAnsi" w:eastAsiaTheme="majorEastAsia" w:hAnsiTheme="majorHAnsi" w:cstheme="majorBidi"/>
      <w:color w:val="1F3763" w:themeColor="accent1" w:themeShade="7F"/>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10A"/>
    <w:rPr>
      <w:rFonts w:ascii="Times New Roman" w:eastAsia="Times New Roman" w:hAnsi="Times New Roman" w:cs="Times New Roman"/>
      <w:lang w:eastAsia="en-GB"/>
    </w:rPr>
  </w:style>
  <w:style w:type="paragraph" w:styleId="Heading3">
    <w:name w:val="heading 3"/>
    <w:basedOn w:val="Normal"/>
    <w:next w:val="Normal"/>
    <w:link w:val="Heading3Char"/>
    <w:uiPriority w:val="9"/>
    <w:unhideWhenUsed/>
    <w:qFormat/>
    <w:rsid w:val="00D70F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0D47"/>
    <w:pPr>
      <w:spacing w:before="100" w:beforeAutospacing="1" w:after="100" w:afterAutospacing="1"/>
    </w:pPr>
  </w:style>
  <w:style w:type="table" w:styleId="TableGrid">
    <w:name w:val="Table Grid"/>
    <w:basedOn w:val="TableNormal"/>
    <w:uiPriority w:val="39"/>
    <w:rsid w:val="009F34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7296"/>
    <w:rPr>
      <w:sz w:val="18"/>
      <w:szCs w:val="18"/>
    </w:rPr>
  </w:style>
  <w:style w:type="character" w:customStyle="1" w:styleId="BalloonTextChar">
    <w:name w:val="Balloon Text Char"/>
    <w:basedOn w:val="DefaultParagraphFont"/>
    <w:link w:val="BalloonText"/>
    <w:uiPriority w:val="99"/>
    <w:semiHidden/>
    <w:rsid w:val="00167296"/>
    <w:rPr>
      <w:rFonts w:ascii="Times New Roman" w:hAnsi="Times New Roman" w:cs="Times New Roman"/>
      <w:sz w:val="18"/>
      <w:szCs w:val="18"/>
    </w:rPr>
  </w:style>
  <w:style w:type="paragraph" w:customStyle="1" w:styleId="paragraph">
    <w:name w:val="paragraph"/>
    <w:basedOn w:val="Normal"/>
    <w:rsid w:val="00167296"/>
    <w:pPr>
      <w:spacing w:before="100" w:beforeAutospacing="1" w:after="100" w:afterAutospacing="1"/>
    </w:pPr>
    <w:rPr>
      <w:lang w:val="en-HK"/>
    </w:rPr>
  </w:style>
  <w:style w:type="character" w:customStyle="1" w:styleId="normaltextrun">
    <w:name w:val="normaltextrun"/>
    <w:basedOn w:val="DefaultParagraphFont"/>
    <w:rsid w:val="00167296"/>
  </w:style>
  <w:style w:type="character" w:customStyle="1" w:styleId="eop">
    <w:name w:val="eop"/>
    <w:basedOn w:val="DefaultParagraphFont"/>
    <w:rsid w:val="00167296"/>
  </w:style>
  <w:style w:type="paragraph" w:styleId="ListParagraph">
    <w:name w:val="List Paragraph"/>
    <w:basedOn w:val="Normal"/>
    <w:uiPriority w:val="34"/>
    <w:qFormat/>
    <w:rsid w:val="00ED647E"/>
    <w:pPr>
      <w:ind w:left="720"/>
      <w:contextualSpacing/>
    </w:pPr>
  </w:style>
  <w:style w:type="character" w:styleId="Hyperlink">
    <w:name w:val="Hyperlink"/>
    <w:basedOn w:val="DefaultParagraphFont"/>
    <w:uiPriority w:val="99"/>
    <w:unhideWhenUsed/>
    <w:rsid w:val="0011710A"/>
  </w:style>
  <w:style w:type="character" w:customStyle="1" w:styleId="apple-converted-space">
    <w:name w:val="apple-converted-space"/>
    <w:basedOn w:val="DefaultParagraphFont"/>
    <w:rsid w:val="0011710A"/>
  </w:style>
  <w:style w:type="character" w:customStyle="1" w:styleId="UnresolvedMention">
    <w:name w:val="Unresolved Mention"/>
    <w:basedOn w:val="DefaultParagraphFont"/>
    <w:uiPriority w:val="99"/>
    <w:semiHidden/>
    <w:unhideWhenUsed/>
    <w:rsid w:val="002C20EE"/>
    <w:rPr>
      <w:color w:val="605E5C"/>
      <w:shd w:val="clear" w:color="auto" w:fill="E1DFDD"/>
    </w:rPr>
  </w:style>
  <w:style w:type="character" w:styleId="FollowedHyperlink">
    <w:name w:val="FollowedHyperlink"/>
    <w:basedOn w:val="DefaultParagraphFont"/>
    <w:uiPriority w:val="99"/>
    <w:semiHidden/>
    <w:unhideWhenUsed/>
    <w:rsid w:val="005F3271"/>
    <w:rPr>
      <w:color w:val="954F72" w:themeColor="followedHyperlink"/>
      <w:u w:val="single"/>
    </w:rPr>
  </w:style>
  <w:style w:type="character" w:styleId="CommentReference">
    <w:name w:val="annotation reference"/>
    <w:basedOn w:val="DefaultParagraphFont"/>
    <w:uiPriority w:val="99"/>
    <w:semiHidden/>
    <w:unhideWhenUsed/>
    <w:rsid w:val="00695F1C"/>
    <w:rPr>
      <w:sz w:val="16"/>
      <w:szCs w:val="16"/>
    </w:rPr>
  </w:style>
  <w:style w:type="paragraph" w:styleId="CommentText">
    <w:name w:val="annotation text"/>
    <w:basedOn w:val="Normal"/>
    <w:link w:val="CommentTextChar"/>
    <w:uiPriority w:val="99"/>
    <w:semiHidden/>
    <w:unhideWhenUsed/>
    <w:rsid w:val="00695F1C"/>
    <w:rPr>
      <w:sz w:val="20"/>
      <w:szCs w:val="20"/>
    </w:rPr>
  </w:style>
  <w:style w:type="character" w:customStyle="1" w:styleId="CommentTextChar">
    <w:name w:val="Comment Text Char"/>
    <w:basedOn w:val="DefaultParagraphFont"/>
    <w:link w:val="CommentText"/>
    <w:uiPriority w:val="99"/>
    <w:semiHidden/>
    <w:rsid w:val="00695F1C"/>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95F1C"/>
    <w:rPr>
      <w:b/>
      <w:bCs/>
    </w:rPr>
  </w:style>
  <w:style w:type="character" w:customStyle="1" w:styleId="CommentSubjectChar">
    <w:name w:val="Comment Subject Char"/>
    <w:basedOn w:val="CommentTextChar"/>
    <w:link w:val="CommentSubject"/>
    <w:uiPriority w:val="99"/>
    <w:semiHidden/>
    <w:rsid w:val="00695F1C"/>
    <w:rPr>
      <w:rFonts w:ascii="Times New Roman" w:eastAsia="Times New Roman" w:hAnsi="Times New Roman" w:cs="Times New Roman"/>
      <w:b/>
      <w:bCs/>
      <w:sz w:val="20"/>
      <w:szCs w:val="20"/>
      <w:lang w:eastAsia="en-GB"/>
    </w:rPr>
  </w:style>
  <w:style w:type="character" w:customStyle="1" w:styleId="Heading3Char">
    <w:name w:val="Heading 3 Char"/>
    <w:basedOn w:val="DefaultParagraphFont"/>
    <w:link w:val="Heading3"/>
    <w:uiPriority w:val="9"/>
    <w:rsid w:val="00D70F47"/>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8302">
      <w:bodyDiv w:val="1"/>
      <w:marLeft w:val="0"/>
      <w:marRight w:val="0"/>
      <w:marTop w:val="0"/>
      <w:marBottom w:val="0"/>
      <w:divBdr>
        <w:top w:val="none" w:sz="0" w:space="0" w:color="auto"/>
        <w:left w:val="none" w:sz="0" w:space="0" w:color="auto"/>
        <w:bottom w:val="none" w:sz="0" w:space="0" w:color="auto"/>
        <w:right w:val="none" w:sz="0" w:space="0" w:color="auto"/>
      </w:divBdr>
    </w:div>
    <w:div w:id="209271700">
      <w:bodyDiv w:val="1"/>
      <w:marLeft w:val="0"/>
      <w:marRight w:val="0"/>
      <w:marTop w:val="0"/>
      <w:marBottom w:val="0"/>
      <w:divBdr>
        <w:top w:val="none" w:sz="0" w:space="0" w:color="auto"/>
        <w:left w:val="none" w:sz="0" w:space="0" w:color="auto"/>
        <w:bottom w:val="none" w:sz="0" w:space="0" w:color="auto"/>
        <w:right w:val="none" w:sz="0" w:space="0" w:color="auto"/>
      </w:divBdr>
      <w:divsChild>
        <w:div w:id="1010523173">
          <w:marLeft w:val="0"/>
          <w:marRight w:val="0"/>
          <w:marTop w:val="0"/>
          <w:marBottom w:val="0"/>
          <w:divBdr>
            <w:top w:val="none" w:sz="0" w:space="0" w:color="auto"/>
            <w:left w:val="none" w:sz="0" w:space="0" w:color="auto"/>
            <w:bottom w:val="none" w:sz="0" w:space="0" w:color="auto"/>
            <w:right w:val="none" w:sz="0" w:space="0" w:color="auto"/>
          </w:divBdr>
        </w:div>
        <w:div w:id="1238395976">
          <w:marLeft w:val="0"/>
          <w:marRight w:val="0"/>
          <w:marTop w:val="0"/>
          <w:marBottom w:val="0"/>
          <w:divBdr>
            <w:top w:val="none" w:sz="0" w:space="0" w:color="auto"/>
            <w:left w:val="none" w:sz="0" w:space="0" w:color="auto"/>
            <w:bottom w:val="none" w:sz="0" w:space="0" w:color="auto"/>
            <w:right w:val="none" w:sz="0" w:space="0" w:color="auto"/>
          </w:divBdr>
        </w:div>
      </w:divsChild>
    </w:div>
    <w:div w:id="900797862">
      <w:bodyDiv w:val="1"/>
      <w:marLeft w:val="0"/>
      <w:marRight w:val="0"/>
      <w:marTop w:val="0"/>
      <w:marBottom w:val="0"/>
      <w:divBdr>
        <w:top w:val="none" w:sz="0" w:space="0" w:color="auto"/>
        <w:left w:val="none" w:sz="0" w:space="0" w:color="auto"/>
        <w:bottom w:val="none" w:sz="0" w:space="0" w:color="auto"/>
        <w:right w:val="none" w:sz="0" w:space="0" w:color="auto"/>
      </w:divBdr>
    </w:div>
    <w:div w:id="933057208">
      <w:bodyDiv w:val="1"/>
      <w:marLeft w:val="0"/>
      <w:marRight w:val="0"/>
      <w:marTop w:val="0"/>
      <w:marBottom w:val="0"/>
      <w:divBdr>
        <w:top w:val="none" w:sz="0" w:space="0" w:color="auto"/>
        <w:left w:val="none" w:sz="0" w:space="0" w:color="auto"/>
        <w:bottom w:val="none" w:sz="0" w:space="0" w:color="auto"/>
        <w:right w:val="none" w:sz="0" w:space="0" w:color="auto"/>
      </w:divBdr>
      <w:divsChild>
        <w:div w:id="643966984">
          <w:marLeft w:val="0"/>
          <w:marRight w:val="0"/>
          <w:marTop w:val="0"/>
          <w:marBottom w:val="0"/>
          <w:divBdr>
            <w:top w:val="none" w:sz="0" w:space="0" w:color="auto"/>
            <w:left w:val="none" w:sz="0" w:space="0" w:color="auto"/>
            <w:bottom w:val="none" w:sz="0" w:space="0" w:color="auto"/>
            <w:right w:val="none" w:sz="0" w:space="0" w:color="auto"/>
          </w:divBdr>
        </w:div>
        <w:div w:id="1109355515">
          <w:marLeft w:val="0"/>
          <w:marRight w:val="0"/>
          <w:marTop w:val="0"/>
          <w:marBottom w:val="0"/>
          <w:divBdr>
            <w:top w:val="none" w:sz="0" w:space="0" w:color="auto"/>
            <w:left w:val="none" w:sz="0" w:space="0" w:color="auto"/>
            <w:bottom w:val="none" w:sz="0" w:space="0" w:color="auto"/>
            <w:right w:val="none" w:sz="0" w:space="0" w:color="auto"/>
          </w:divBdr>
        </w:div>
        <w:div w:id="1191845196">
          <w:marLeft w:val="0"/>
          <w:marRight w:val="0"/>
          <w:marTop w:val="0"/>
          <w:marBottom w:val="0"/>
          <w:divBdr>
            <w:top w:val="none" w:sz="0" w:space="0" w:color="auto"/>
            <w:left w:val="none" w:sz="0" w:space="0" w:color="auto"/>
            <w:bottom w:val="none" w:sz="0" w:space="0" w:color="auto"/>
            <w:right w:val="none" w:sz="0" w:space="0" w:color="auto"/>
          </w:divBdr>
        </w:div>
        <w:div w:id="1208297750">
          <w:marLeft w:val="0"/>
          <w:marRight w:val="0"/>
          <w:marTop w:val="0"/>
          <w:marBottom w:val="0"/>
          <w:divBdr>
            <w:top w:val="none" w:sz="0" w:space="0" w:color="auto"/>
            <w:left w:val="none" w:sz="0" w:space="0" w:color="auto"/>
            <w:bottom w:val="none" w:sz="0" w:space="0" w:color="auto"/>
            <w:right w:val="none" w:sz="0" w:space="0" w:color="auto"/>
          </w:divBdr>
        </w:div>
        <w:div w:id="1348487352">
          <w:marLeft w:val="0"/>
          <w:marRight w:val="0"/>
          <w:marTop w:val="0"/>
          <w:marBottom w:val="0"/>
          <w:divBdr>
            <w:top w:val="none" w:sz="0" w:space="0" w:color="auto"/>
            <w:left w:val="none" w:sz="0" w:space="0" w:color="auto"/>
            <w:bottom w:val="none" w:sz="0" w:space="0" w:color="auto"/>
            <w:right w:val="none" w:sz="0" w:space="0" w:color="auto"/>
          </w:divBdr>
        </w:div>
        <w:div w:id="1527669204">
          <w:marLeft w:val="0"/>
          <w:marRight w:val="0"/>
          <w:marTop w:val="0"/>
          <w:marBottom w:val="0"/>
          <w:divBdr>
            <w:top w:val="none" w:sz="0" w:space="0" w:color="auto"/>
            <w:left w:val="none" w:sz="0" w:space="0" w:color="auto"/>
            <w:bottom w:val="none" w:sz="0" w:space="0" w:color="auto"/>
            <w:right w:val="none" w:sz="0" w:space="0" w:color="auto"/>
          </w:divBdr>
        </w:div>
        <w:div w:id="1564364210">
          <w:marLeft w:val="0"/>
          <w:marRight w:val="0"/>
          <w:marTop w:val="0"/>
          <w:marBottom w:val="0"/>
          <w:divBdr>
            <w:top w:val="none" w:sz="0" w:space="0" w:color="auto"/>
            <w:left w:val="none" w:sz="0" w:space="0" w:color="auto"/>
            <w:bottom w:val="none" w:sz="0" w:space="0" w:color="auto"/>
            <w:right w:val="none" w:sz="0" w:space="0" w:color="auto"/>
          </w:divBdr>
        </w:div>
        <w:div w:id="1620066147">
          <w:marLeft w:val="0"/>
          <w:marRight w:val="0"/>
          <w:marTop w:val="0"/>
          <w:marBottom w:val="0"/>
          <w:divBdr>
            <w:top w:val="none" w:sz="0" w:space="0" w:color="auto"/>
            <w:left w:val="none" w:sz="0" w:space="0" w:color="auto"/>
            <w:bottom w:val="none" w:sz="0" w:space="0" w:color="auto"/>
            <w:right w:val="none" w:sz="0" w:space="0" w:color="auto"/>
          </w:divBdr>
        </w:div>
        <w:div w:id="1945065837">
          <w:marLeft w:val="0"/>
          <w:marRight w:val="0"/>
          <w:marTop w:val="0"/>
          <w:marBottom w:val="0"/>
          <w:divBdr>
            <w:top w:val="none" w:sz="0" w:space="0" w:color="auto"/>
            <w:left w:val="none" w:sz="0" w:space="0" w:color="auto"/>
            <w:bottom w:val="none" w:sz="0" w:space="0" w:color="auto"/>
            <w:right w:val="none" w:sz="0" w:space="0" w:color="auto"/>
          </w:divBdr>
        </w:div>
      </w:divsChild>
    </w:div>
    <w:div w:id="1031615815">
      <w:bodyDiv w:val="1"/>
      <w:marLeft w:val="0"/>
      <w:marRight w:val="0"/>
      <w:marTop w:val="0"/>
      <w:marBottom w:val="0"/>
      <w:divBdr>
        <w:top w:val="none" w:sz="0" w:space="0" w:color="auto"/>
        <w:left w:val="none" w:sz="0" w:space="0" w:color="auto"/>
        <w:bottom w:val="none" w:sz="0" w:space="0" w:color="auto"/>
        <w:right w:val="none" w:sz="0" w:space="0" w:color="auto"/>
      </w:divBdr>
    </w:div>
    <w:div w:id="1092124193">
      <w:bodyDiv w:val="1"/>
      <w:marLeft w:val="0"/>
      <w:marRight w:val="0"/>
      <w:marTop w:val="0"/>
      <w:marBottom w:val="0"/>
      <w:divBdr>
        <w:top w:val="none" w:sz="0" w:space="0" w:color="auto"/>
        <w:left w:val="none" w:sz="0" w:space="0" w:color="auto"/>
        <w:bottom w:val="none" w:sz="0" w:space="0" w:color="auto"/>
        <w:right w:val="none" w:sz="0" w:space="0" w:color="auto"/>
      </w:divBdr>
    </w:div>
    <w:div w:id="1206528604">
      <w:bodyDiv w:val="1"/>
      <w:marLeft w:val="0"/>
      <w:marRight w:val="0"/>
      <w:marTop w:val="0"/>
      <w:marBottom w:val="0"/>
      <w:divBdr>
        <w:top w:val="none" w:sz="0" w:space="0" w:color="auto"/>
        <w:left w:val="none" w:sz="0" w:space="0" w:color="auto"/>
        <w:bottom w:val="none" w:sz="0" w:space="0" w:color="auto"/>
        <w:right w:val="none" w:sz="0" w:space="0" w:color="auto"/>
      </w:divBdr>
    </w:div>
    <w:div w:id="1339576825">
      <w:bodyDiv w:val="1"/>
      <w:marLeft w:val="0"/>
      <w:marRight w:val="0"/>
      <w:marTop w:val="0"/>
      <w:marBottom w:val="0"/>
      <w:divBdr>
        <w:top w:val="none" w:sz="0" w:space="0" w:color="auto"/>
        <w:left w:val="none" w:sz="0" w:space="0" w:color="auto"/>
        <w:bottom w:val="none" w:sz="0" w:space="0" w:color="auto"/>
        <w:right w:val="none" w:sz="0" w:space="0" w:color="auto"/>
      </w:divBdr>
    </w:div>
    <w:div w:id="1474102047">
      <w:bodyDiv w:val="1"/>
      <w:marLeft w:val="0"/>
      <w:marRight w:val="0"/>
      <w:marTop w:val="0"/>
      <w:marBottom w:val="0"/>
      <w:divBdr>
        <w:top w:val="none" w:sz="0" w:space="0" w:color="auto"/>
        <w:left w:val="none" w:sz="0" w:space="0" w:color="auto"/>
        <w:bottom w:val="none" w:sz="0" w:space="0" w:color="auto"/>
        <w:right w:val="none" w:sz="0" w:space="0" w:color="auto"/>
      </w:divBdr>
    </w:div>
    <w:div w:id="1766922315">
      <w:bodyDiv w:val="1"/>
      <w:marLeft w:val="0"/>
      <w:marRight w:val="0"/>
      <w:marTop w:val="0"/>
      <w:marBottom w:val="0"/>
      <w:divBdr>
        <w:top w:val="none" w:sz="0" w:space="0" w:color="auto"/>
        <w:left w:val="none" w:sz="0" w:space="0" w:color="auto"/>
        <w:bottom w:val="none" w:sz="0" w:space="0" w:color="auto"/>
        <w:right w:val="none" w:sz="0" w:space="0" w:color="auto"/>
      </w:divBdr>
      <w:divsChild>
        <w:div w:id="8139858">
          <w:marLeft w:val="0"/>
          <w:marRight w:val="0"/>
          <w:marTop w:val="0"/>
          <w:marBottom w:val="0"/>
          <w:divBdr>
            <w:top w:val="none" w:sz="0" w:space="0" w:color="auto"/>
            <w:left w:val="none" w:sz="0" w:space="0" w:color="auto"/>
            <w:bottom w:val="none" w:sz="0" w:space="0" w:color="auto"/>
            <w:right w:val="none" w:sz="0" w:space="0" w:color="auto"/>
          </w:divBdr>
        </w:div>
        <w:div w:id="1071150318">
          <w:marLeft w:val="0"/>
          <w:marRight w:val="0"/>
          <w:marTop w:val="0"/>
          <w:marBottom w:val="0"/>
          <w:divBdr>
            <w:top w:val="none" w:sz="0" w:space="0" w:color="auto"/>
            <w:left w:val="none" w:sz="0" w:space="0" w:color="auto"/>
            <w:bottom w:val="none" w:sz="0" w:space="0" w:color="auto"/>
            <w:right w:val="none" w:sz="0" w:space="0" w:color="auto"/>
          </w:divBdr>
        </w:div>
        <w:div w:id="1129861631">
          <w:marLeft w:val="0"/>
          <w:marRight w:val="0"/>
          <w:marTop w:val="0"/>
          <w:marBottom w:val="0"/>
          <w:divBdr>
            <w:top w:val="none" w:sz="0" w:space="0" w:color="auto"/>
            <w:left w:val="none" w:sz="0" w:space="0" w:color="auto"/>
            <w:bottom w:val="none" w:sz="0" w:space="0" w:color="auto"/>
            <w:right w:val="none" w:sz="0" w:space="0" w:color="auto"/>
          </w:divBdr>
        </w:div>
        <w:div w:id="1231042674">
          <w:marLeft w:val="0"/>
          <w:marRight w:val="0"/>
          <w:marTop w:val="0"/>
          <w:marBottom w:val="0"/>
          <w:divBdr>
            <w:top w:val="none" w:sz="0" w:space="0" w:color="auto"/>
            <w:left w:val="none" w:sz="0" w:space="0" w:color="auto"/>
            <w:bottom w:val="none" w:sz="0" w:space="0" w:color="auto"/>
            <w:right w:val="none" w:sz="0" w:space="0" w:color="auto"/>
          </w:divBdr>
        </w:div>
        <w:div w:id="1360664707">
          <w:marLeft w:val="0"/>
          <w:marRight w:val="0"/>
          <w:marTop w:val="0"/>
          <w:marBottom w:val="0"/>
          <w:divBdr>
            <w:top w:val="none" w:sz="0" w:space="0" w:color="auto"/>
            <w:left w:val="none" w:sz="0" w:space="0" w:color="auto"/>
            <w:bottom w:val="none" w:sz="0" w:space="0" w:color="auto"/>
            <w:right w:val="none" w:sz="0" w:space="0" w:color="auto"/>
          </w:divBdr>
        </w:div>
        <w:div w:id="1386950688">
          <w:marLeft w:val="0"/>
          <w:marRight w:val="0"/>
          <w:marTop w:val="0"/>
          <w:marBottom w:val="0"/>
          <w:divBdr>
            <w:top w:val="none" w:sz="0" w:space="0" w:color="auto"/>
            <w:left w:val="none" w:sz="0" w:space="0" w:color="auto"/>
            <w:bottom w:val="none" w:sz="0" w:space="0" w:color="auto"/>
            <w:right w:val="none" w:sz="0" w:space="0" w:color="auto"/>
          </w:divBdr>
        </w:div>
        <w:div w:id="1820683590">
          <w:marLeft w:val="0"/>
          <w:marRight w:val="0"/>
          <w:marTop w:val="0"/>
          <w:marBottom w:val="0"/>
          <w:divBdr>
            <w:top w:val="none" w:sz="0" w:space="0" w:color="auto"/>
            <w:left w:val="none" w:sz="0" w:space="0" w:color="auto"/>
            <w:bottom w:val="none" w:sz="0" w:space="0" w:color="auto"/>
            <w:right w:val="none" w:sz="0" w:space="0" w:color="auto"/>
          </w:divBdr>
        </w:div>
        <w:div w:id="1847405336">
          <w:marLeft w:val="0"/>
          <w:marRight w:val="0"/>
          <w:marTop w:val="0"/>
          <w:marBottom w:val="0"/>
          <w:divBdr>
            <w:top w:val="none" w:sz="0" w:space="0" w:color="auto"/>
            <w:left w:val="none" w:sz="0" w:space="0" w:color="auto"/>
            <w:bottom w:val="none" w:sz="0" w:space="0" w:color="auto"/>
            <w:right w:val="none" w:sz="0" w:space="0" w:color="auto"/>
          </w:divBdr>
        </w:div>
        <w:div w:id="2071077736">
          <w:marLeft w:val="0"/>
          <w:marRight w:val="0"/>
          <w:marTop w:val="0"/>
          <w:marBottom w:val="0"/>
          <w:divBdr>
            <w:top w:val="none" w:sz="0" w:space="0" w:color="auto"/>
            <w:left w:val="none" w:sz="0" w:space="0" w:color="auto"/>
            <w:bottom w:val="none" w:sz="0" w:space="0" w:color="auto"/>
            <w:right w:val="none" w:sz="0" w:space="0" w:color="auto"/>
          </w:divBdr>
        </w:div>
      </w:divsChild>
    </w:div>
    <w:div w:id="1802262700">
      <w:bodyDiv w:val="1"/>
      <w:marLeft w:val="0"/>
      <w:marRight w:val="0"/>
      <w:marTop w:val="0"/>
      <w:marBottom w:val="0"/>
      <w:divBdr>
        <w:top w:val="none" w:sz="0" w:space="0" w:color="auto"/>
        <w:left w:val="none" w:sz="0" w:space="0" w:color="auto"/>
        <w:bottom w:val="none" w:sz="0" w:space="0" w:color="auto"/>
        <w:right w:val="none" w:sz="0" w:space="0" w:color="auto"/>
      </w:divBdr>
    </w:div>
    <w:div w:id="1901751387">
      <w:bodyDiv w:val="1"/>
      <w:marLeft w:val="0"/>
      <w:marRight w:val="0"/>
      <w:marTop w:val="0"/>
      <w:marBottom w:val="0"/>
      <w:divBdr>
        <w:top w:val="none" w:sz="0" w:space="0" w:color="auto"/>
        <w:left w:val="none" w:sz="0" w:space="0" w:color="auto"/>
        <w:bottom w:val="none" w:sz="0" w:space="0" w:color="auto"/>
        <w:right w:val="none" w:sz="0" w:space="0" w:color="auto"/>
      </w:divBdr>
    </w:div>
    <w:div w:id="1996644028">
      <w:bodyDiv w:val="1"/>
      <w:marLeft w:val="0"/>
      <w:marRight w:val="0"/>
      <w:marTop w:val="0"/>
      <w:marBottom w:val="0"/>
      <w:divBdr>
        <w:top w:val="none" w:sz="0" w:space="0" w:color="auto"/>
        <w:left w:val="none" w:sz="0" w:space="0" w:color="auto"/>
        <w:bottom w:val="none" w:sz="0" w:space="0" w:color="auto"/>
        <w:right w:val="none" w:sz="0" w:space="0" w:color="auto"/>
      </w:divBdr>
    </w:div>
    <w:div w:id="204806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academic-englishuk.com/formality" TargetMode="External"/><Relationship Id="rId7" Type="http://schemas.openxmlformats.org/officeDocument/2006/relationships/hyperlink" Target="https://www.engvid.com/english-resource/formal-informal-english/" TargetMode="External"/><Relationship Id="rId8" Type="http://schemas.openxmlformats.org/officeDocument/2006/relationships/hyperlink" Target="http://www.uefap.com/writing/feature/formal.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3021</Words>
  <Characters>17225</Characters>
  <Application>Microsoft Macintosh Word</Application>
  <DocSecurity>0</DocSecurity>
  <Lines>143</Lines>
  <Paragraphs>40</Paragraphs>
  <ScaleCrop>false</ScaleCrop>
  <Company/>
  <LinksUpToDate>false</LinksUpToDate>
  <CharactersWithSpaces>20206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FARMER</dc:creator>
  <cp:keywords/>
  <dc:description/>
  <cp:lastModifiedBy>Francis Tam</cp:lastModifiedBy>
  <cp:revision>2</cp:revision>
  <dcterms:created xsi:type="dcterms:W3CDTF">2021-08-19T11:05:00Z</dcterms:created>
  <dcterms:modified xsi:type="dcterms:W3CDTF">2021-08-19T11:05:00Z</dcterms:modified>
</cp:coreProperties>
</file>