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660A" w:rsidRDefault="00C6660A" w:rsidP="00C6660A">
      <w:pPr>
        <w:pStyle w:val="1TieuDe1"/>
        <w:jc w:val="center"/>
      </w:pPr>
      <w:r>
        <w:t>Mini Workshop: Sketch kiến trúc MAS cho bài toán thực tế</w:t>
      </w:r>
    </w:p>
    <w:p w:rsidR="001B7887" w:rsidRDefault="00C6660A">
      <w:r w:rsidRPr="00C6660A">
        <w:drawing>
          <wp:inline distT="0" distB="0" distL="0" distR="0" wp14:anchorId="542DF425" wp14:editId="3E7D4D88">
            <wp:extent cx="5943600" cy="5260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60A" w:rsidRDefault="00C6660A"/>
    <w:p w:rsidR="00C6660A" w:rsidRPr="00C6660A" w:rsidRDefault="00C6660A" w:rsidP="00C6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660A">
        <w:rPr>
          <w:rFonts w:ascii="Times New Roman" w:eastAsia="Times New Roman" w:hAnsi="Times New Roman" w:cs="Times New Roman"/>
          <w:b/>
          <w:bCs/>
          <w:sz w:val="27"/>
          <w:szCs w:val="27"/>
        </w:rPr>
        <w:t>Agents &amp; vai trò</w:t>
      </w:r>
    </w:p>
    <w:p w:rsidR="00C6660A" w:rsidRPr="00C6660A" w:rsidRDefault="00C6660A" w:rsidP="00C6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0A">
        <w:rPr>
          <w:rFonts w:ascii="Times New Roman" w:eastAsia="Times New Roman" w:hAnsi="Times New Roman" w:cs="Times New Roman"/>
          <w:b/>
          <w:bCs/>
          <w:sz w:val="24"/>
          <w:szCs w:val="24"/>
        </w:rPr>
        <w:t>Orchestrator Agent</w:t>
      </w:r>
      <w:r w:rsidRPr="00C6660A">
        <w:rPr>
          <w:rFonts w:ascii="Times New Roman" w:eastAsia="Times New Roman" w:hAnsi="Times New Roman" w:cs="Times New Roman"/>
          <w:sz w:val="24"/>
          <w:szCs w:val="24"/>
        </w:rPr>
        <w:t xml:space="preserve"> — não điều phối trung tâm. Nhận PR diff, phân tách task, giao việc cho specialist agents, </w:t>
      </w:r>
      <w:proofErr w:type="gramStart"/>
      <w:r w:rsidRPr="00C6660A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gramEnd"/>
      <w:r w:rsidRPr="00C6660A">
        <w:rPr>
          <w:rFonts w:ascii="Times New Roman" w:eastAsia="Times New Roman" w:hAnsi="Times New Roman" w:cs="Times New Roman"/>
          <w:sz w:val="24"/>
          <w:szCs w:val="24"/>
        </w:rPr>
        <w:t xml:space="preserve"> gom kết quả, giải quyết conflict.</w:t>
      </w:r>
    </w:p>
    <w:p w:rsidR="00C6660A" w:rsidRPr="00C6660A" w:rsidRDefault="00C6660A" w:rsidP="00C6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0A">
        <w:rPr>
          <w:rFonts w:ascii="Times New Roman" w:eastAsia="Times New Roman" w:hAnsi="Times New Roman" w:cs="Times New Roman"/>
          <w:sz w:val="24"/>
          <w:szCs w:val="24"/>
        </w:rPr>
        <w:t xml:space="preserve">4 specialist </w:t>
      </w:r>
      <w:proofErr w:type="gramStart"/>
      <w:r w:rsidRPr="00C6660A">
        <w:rPr>
          <w:rFonts w:ascii="Times New Roman" w:eastAsia="Times New Roman" w:hAnsi="Times New Roman" w:cs="Times New Roman"/>
          <w:sz w:val="24"/>
          <w:szCs w:val="24"/>
        </w:rPr>
        <w:t>agents</w:t>
      </w:r>
      <w:proofErr w:type="gramEnd"/>
      <w:r w:rsidRPr="00C6660A">
        <w:rPr>
          <w:rFonts w:ascii="Times New Roman" w:eastAsia="Times New Roman" w:hAnsi="Times New Roman" w:cs="Times New Roman"/>
          <w:sz w:val="24"/>
          <w:szCs w:val="24"/>
        </w:rPr>
        <w:t xml:space="preserve"> chạy song song:</w:t>
      </w:r>
    </w:p>
    <w:p w:rsidR="00C6660A" w:rsidRPr="00C6660A" w:rsidRDefault="00C6660A" w:rsidP="00C666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0A">
        <w:rPr>
          <w:rFonts w:ascii="Times New Roman" w:eastAsia="Times New Roman" w:hAnsi="Times New Roman" w:cs="Times New Roman"/>
          <w:b/>
          <w:bCs/>
          <w:sz w:val="24"/>
          <w:szCs w:val="24"/>
        </w:rPr>
        <w:t>Static Analyzer</w:t>
      </w:r>
      <w:r w:rsidRPr="00C6660A">
        <w:rPr>
          <w:rFonts w:ascii="Times New Roman" w:eastAsia="Times New Roman" w:hAnsi="Times New Roman" w:cs="Times New Roman"/>
          <w:sz w:val="24"/>
          <w:szCs w:val="24"/>
        </w:rPr>
        <w:t xml:space="preserve"> — AST parsing, lint, type checking (ESLint, Pylint, Semgrep)</w:t>
      </w:r>
    </w:p>
    <w:p w:rsidR="00C6660A" w:rsidRPr="00C6660A" w:rsidRDefault="00C6660A" w:rsidP="00C666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0A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Agent</w:t>
      </w:r>
      <w:r w:rsidRPr="00C6660A">
        <w:rPr>
          <w:rFonts w:ascii="Times New Roman" w:eastAsia="Times New Roman" w:hAnsi="Times New Roman" w:cs="Times New Roman"/>
          <w:sz w:val="24"/>
          <w:szCs w:val="24"/>
        </w:rPr>
        <w:t xml:space="preserve"> — OWASP Top 10, CVE lookup, taint analysis cho injection/XSS</w:t>
      </w:r>
    </w:p>
    <w:p w:rsidR="00C6660A" w:rsidRPr="00C6660A" w:rsidRDefault="00C6660A" w:rsidP="00C666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0A">
        <w:rPr>
          <w:rFonts w:ascii="Times New Roman" w:eastAsia="Times New Roman" w:hAnsi="Times New Roman" w:cs="Times New Roman"/>
          <w:b/>
          <w:bCs/>
          <w:sz w:val="24"/>
          <w:szCs w:val="24"/>
        </w:rPr>
        <w:t>Perf &amp; Quality</w:t>
      </w:r>
      <w:r w:rsidRPr="00C6660A">
        <w:rPr>
          <w:rFonts w:ascii="Times New Roman" w:eastAsia="Times New Roman" w:hAnsi="Times New Roman" w:cs="Times New Roman"/>
          <w:sz w:val="24"/>
          <w:szCs w:val="24"/>
        </w:rPr>
        <w:t xml:space="preserve"> — complexity O(n), code smell, cyclomatic complexity</w:t>
      </w:r>
    </w:p>
    <w:p w:rsidR="00C6660A" w:rsidRPr="00C6660A" w:rsidRDefault="00C6660A" w:rsidP="00C666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0A">
        <w:rPr>
          <w:rFonts w:ascii="Times New Roman" w:eastAsia="Times New Roman" w:hAnsi="Times New Roman" w:cs="Times New Roman"/>
          <w:b/>
          <w:bCs/>
          <w:sz w:val="24"/>
          <w:szCs w:val="24"/>
        </w:rPr>
        <w:t>Logic Reviewer</w:t>
      </w:r>
      <w:r w:rsidRPr="00C6660A">
        <w:rPr>
          <w:rFonts w:ascii="Times New Roman" w:eastAsia="Times New Roman" w:hAnsi="Times New Roman" w:cs="Times New Roman"/>
          <w:sz w:val="24"/>
          <w:szCs w:val="24"/>
        </w:rPr>
        <w:t xml:space="preserve"> — semantic diff, business logic correctness, test coverage gap</w:t>
      </w:r>
    </w:p>
    <w:p w:rsidR="00C6660A" w:rsidRPr="00C6660A" w:rsidRDefault="00C6660A" w:rsidP="00C6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660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Memory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86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5937"/>
      </w:tblGrid>
      <w:tr w:rsidR="00C6660A" w:rsidRPr="00C6660A" w:rsidTr="00C6660A">
        <w:trPr>
          <w:trHeight w:val="35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660A" w:rsidRPr="00C6660A" w:rsidRDefault="00C6660A" w:rsidP="00C66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:rsidR="00C6660A" w:rsidRPr="00C6660A" w:rsidRDefault="00C6660A" w:rsidP="00C66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Dùng cho</w:t>
            </w:r>
          </w:p>
        </w:tc>
      </w:tr>
      <w:tr w:rsidR="00C6660A" w:rsidRPr="00C6660A" w:rsidTr="00C6660A">
        <w:trPr>
          <w:trHeight w:val="372"/>
          <w:tblCellSpacing w:w="15" w:type="dxa"/>
        </w:trPr>
        <w:tc>
          <w:tcPr>
            <w:tcW w:w="0" w:type="auto"/>
            <w:vAlign w:val="center"/>
            <w:hideMark/>
          </w:tcPr>
          <w:p w:rsidR="00C6660A" w:rsidRPr="00C6660A" w:rsidRDefault="00C6660A" w:rsidP="00C66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60A">
              <w:rPr>
                <w:rFonts w:ascii="Times New Roman" w:eastAsia="Times New Roman" w:hAnsi="Times New Roman" w:cs="Times New Roman"/>
                <w:sz w:val="24"/>
                <w:szCs w:val="24"/>
              </w:rPr>
              <w:t>Working Memory</w:t>
            </w:r>
          </w:p>
        </w:tc>
        <w:tc>
          <w:tcPr>
            <w:tcW w:w="0" w:type="auto"/>
            <w:vAlign w:val="center"/>
            <w:hideMark/>
          </w:tcPr>
          <w:p w:rsidR="00C6660A" w:rsidRPr="00C6660A" w:rsidRDefault="00C6660A" w:rsidP="00C66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60A">
              <w:rPr>
                <w:rFonts w:ascii="Times New Roman" w:eastAsia="Times New Roman" w:hAnsi="Times New Roman" w:cs="Times New Roman"/>
                <w:sz w:val="24"/>
                <w:szCs w:val="24"/>
              </w:rPr>
              <w:t>Context của PR hiện tại (in-session)</w:t>
            </w:r>
          </w:p>
        </w:tc>
      </w:tr>
      <w:tr w:rsidR="00C6660A" w:rsidRPr="00C6660A" w:rsidTr="00C6660A">
        <w:trPr>
          <w:trHeight w:val="358"/>
          <w:tblCellSpacing w:w="15" w:type="dxa"/>
        </w:trPr>
        <w:tc>
          <w:tcPr>
            <w:tcW w:w="0" w:type="auto"/>
            <w:vAlign w:val="center"/>
            <w:hideMark/>
          </w:tcPr>
          <w:p w:rsidR="00C6660A" w:rsidRPr="00C6660A" w:rsidRDefault="00C6660A" w:rsidP="00C66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60A">
              <w:rPr>
                <w:rFonts w:ascii="Times New Roman" w:eastAsia="Times New Roman" w:hAnsi="Times New Roman" w:cs="Times New Roman"/>
                <w:sz w:val="24"/>
                <w:szCs w:val="24"/>
              </w:rPr>
              <w:t>Episodic Memory</w:t>
            </w:r>
          </w:p>
        </w:tc>
        <w:tc>
          <w:tcPr>
            <w:tcW w:w="0" w:type="auto"/>
            <w:vAlign w:val="center"/>
            <w:hideMark/>
          </w:tcPr>
          <w:p w:rsidR="00C6660A" w:rsidRPr="00C6660A" w:rsidRDefault="00C6660A" w:rsidP="00C66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60A">
              <w:rPr>
                <w:rFonts w:ascii="Times New Roman" w:eastAsia="Times New Roman" w:hAnsi="Times New Roman" w:cs="Times New Roman"/>
                <w:sz w:val="24"/>
                <w:szCs w:val="24"/>
              </w:rPr>
              <w:t>Lịch sử review trước, team patterns</w:t>
            </w:r>
          </w:p>
        </w:tc>
      </w:tr>
      <w:tr w:rsidR="00C6660A" w:rsidRPr="00C6660A" w:rsidTr="00C6660A">
        <w:trPr>
          <w:trHeight w:val="372"/>
          <w:tblCellSpacing w:w="15" w:type="dxa"/>
        </w:trPr>
        <w:tc>
          <w:tcPr>
            <w:tcW w:w="0" w:type="auto"/>
            <w:vAlign w:val="center"/>
            <w:hideMark/>
          </w:tcPr>
          <w:p w:rsidR="00C6660A" w:rsidRPr="00C6660A" w:rsidRDefault="00C6660A" w:rsidP="00C66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60A">
              <w:rPr>
                <w:rFonts w:ascii="Times New Roman" w:eastAsia="Times New Roman" w:hAnsi="Times New Roman" w:cs="Times New Roman"/>
                <w:sz w:val="24"/>
                <w:szCs w:val="24"/>
              </w:rPr>
              <w:t>Semantic Memory</w:t>
            </w:r>
          </w:p>
        </w:tc>
        <w:tc>
          <w:tcPr>
            <w:tcW w:w="0" w:type="auto"/>
            <w:vAlign w:val="center"/>
            <w:hideMark/>
          </w:tcPr>
          <w:p w:rsidR="00C6660A" w:rsidRPr="00C6660A" w:rsidRDefault="00C6660A" w:rsidP="00C66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60A">
              <w:rPr>
                <w:rFonts w:ascii="Times New Roman" w:eastAsia="Times New Roman" w:hAnsi="Times New Roman" w:cs="Times New Roman"/>
                <w:sz w:val="24"/>
                <w:szCs w:val="24"/>
              </w:rPr>
              <w:t>Coding standards, security rules</w:t>
            </w:r>
          </w:p>
        </w:tc>
      </w:tr>
      <w:tr w:rsidR="00C6660A" w:rsidRPr="00C6660A" w:rsidTr="00C6660A">
        <w:trPr>
          <w:trHeight w:val="358"/>
          <w:tblCellSpacing w:w="15" w:type="dxa"/>
        </w:trPr>
        <w:tc>
          <w:tcPr>
            <w:tcW w:w="0" w:type="auto"/>
            <w:vAlign w:val="center"/>
            <w:hideMark/>
          </w:tcPr>
          <w:p w:rsidR="00C6660A" w:rsidRPr="00C6660A" w:rsidRDefault="00C6660A" w:rsidP="00C66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60A">
              <w:rPr>
                <w:rFonts w:ascii="Times New Roman" w:eastAsia="Times New Roman" w:hAnsi="Times New Roman" w:cs="Times New Roman"/>
                <w:sz w:val="24"/>
                <w:szCs w:val="24"/>
              </w:rPr>
              <w:t>Vector Store</w:t>
            </w:r>
          </w:p>
        </w:tc>
        <w:tc>
          <w:tcPr>
            <w:tcW w:w="0" w:type="auto"/>
            <w:vAlign w:val="center"/>
            <w:hideMark/>
          </w:tcPr>
          <w:p w:rsidR="00C6660A" w:rsidRPr="00C6660A" w:rsidRDefault="00C6660A" w:rsidP="00C66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60A">
              <w:rPr>
                <w:rFonts w:ascii="Times New Roman" w:eastAsia="Times New Roman" w:hAnsi="Times New Roman" w:cs="Times New Roman"/>
                <w:sz w:val="24"/>
                <w:szCs w:val="24"/>
              </w:rPr>
              <w:t>Code embeddings để tìm similar patterns</w:t>
            </w:r>
          </w:p>
        </w:tc>
      </w:tr>
    </w:tbl>
    <w:p w:rsidR="00C6660A" w:rsidRDefault="00C6660A"/>
    <w:p w:rsidR="00C6660A" w:rsidRPr="00C6660A" w:rsidRDefault="00C6660A" w:rsidP="00C6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660A">
        <w:rPr>
          <w:rFonts w:ascii="Times New Roman" w:eastAsia="Times New Roman" w:hAnsi="Times New Roman" w:cs="Times New Roman"/>
          <w:b/>
          <w:bCs/>
          <w:sz w:val="27"/>
          <w:szCs w:val="27"/>
        </w:rPr>
        <w:t>Design Pattern: Blackboard</w:t>
      </w:r>
    </w:p>
    <w:p w:rsidR="00C6660A" w:rsidRDefault="00C6660A" w:rsidP="00C6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0A">
        <w:rPr>
          <w:rFonts w:ascii="Times New Roman" w:eastAsia="Times New Roman" w:hAnsi="Times New Roman" w:cs="Times New Roman"/>
          <w:sz w:val="24"/>
          <w:szCs w:val="24"/>
        </w:rPr>
        <w:t xml:space="preserve">Phù hợp nhất </w:t>
      </w:r>
      <w:r>
        <w:rPr>
          <w:rFonts w:ascii="Times New Roman" w:eastAsia="Times New Roman" w:hAnsi="Times New Roman" w:cs="Times New Roman"/>
          <w:sz w:val="24"/>
          <w:szCs w:val="24"/>
        </w:rPr>
        <w:t>vì:</w:t>
      </w:r>
    </w:p>
    <w:p w:rsidR="00C6660A" w:rsidRPr="00C6660A" w:rsidRDefault="00C6660A" w:rsidP="00C6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6660A">
        <w:rPr>
          <w:rFonts w:ascii="Times New Roman" w:eastAsia="Times New Roman" w:hAnsi="Symbol" w:cs="Times New Roman"/>
          <w:sz w:val="24"/>
          <w:szCs w:val="24"/>
        </w:rPr>
        <w:t></w:t>
      </w:r>
      <w:r w:rsidRPr="00C6660A">
        <w:rPr>
          <w:rFonts w:ascii="Times New Roman" w:eastAsia="Times New Roman" w:hAnsi="Times New Roman" w:cs="Times New Roman"/>
          <w:sz w:val="24"/>
          <w:szCs w:val="24"/>
        </w:rPr>
        <w:t xml:space="preserve">  Agents</w:t>
      </w:r>
      <w:proofErr w:type="gramEnd"/>
      <w:r w:rsidRPr="00C6660A">
        <w:rPr>
          <w:rFonts w:ascii="Times New Roman" w:eastAsia="Times New Roman" w:hAnsi="Times New Roman" w:cs="Times New Roman"/>
          <w:sz w:val="24"/>
          <w:szCs w:val="24"/>
        </w:rPr>
        <w:t xml:space="preserve"> không cần biết nhau — chỉ đọc/ghi lên </w:t>
      </w:r>
      <w:r w:rsidRPr="00C6660A">
        <w:rPr>
          <w:rFonts w:ascii="Times New Roman" w:eastAsia="Times New Roman" w:hAnsi="Times New Roman" w:cs="Times New Roman"/>
          <w:b/>
          <w:bCs/>
          <w:sz w:val="24"/>
          <w:szCs w:val="24"/>
        </w:rPr>
        <w:t>shared blackboard</w:t>
      </w:r>
      <w:r w:rsidRPr="00C6660A">
        <w:rPr>
          <w:rFonts w:ascii="Times New Roman" w:eastAsia="Times New Roman" w:hAnsi="Times New Roman" w:cs="Times New Roman"/>
          <w:sz w:val="24"/>
          <w:szCs w:val="24"/>
        </w:rPr>
        <w:t xml:space="preserve"> (review context) </w:t>
      </w:r>
    </w:p>
    <w:p w:rsidR="00C6660A" w:rsidRPr="00C6660A" w:rsidRDefault="00C6660A" w:rsidP="00C6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6660A">
        <w:rPr>
          <w:rFonts w:ascii="Times New Roman" w:eastAsia="Times New Roman" w:hAnsi="Symbol" w:cs="Times New Roman"/>
          <w:sz w:val="24"/>
          <w:szCs w:val="24"/>
        </w:rPr>
        <w:t></w:t>
      </w:r>
      <w:r w:rsidRPr="00C6660A">
        <w:rPr>
          <w:rFonts w:ascii="Times New Roman" w:eastAsia="Times New Roman" w:hAnsi="Times New Roman" w:cs="Times New Roman"/>
          <w:sz w:val="24"/>
          <w:szCs w:val="24"/>
        </w:rPr>
        <w:t xml:space="preserve">  Orchestrator</w:t>
      </w:r>
      <w:proofErr w:type="gramEnd"/>
      <w:r w:rsidRPr="00C6660A">
        <w:rPr>
          <w:rFonts w:ascii="Times New Roman" w:eastAsia="Times New Roman" w:hAnsi="Times New Roman" w:cs="Times New Roman"/>
          <w:sz w:val="24"/>
          <w:szCs w:val="24"/>
        </w:rPr>
        <w:t xml:space="preserve"> đóng vai trò </w:t>
      </w:r>
      <w:r w:rsidRPr="00C6660A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controller</w:t>
      </w:r>
      <w:r w:rsidRPr="00C6660A">
        <w:rPr>
          <w:rFonts w:ascii="Times New Roman" w:eastAsia="Times New Roman" w:hAnsi="Times New Roman" w:cs="Times New Roman"/>
          <w:sz w:val="24"/>
          <w:szCs w:val="24"/>
        </w:rPr>
        <w:t xml:space="preserve">, quyết định agent nào kích hoạt tiếp </w:t>
      </w:r>
    </w:p>
    <w:p w:rsidR="00C6660A" w:rsidRDefault="00C6660A" w:rsidP="00C6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6660A">
        <w:rPr>
          <w:rFonts w:ascii="Times New Roman" w:eastAsia="Times New Roman" w:hAnsi="Symbol" w:cs="Times New Roman"/>
          <w:sz w:val="24"/>
          <w:szCs w:val="24"/>
        </w:rPr>
        <w:t></w:t>
      </w:r>
      <w:r w:rsidRPr="00C6660A">
        <w:rPr>
          <w:rFonts w:ascii="Times New Roman" w:eastAsia="Times New Roman" w:hAnsi="Times New Roman" w:cs="Times New Roman"/>
          <w:sz w:val="24"/>
          <w:szCs w:val="24"/>
        </w:rPr>
        <w:t xml:space="preserve">  Dễ</w:t>
      </w:r>
      <w:proofErr w:type="gramEnd"/>
      <w:r w:rsidRPr="00C6660A">
        <w:rPr>
          <w:rFonts w:ascii="Times New Roman" w:eastAsia="Times New Roman" w:hAnsi="Times New Roman" w:cs="Times New Roman"/>
          <w:sz w:val="24"/>
          <w:szCs w:val="24"/>
        </w:rPr>
        <w:t xml:space="preserve"> thêm agent mới mà không phá vỡ hệ thống</w:t>
      </w:r>
    </w:p>
    <w:p w:rsidR="00C6660A" w:rsidRPr="00C6660A" w:rsidRDefault="00C6660A" w:rsidP="00C6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660A">
        <w:rPr>
          <w:rFonts w:ascii="Times New Roman" w:eastAsia="Times New Roman" w:hAnsi="Times New Roman" w:cs="Times New Roman"/>
          <w:b/>
          <w:bCs/>
          <w:sz w:val="27"/>
          <w:szCs w:val="27"/>
        </w:rPr>
        <w:t>Cơ chế đồng thuận</w:t>
      </w:r>
    </w:p>
    <w:p w:rsidR="00C6660A" w:rsidRPr="00C6660A" w:rsidRDefault="00C6660A" w:rsidP="00C6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Weighted Voting </w:t>
      </w:r>
      <w:proofErr w:type="gramStart"/>
      <w:r w:rsidRPr="00C6660A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gramEnd"/>
      <w:r w:rsidRPr="00C666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severity:</w:t>
      </w:r>
      <w:r w:rsidRPr="00C6660A">
        <w:rPr>
          <w:rFonts w:ascii="Times New Roman" w:eastAsia="Times New Roman" w:hAnsi="Times New Roman" w:cs="Times New Roman"/>
          <w:sz w:val="24"/>
          <w:szCs w:val="24"/>
        </w:rPr>
        <w:t xml:space="preserve"> mỗi finding được agent gán </w:t>
      </w:r>
      <w:r w:rsidRPr="00C6660A">
        <w:rPr>
          <w:rFonts w:ascii="Courier New" w:eastAsia="Times New Roman" w:hAnsi="Courier New" w:cs="Courier New"/>
          <w:sz w:val="20"/>
          <w:szCs w:val="20"/>
        </w:rPr>
        <w:t>severity</w:t>
      </w:r>
      <w:r w:rsidRPr="00C6660A">
        <w:rPr>
          <w:rFonts w:ascii="Times New Roman" w:eastAsia="Times New Roman" w:hAnsi="Times New Roman" w:cs="Times New Roman"/>
          <w:sz w:val="24"/>
          <w:szCs w:val="24"/>
        </w:rPr>
        <w:t xml:space="preserve"> (critical/high/medium/low) và </w:t>
      </w:r>
      <w:r w:rsidRPr="00C6660A">
        <w:rPr>
          <w:rFonts w:ascii="Courier New" w:eastAsia="Times New Roman" w:hAnsi="Courier New" w:cs="Courier New"/>
          <w:sz w:val="20"/>
          <w:szCs w:val="20"/>
        </w:rPr>
        <w:t>confidence_score</w:t>
      </w:r>
      <w:r w:rsidRPr="00C6660A">
        <w:rPr>
          <w:rFonts w:ascii="Times New Roman" w:eastAsia="Times New Roman" w:hAnsi="Times New Roman" w:cs="Times New Roman"/>
          <w:sz w:val="24"/>
          <w:szCs w:val="24"/>
        </w:rPr>
        <w:t xml:space="preserve"> (0-1). Một finding được đưa vào report nếu:</w:t>
      </w:r>
    </w:p>
    <w:p w:rsidR="00C6660A" w:rsidRPr="00C6660A" w:rsidRDefault="00C6660A" w:rsidP="00C66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Quorum &gt;=</w:t>
      </w:r>
      <w:r w:rsidRPr="00C6660A">
        <w:rPr>
          <w:rFonts w:ascii="Times New Roman" w:eastAsia="Times New Roman" w:hAnsi="Times New Roman" w:cs="Times New Roman"/>
          <w:sz w:val="24"/>
          <w:szCs w:val="24"/>
        </w:rPr>
        <w:t xml:space="preserve"> 3/4 agents xác nhận, </w:t>
      </w:r>
      <w:r w:rsidRPr="00C6660A">
        <w:rPr>
          <w:rFonts w:ascii="Times New Roman" w:eastAsia="Times New Roman" w:hAnsi="Times New Roman" w:cs="Times New Roman"/>
          <w:b/>
          <w:bCs/>
          <w:sz w:val="24"/>
          <w:szCs w:val="24"/>
        </w:rPr>
        <w:t>hoặc</w:t>
      </w:r>
    </w:p>
    <w:p w:rsidR="00C6660A" w:rsidRPr="00C6660A" w:rsidRDefault="00C6660A" w:rsidP="00C66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0A">
        <w:rPr>
          <w:rFonts w:ascii="Times New Roman" w:eastAsia="Times New Roman" w:hAnsi="Times New Roman" w:cs="Times New Roman"/>
          <w:sz w:val="24"/>
          <w:szCs w:val="24"/>
        </w:rPr>
        <w:t xml:space="preserve">1 agent báo </w:t>
      </w:r>
      <w:r w:rsidRPr="00C6660A">
        <w:rPr>
          <w:rFonts w:ascii="Courier New" w:eastAsia="Times New Roman" w:hAnsi="Courier New" w:cs="Courier New"/>
          <w:sz w:val="20"/>
          <w:szCs w:val="20"/>
        </w:rPr>
        <w:t>critical</w:t>
      </w:r>
      <w:r w:rsidRPr="00C6660A">
        <w:rPr>
          <w:rFonts w:ascii="Times New Roman" w:eastAsia="Times New Roman" w:hAnsi="Times New Roman" w:cs="Times New Roman"/>
          <w:sz w:val="24"/>
          <w:szCs w:val="24"/>
        </w:rPr>
        <w:t xml:space="preserve"> + confidence &gt; 0.9 (security override)</w:t>
      </w:r>
    </w:p>
    <w:p w:rsidR="00C6660A" w:rsidRPr="00C6660A" w:rsidRDefault="00C6660A" w:rsidP="00C6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660A" w:rsidRPr="00C6660A" w:rsidRDefault="00C6660A" w:rsidP="00C6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660A">
        <w:rPr>
          <w:rFonts w:ascii="Times New Roman" w:eastAsia="Times New Roman" w:hAnsi="Times New Roman" w:cs="Times New Roman"/>
          <w:b/>
          <w:bCs/>
          <w:sz w:val="27"/>
          <w:szCs w:val="27"/>
        </w:rPr>
        <w:t>Xử lý conflict</w:t>
      </w:r>
    </w:p>
    <w:p w:rsidR="00C6660A" w:rsidRPr="00C6660A" w:rsidRDefault="00C6660A" w:rsidP="00C6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0A">
        <w:rPr>
          <w:rFonts w:ascii="Times New Roman" w:eastAsia="Times New Roman" w:hAnsi="Times New Roman" w:cs="Times New Roman"/>
          <w:sz w:val="24"/>
          <w:szCs w:val="24"/>
        </w:rPr>
        <w:t xml:space="preserve">3 cấp độ </w:t>
      </w:r>
      <w:proofErr w:type="gramStart"/>
      <w:r w:rsidRPr="00C6660A">
        <w:rPr>
          <w:rFonts w:ascii="Times New Roman" w:eastAsia="Times New Roman" w:hAnsi="Times New Roman" w:cs="Times New Roman"/>
          <w:sz w:val="24"/>
          <w:szCs w:val="24"/>
        </w:rPr>
        <w:t>leo</w:t>
      </w:r>
      <w:proofErr w:type="gramEnd"/>
      <w:r w:rsidRPr="00C6660A">
        <w:rPr>
          <w:rFonts w:ascii="Times New Roman" w:eastAsia="Times New Roman" w:hAnsi="Times New Roman" w:cs="Times New Roman"/>
          <w:sz w:val="24"/>
          <w:szCs w:val="24"/>
        </w:rPr>
        <w:t xml:space="preserve"> thang:</w:t>
      </w:r>
    </w:p>
    <w:p w:rsidR="00C6660A" w:rsidRPr="00C6660A" w:rsidRDefault="00C6660A" w:rsidP="00C66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0A">
        <w:rPr>
          <w:rFonts w:ascii="Times New Roman" w:eastAsia="Times New Roman" w:hAnsi="Times New Roman" w:cs="Times New Roman"/>
          <w:b/>
          <w:bCs/>
          <w:sz w:val="24"/>
          <w:szCs w:val="24"/>
        </w:rPr>
        <w:t>Tự động</w:t>
      </w:r>
      <w:r w:rsidRPr="00C6660A">
        <w:rPr>
          <w:rFonts w:ascii="Times New Roman" w:eastAsia="Times New Roman" w:hAnsi="Times New Roman" w:cs="Times New Roman"/>
          <w:sz w:val="24"/>
          <w:szCs w:val="24"/>
        </w:rPr>
        <w:t xml:space="preserve"> — Confidence scoring quyết định finding nào ưu tiên khi 2 agents bất đồng</w:t>
      </w:r>
    </w:p>
    <w:p w:rsidR="00C6660A" w:rsidRPr="00C6660A" w:rsidRDefault="00C6660A" w:rsidP="00C66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0A">
        <w:rPr>
          <w:rFonts w:ascii="Times New Roman" w:eastAsia="Times New Roman" w:hAnsi="Times New Roman" w:cs="Times New Roman"/>
          <w:b/>
          <w:bCs/>
          <w:sz w:val="24"/>
          <w:szCs w:val="24"/>
        </w:rPr>
        <w:t>Orchestrator mediation</w:t>
      </w:r>
      <w:r w:rsidRPr="00C6660A">
        <w:rPr>
          <w:rFonts w:ascii="Times New Roman" w:eastAsia="Times New Roman" w:hAnsi="Times New Roman" w:cs="Times New Roman"/>
          <w:sz w:val="24"/>
          <w:szCs w:val="24"/>
        </w:rPr>
        <w:t xml:space="preserve"> — nếu conflict liên quan severity, Orchestrator re-assign cho agent thứ 3 làm trọng tài</w:t>
      </w:r>
    </w:p>
    <w:p w:rsidR="00C6660A" w:rsidRPr="00C6660A" w:rsidRDefault="00C6660A" w:rsidP="00C66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0A">
        <w:rPr>
          <w:rFonts w:ascii="Times New Roman" w:eastAsia="Times New Roman" w:hAnsi="Times New Roman" w:cs="Times New Roman"/>
          <w:b/>
          <w:bCs/>
          <w:sz w:val="24"/>
          <w:szCs w:val="24"/>
        </w:rPr>
        <w:t>Human-in-the-loop</w:t>
      </w:r>
      <w:r w:rsidRPr="00C6660A">
        <w:rPr>
          <w:rFonts w:ascii="Times New Roman" w:eastAsia="Times New Roman" w:hAnsi="Times New Roman" w:cs="Times New Roman"/>
          <w:sz w:val="24"/>
          <w:szCs w:val="24"/>
        </w:rPr>
        <w:t xml:space="preserve"> — nếu impasse sau 2 vòng, flag cho human reviewer với đầy đủ evidence từ các agents</w:t>
      </w:r>
    </w:p>
    <w:p w:rsidR="00C6660A" w:rsidRDefault="00C6660A">
      <w:bookmarkStart w:id="0" w:name="_GoBack"/>
      <w:bookmarkEnd w:id="0"/>
    </w:p>
    <w:sectPr w:rsidR="00C66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292ED0"/>
    <w:multiLevelType w:val="multilevel"/>
    <w:tmpl w:val="1856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13248C"/>
    <w:multiLevelType w:val="multilevel"/>
    <w:tmpl w:val="83B8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0728E7"/>
    <w:multiLevelType w:val="multilevel"/>
    <w:tmpl w:val="A70E6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60A"/>
    <w:rsid w:val="001B7887"/>
    <w:rsid w:val="0026597F"/>
    <w:rsid w:val="0058397F"/>
    <w:rsid w:val="00C6660A"/>
    <w:rsid w:val="00E6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134707-A59A-4A56-B33A-90F36B33A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666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NoiDung">
    <w:name w:val="0.NoiDung"/>
    <w:basedOn w:val="Normal"/>
    <w:qFormat/>
    <w:rsid w:val="00E66ADD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customStyle="1" w:styleId="1TieuDe1">
    <w:name w:val="1.TieuDe1"/>
    <w:basedOn w:val="Normal"/>
    <w:qFormat/>
    <w:rsid w:val="00E66ADD"/>
    <w:pPr>
      <w:spacing w:before="60" w:after="60"/>
      <w:outlineLvl w:val="0"/>
    </w:pPr>
    <w:rPr>
      <w:rFonts w:ascii="Times New Roman" w:hAnsi="Times New Roman"/>
      <w:b/>
      <w:sz w:val="26"/>
    </w:rPr>
  </w:style>
  <w:style w:type="paragraph" w:customStyle="1" w:styleId="11TieuDe11">
    <w:name w:val="1.1TieuDe1.1"/>
    <w:basedOn w:val="Normal"/>
    <w:qFormat/>
    <w:rsid w:val="00E66ADD"/>
    <w:pPr>
      <w:spacing w:before="60" w:after="60" w:line="312" w:lineRule="auto"/>
      <w:outlineLvl w:val="1"/>
    </w:pPr>
    <w:rPr>
      <w:rFonts w:ascii="Times New Roman" w:hAnsi="Times New Roman"/>
      <w:b/>
      <w:sz w:val="26"/>
    </w:rPr>
  </w:style>
  <w:style w:type="paragraph" w:customStyle="1" w:styleId="111TieuDe111">
    <w:name w:val="1.1.1TieuDe1.1.1"/>
    <w:basedOn w:val="Normal"/>
    <w:qFormat/>
    <w:rsid w:val="00E66ADD"/>
    <w:pPr>
      <w:spacing w:before="60" w:after="60" w:line="312" w:lineRule="auto"/>
      <w:outlineLvl w:val="2"/>
    </w:pPr>
    <w:rPr>
      <w:rFonts w:ascii="Times New Roman" w:hAnsi="Times New Roman"/>
      <w:b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66ADD"/>
    <w:pPr>
      <w:spacing w:after="0" w:line="312" w:lineRule="auto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E66ADD"/>
    <w:pPr>
      <w:spacing w:after="0" w:line="312" w:lineRule="auto"/>
      <w:ind w:left="261"/>
      <w:jc w:val="both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E66ADD"/>
    <w:pPr>
      <w:spacing w:after="0" w:line="312" w:lineRule="auto"/>
      <w:ind w:left="522"/>
    </w:pPr>
    <w:rPr>
      <w:rFonts w:ascii="Times New Roman" w:hAnsi="Times New Roman"/>
      <w:sz w:val="26"/>
    </w:rPr>
  </w:style>
  <w:style w:type="paragraph" w:customStyle="1" w:styleId="TieuDeHinh">
    <w:name w:val="TieuDeHinh"/>
    <w:basedOn w:val="0NoiDung"/>
    <w:qFormat/>
    <w:rsid w:val="00E66ADD"/>
    <w:pPr>
      <w:jc w:val="center"/>
    </w:pPr>
    <w:rPr>
      <w:i/>
    </w:rPr>
  </w:style>
  <w:style w:type="paragraph" w:styleId="NormalWeb">
    <w:name w:val="Normal (Web)"/>
    <w:basedOn w:val="Normal"/>
    <w:uiPriority w:val="99"/>
    <w:semiHidden/>
    <w:unhideWhenUsed/>
    <w:rsid w:val="00C66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6660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C66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6660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66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08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1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2026-06-12T02:18:00Z</dcterms:created>
  <dcterms:modified xsi:type="dcterms:W3CDTF">2026-06-12T02:21:00Z</dcterms:modified>
</cp:coreProperties>
</file>