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000000" w:space="31" w:sz="24" w:val="single"/>
          <w:left w:color="000000" w:space="4" w:sz="24" w:val="single"/>
          <w:bottom w:color="000000" w:space="1" w:sz="24" w:val="single"/>
          <w:right w:color="000000" w:space="4" w:sz="24" w:val="single"/>
        </w:pBdr>
        <w:jc w:val="center"/>
        <w:rPr>
          <w:b w:val="1"/>
          <w:sz w:val="36"/>
          <w:szCs w:val="36"/>
        </w:rPr>
      </w:pPr>
      <w:r w:rsidDel="00000000" w:rsidR="00000000" w:rsidRPr="00000000">
        <w:rPr>
          <w:b w:val="1"/>
          <w:sz w:val="36"/>
          <w:szCs w:val="36"/>
          <w:rtl w:val="0"/>
        </w:rPr>
        <w:t xml:space="preserve">TWITTER EMOTION ANALYSIS</w:t>
      </w:r>
    </w:p>
    <w:p w:rsidR="00000000" w:rsidDel="00000000" w:rsidP="00000000" w:rsidRDefault="00000000" w:rsidRPr="00000000" w14:paraId="00000002">
      <w:pPr>
        <w:pBdr>
          <w:top w:color="000000" w:space="31" w:sz="24" w:val="single"/>
          <w:left w:color="000000" w:space="4" w:sz="24" w:val="single"/>
          <w:bottom w:color="000000" w:space="1" w:sz="24" w:val="single"/>
          <w:right w:color="000000" w:space="4" w:sz="24" w:val="single"/>
        </w:pBdr>
        <w:jc w:val="center"/>
        <w:rPr>
          <w:sz w:val="28"/>
          <w:szCs w:val="28"/>
        </w:rPr>
      </w:pPr>
      <w:r w:rsidDel="00000000" w:rsidR="00000000" w:rsidRPr="00000000">
        <w:rPr>
          <w:sz w:val="28"/>
          <w:szCs w:val="28"/>
          <w:rtl w:val="0"/>
        </w:rPr>
        <w:t xml:space="preserve">A Project Report</w:t>
      </w:r>
    </w:p>
    <w:p w:rsidR="00000000" w:rsidDel="00000000" w:rsidP="00000000" w:rsidRDefault="00000000" w:rsidRPr="00000000" w14:paraId="00000003">
      <w:pPr>
        <w:pBdr>
          <w:top w:color="000000" w:space="31" w:sz="24" w:val="single"/>
          <w:left w:color="000000" w:space="4" w:sz="24" w:val="single"/>
          <w:bottom w:color="000000" w:space="1" w:sz="24" w:val="single"/>
          <w:right w:color="000000" w:space="4" w:sz="24" w:val="single"/>
        </w:pBdr>
        <w:jc w:val="center"/>
        <w:rPr>
          <w:sz w:val="28"/>
          <w:szCs w:val="28"/>
        </w:rPr>
      </w:pPr>
      <w:r w:rsidDel="00000000" w:rsidR="00000000" w:rsidRPr="00000000">
        <w:rPr>
          <w:sz w:val="28"/>
          <w:szCs w:val="28"/>
          <w:rtl w:val="0"/>
        </w:rPr>
        <w:t xml:space="preserve">submitted in partial fulfillment of the requirements</w:t>
      </w:r>
    </w:p>
    <w:p w:rsidR="00000000" w:rsidDel="00000000" w:rsidP="00000000" w:rsidRDefault="00000000" w:rsidRPr="00000000" w14:paraId="00000004">
      <w:pPr>
        <w:pBdr>
          <w:top w:color="000000" w:space="31" w:sz="24" w:val="single"/>
          <w:left w:color="000000" w:space="4" w:sz="24" w:val="single"/>
          <w:bottom w:color="000000" w:space="1" w:sz="24" w:val="single"/>
          <w:right w:color="000000" w:space="4" w:sz="24" w:val="single"/>
        </w:pBdr>
        <w:jc w:val="center"/>
        <w:rPr>
          <w:sz w:val="28"/>
          <w:szCs w:val="28"/>
        </w:rPr>
      </w:pPr>
      <w:r w:rsidDel="00000000" w:rsidR="00000000" w:rsidRPr="00000000">
        <w:rPr>
          <w:sz w:val="28"/>
          <w:szCs w:val="28"/>
          <w:rtl w:val="0"/>
        </w:rPr>
        <w:t xml:space="preserve">of </w:t>
      </w:r>
    </w:p>
    <w:p w:rsidR="00000000" w:rsidDel="00000000" w:rsidP="00000000" w:rsidRDefault="00000000" w:rsidRPr="00000000" w14:paraId="00000005">
      <w:pPr>
        <w:pBdr>
          <w:top w:color="000000" w:space="31" w:sz="24" w:val="single"/>
          <w:left w:color="000000" w:space="4" w:sz="24" w:val="single"/>
          <w:bottom w:color="000000" w:space="1" w:sz="24" w:val="single"/>
          <w:right w:color="000000" w:space="4" w:sz="24" w:val="single"/>
        </w:pBdr>
        <w:jc w:val="center"/>
        <w:rPr>
          <w:sz w:val="28"/>
          <w:szCs w:val="28"/>
        </w:rPr>
      </w:pPr>
      <w:r w:rsidDel="00000000" w:rsidR="00000000" w:rsidRPr="00000000">
        <w:rPr>
          <w:sz w:val="28"/>
          <w:szCs w:val="28"/>
          <w:rtl w:val="0"/>
        </w:rPr>
        <w:t xml:space="preserve">…………….Track Name Certificate……</w:t>
      </w:r>
    </w:p>
    <w:p w:rsidR="00000000" w:rsidDel="00000000" w:rsidP="00000000" w:rsidRDefault="00000000" w:rsidRPr="00000000" w14:paraId="00000006">
      <w:pPr>
        <w:pBdr>
          <w:top w:color="000000" w:space="31" w:sz="24" w:val="single"/>
          <w:left w:color="000000" w:space="4" w:sz="24" w:val="single"/>
          <w:bottom w:color="000000" w:space="1" w:sz="24" w:val="single"/>
          <w:right w:color="000000" w:space="4" w:sz="24" w:val="single"/>
        </w:pBdr>
        <w:jc w:val="center"/>
        <w:rPr>
          <w:sz w:val="28"/>
          <w:szCs w:val="28"/>
        </w:rPr>
      </w:pPr>
      <w:r w:rsidDel="00000000" w:rsidR="00000000" w:rsidRPr="00000000">
        <w:rPr>
          <w:rtl w:val="0"/>
        </w:rPr>
      </w:r>
    </w:p>
    <w:p w:rsidR="00000000" w:rsidDel="00000000" w:rsidP="00000000" w:rsidRDefault="00000000" w:rsidRPr="00000000" w14:paraId="00000007">
      <w:pPr>
        <w:pBdr>
          <w:top w:color="000000" w:space="31" w:sz="24" w:val="single"/>
          <w:left w:color="000000" w:space="4" w:sz="24" w:val="single"/>
          <w:bottom w:color="000000" w:space="1" w:sz="24" w:val="single"/>
          <w:right w:color="000000" w:space="4" w:sz="24" w:val="single"/>
        </w:pBdr>
        <w:jc w:val="center"/>
        <w:rPr>
          <w:sz w:val="28"/>
          <w:szCs w:val="28"/>
        </w:rPr>
      </w:pPr>
      <w:r w:rsidDel="00000000" w:rsidR="00000000" w:rsidRPr="00000000">
        <w:rPr>
          <w:rtl w:val="0"/>
        </w:rPr>
      </w:r>
    </w:p>
    <w:p w:rsidR="00000000" w:rsidDel="00000000" w:rsidP="00000000" w:rsidRDefault="00000000" w:rsidRPr="00000000" w14:paraId="00000008">
      <w:pPr>
        <w:pBdr>
          <w:top w:color="000000" w:space="31" w:sz="24" w:val="single"/>
          <w:left w:color="000000" w:space="4" w:sz="24" w:val="single"/>
          <w:bottom w:color="000000" w:space="1" w:sz="24" w:val="single"/>
          <w:right w:color="000000" w:space="4" w:sz="24" w:val="single"/>
        </w:pBdr>
        <w:jc w:val="center"/>
        <w:rPr>
          <w:sz w:val="28"/>
          <w:szCs w:val="28"/>
        </w:rPr>
      </w:pPr>
      <w:r w:rsidDel="00000000" w:rsidR="00000000" w:rsidRPr="00000000">
        <w:rPr>
          <w:rtl w:val="0"/>
        </w:rPr>
      </w:r>
    </w:p>
    <w:p w:rsidR="00000000" w:rsidDel="00000000" w:rsidP="00000000" w:rsidRDefault="00000000" w:rsidRPr="00000000" w14:paraId="00000009">
      <w:pPr>
        <w:pBdr>
          <w:top w:color="000000" w:space="31" w:sz="24" w:val="single"/>
          <w:left w:color="000000" w:space="4" w:sz="24" w:val="single"/>
          <w:bottom w:color="000000" w:space="1" w:sz="24" w:val="single"/>
          <w:right w:color="000000" w:space="4" w:sz="24" w:val="single"/>
        </w:pBdr>
        <w:jc w:val="center"/>
        <w:rPr>
          <w:sz w:val="28"/>
          <w:szCs w:val="28"/>
        </w:rPr>
      </w:pPr>
      <w:r w:rsidDel="00000000" w:rsidR="00000000" w:rsidRPr="00000000">
        <w:rPr>
          <w:sz w:val="28"/>
          <w:szCs w:val="28"/>
          <w:rtl w:val="0"/>
        </w:rPr>
        <w:t xml:space="preserve">BY        </w:t>
      </w:r>
    </w:p>
    <w:p w:rsidR="00000000" w:rsidDel="00000000" w:rsidP="00000000" w:rsidRDefault="00000000" w:rsidRPr="00000000" w14:paraId="0000000A">
      <w:pPr>
        <w:pBdr>
          <w:top w:color="000000" w:space="31" w:sz="24" w:val="single"/>
          <w:left w:color="000000" w:space="4" w:sz="24" w:val="single"/>
          <w:bottom w:color="000000" w:space="1" w:sz="24" w:val="single"/>
          <w:right w:color="000000" w:space="4" w:sz="24" w:val="single"/>
        </w:pBdr>
        <w:jc w:val="center"/>
        <w:rPr>
          <w:sz w:val="28"/>
          <w:szCs w:val="28"/>
        </w:rPr>
      </w:pPr>
      <w:r w:rsidDel="00000000" w:rsidR="00000000" w:rsidRPr="00000000">
        <w:rPr>
          <w:sz w:val="28"/>
          <w:szCs w:val="28"/>
          <w:rtl w:val="0"/>
        </w:rPr>
        <w:t xml:space="preserve">V.L.SUBASHINI,950821103050</w:t>
      </w:r>
    </w:p>
    <w:p w:rsidR="00000000" w:rsidDel="00000000" w:rsidP="00000000" w:rsidRDefault="00000000" w:rsidRPr="00000000" w14:paraId="0000000B">
      <w:pPr>
        <w:pBdr>
          <w:top w:color="000000" w:space="31" w:sz="24" w:val="single"/>
          <w:left w:color="000000" w:space="4" w:sz="24" w:val="single"/>
          <w:bottom w:color="000000" w:space="1" w:sz="24" w:val="single"/>
          <w:right w:color="000000" w:space="4" w:sz="24" w:val="single"/>
        </w:pBdr>
        <w:jc w:val="center"/>
        <w:rPr>
          <w:sz w:val="28"/>
          <w:szCs w:val="28"/>
        </w:rPr>
      </w:pPr>
      <w:r w:rsidDel="00000000" w:rsidR="00000000" w:rsidRPr="00000000">
        <w:rPr>
          <w:rtl w:val="0"/>
        </w:rPr>
      </w:r>
    </w:p>
    <w:p w:rsidR="00000000" w:rsidDel="00000000" w:rsidP="00000000" w:rsidRDefault="00000000" w:rsidRPr="00000000" w14:paraId="0000000C">
      <w:pPr>
        <w:pBdr>
          <w:top w:color="000000" w:space="31" w:sz="24" w:val="single"/>
          <w:left w:color="000000" w:space="4" w:sz="24" w:val="single"/>
          <w:bottom w:color="000000" w:space="1" w:sz="24" w:val="single"/>
          <w:right w:color="000000" w:space="4" w:sz="24" w:val="single"/>
        </w:pBdr>
        <w:jc w:val="center"/>
        <w:rPr>
          <w:sz w:val="28"/>
          <w:szCs w:val="28"/>
        </w:rPr>
      </w:pPr>
      <w:r w:rsidDel="00000000" w:rsidR="00000000" w:rsidRPr="00000000">
        <w:rPr>
          <w:rtl w:val="0"/>
        </w:rPr>
      </w:r>
    </w:p>
    <w:p w:rsidR="00000000" w:rsidDel="00000000" w:rsidP="00000000" w:rsidRDefault="00000000" w:rsidRPr="00000000" w14:paraId="0000000D">
      <w:pPr>
        <w:pBdr>
          <w:top w:color="000000" w:space="31" w:sz="24" w:val="single"/>
          <w:left w:color="000000" w:space="4" w:sz="24" w:val="single"/>
          <w:bottom w:color="000000" w:space="1" w:sz="24" w:val="single"/>
          <w:right w:color="000000" w:space="4" w:sz="24" w:val="single"/>
        </w:pBdr>
        <w:jc w:val="center"/>
        <w:rPr>
          <w:sz w:val="28"/>
          <w:szCs w:val="28"/>
        </w:rPr>
      </w:pPr>
      <w:r w:rsidDel="00000000" w:rsidR="00000000" w:rsidRPr="00000000">
        <w:rPr>
          <w:sz w:val="28"/>
          <w:szCs w:val="28"/>
          <w:rtl w:val="0"/>
        </w:rPr>
        <w:t xml:space="preserve">Under the Esteemed Guidance of </w:t>
      </w:r>
    </w:p>
    <w:p w:rsidR="00000000" w:rsidDel="00000000" w:rsidP="00000000" w:rsidRDefault="00000000" w:rsidRPr="00000000" w14:paraId="0000000E">
      <w:pPr>
        <w:pBdr>
          <w:top w:color="000000" w:space="31" w:sz="24" w:val="single"/>
          <w:left w:color="000000" w:space="4" w:sz="24" w:val="single"/>
          <w:bottom w:color="000000" w:space="1" w:sz="24" w:val="single"/>
          <w:right w:color="000000" w:space="4" w:sz="24" w:val="single"/>
        </w:pBdr>
        <w:spacing w:after="120" w:lineRule="auto"/>
        <w:jc w:val="center"/>
        <w:rPr>
          <w:b w:val="1"/>
          <w:sz w:val="32"/>
          <w:szCs w:val="32"/>
        </w:rPr>
      </w:pPr>
      <w:r w:rsidDel="00000000" w:rsidR="00000000" w:rsidRPr="00000000">
        <w:rPr>
          <w:b w:val="1"/>
          <w:sz w:val="32"/>
          <w:szCs w:val="32"/>
          <w:rtl w:val="0"/>
        </w:rPr>
        <w:t xml:space="preserve">Name of Guide</w:t>
      </w:r>
    </w:p>
    <w:p w:rsidR="00000000" w:rsidDel="00000000" w:rsidP="00000000" w:rsidRDefault="00000000" w:rsidRPr="00000000" w14:paraId="0000000F">
      <w:pPr>
        <w:pBdr>
          <w:top w:color="000000" w:space="31" w:sz="24" w:val="single"/>
          <w:left w:color="000000" w:space="4" w:sz="24" w:val="single"/>
          <w:bottom w:color="000000" w:space="1" w:sz="24" w:val="single"/>
          <w:right w:color="000000" w:space="4" w:sz="24" w:val="single"/>
        </w:pBdr>
        <w:spacing w:after="120" w:lineRule="auto"/>
        <w:jc w:val="center"/>
        <w:rPr>
          <w:b w:val="1"/>
          <w:sz w:val="32"/>
          <w:szCs w:val="32"/>
        </w:rPr>
      </w:pPr>
      <w:r w:rsidDel="00000000" w:rsidR="00000000" w:rsidRPr="00000000">
        <w:rPr>
          <w:b w:val="1"/>
          <w:sz w:val="32"/>
          <w:szCs w:val="32"/>
          <w:rtl w:val="0"/>
        </w:rPr>
        <w:t xml:space="preserve">P.Raja</w:t>
      </w:r>
    </w:p>
    <w:p w:rsidR="00000000" w:rsidDel="00000000" w:rsidP="00000000" w:rsidRDefault="00000000" w:rsidRPr="00000000" w14:paraId="00000010">
      <w:pPr>
        <w:pBdr>
          <w:top w:color="000000" w:space="31" w:sz="24" w:val="single"/>
          <w:left w:color="000000" w:space="4" w:sz="24" w:val="single"/>
          <w:bottom w:color="000000" w:space="1" w:sz="24" w:val="single"/>
          <w:right w:color="000000" w:space="4" w:sz="24" w:val="single"/>
        </w:pBdr>
        <w:spacing w:after="120" w:lineRule="auto"/>
        <w:jc w:val="center"/>
        <w:rPr>
          <w:b w:val="1"/>
          <w:sz w:val="32"/>
          <w:szCs w:val="32"/>
        </w:rPr>
      </w:pPr>
      <w:r w:rsidDel="00000000" w:rsidR="00000000" w:rsidRPr="00000000">
        <w:rPr>
          <w:b w:val="1"/>
          <w:sz w:val="32"/>
          <w:szCs w:val="32"/>
          <w:rtl w:val="0"/>
        </w:rPr>
        <w:t xml:space="preserve">Dr.K.Sumangala</w:t>
      </w:r>
    </w:p>
    <w:p w:rsidR="00000000" w:rsidDel="00000000" w:rsidP="00000000" w:rsidRDefault="00000000" w:rsidRPr="00000000" w14:paraId="00000011">
      <w:pPr>
        <w:pBdr>
          <w:top w:color="000000" w:space="31" w:sz="24" w:val="single"/>
          <w:left w:color="000000" w:space="4" w:sz="24" w:val="single"/>
          <w:bottom w:color="000000" w:space="1" w:sz="24" w:val="single"/>
          <w:right w:color="000000" w:space="4" w:sz="24" w:val="single"/>
        </w:pBdr>
        <w:jc w:val="center"/>
        <w:rPr>
          <w:sz w:val="26"/>
          <w:szCs w:val="26"/>
        </w:rPr>
      </w:pPr>
      <w:r w:rsidDel="00000000" w:rsidR="00000000" w:rsidRPr="00000000">
        <w:rPr>
          <w:rtl w:val="0"/>
        </w:rPr>
      </w:r>
    </w:p>
    <w:p w:rsidR="00000000" w:rsidDel="00000000" w:rsidP="00000000" w:rsidRDefault="00000000" w:rsidRPr="00000000" w14:paraId="00000012">
      <w:pPr>
        <w:pBdr>
          <w:top w:color="000000" w:space="31" w:sz="24" w:val="single"/>
          <w:left w:color="000000" w:space="4" w:sz="24" w:val="single"/>
          <w:bottom w:color="000000" w:space="1" w:sz="24" w:val="single"/>
          <w:right w:color="000000" w:space="4" w:sz="24" w:val="single"/>
        </w:pBdr>
        <w:jc w:val="center"/>
        <w:rPr>
          <w:b w:val="1"/>
          <w:sz w:val="36"/>
          <w:szCs w:val="36"/>
        </w:rPr>
      </w:pPr>
      <w:r w:rsidDel="00000000" w:rsidR="00000000" w:rsidRPr="00000000">
        <w:rPr>
          <w:rtl w:val="0"/>
        </w:rPr>
      </w:r>
    </w:p>
    <w:p w:rsidR="00000000" w:rsidDel="00000000" w:rsidP="00000000" w:rsidRDefault="00000000" w:rsidRPr="00000000" w14:paraId="00000013">
      <w:pPr>
        <w:pBdr>
          <w:bottom w:color="000000" w:space="1" w:sz="4" w:val="single"/>
        </w:pBdr>
        <w:spacing w:after="120" w:lineRule="auto"/>
        <w:jc w:val="center"/>
        <w:rPr/>
      </w:pPr>
      <w:r w:rsidDel="00000000" w:rsidR="00000000" w:rsidRPr="00000000">
        <w:br w:type="page"/>
      </w:r>
      <w:r w:rsidDel="00000000" w:rsidR="00000000" w:rsidRPr="00000000">
        <w:rPr>
          <w:rtl w:val="0"/>
        </w:rPr>
        <w:t xml:space="preserve"> </w:t>
      </w:r>
    </w:p>
    <w:p w:rsidR="00000000" w:rsidDel="00000000" w:rsidP="00000000" w:rsidRDefault="00000000" w:rsidRPr="00000000" w14:paraId="00000014">
      <w:pPr>
        <w:pBdr>
          <w:bottom w:color="000000" w:space="1" w:sz="4" w:val="single"/>
        </w:pBdr>
        <w:spacing w:after="120" w:lineRule="auto"/>
        <w:jc w:val="center"/>
        <w:rPr>
          <w:b w:val="1"/>
          <w:sz w:val="28"/>
          <w:szCs w:val="28"/>
        </w:rPr>
      </w:pPr>
      <w:r w:rsidDel="00000000" w:rsidR="00000000" w:rsidRPr="00000000">
        <w:rPr>
          <w:b w:val="1"/>
          <w:sz w:val="28"/>
          <w:szCs w:val="28"/>
          <w:rtl w:val="0"/>
        </w:rPr>
        <w:t xml:space="preserve">ACKNOWLEDGEMENT</w:t>
      </w:r>
    </w:p>
    <w:p w:rsidR="00000000" w:rsidDel="00000000" w:rsidP="00000000" w:rsidRDefault="00000000" w:rsidRPr="00000000" w14:paraId="00000015">
      <w:pPr>
        <w:spacing w:after="120" w:line="360" w:lineRule="auto"/>
        <w:jc w:val="both"/>
        <w:rPr/>
      </w:pPr>
      <w:r w:rsidDel="00000000" w:rsidR="00000000" w:rsidRPr="00000000">
        <w:rPr>
          <w:rtl w:val="0"/>
        </w:rPr>
      </w:r>
    </w:p>
    <w:p w:rsidR="00000000" w:rsidDel="00000000" w:rsidP="00000000" w:rsidRDefault="00000000" w:rsidRPr="00000000" w14:paraId="00000016">
      <w:pPr>
        <w:spacing w:line="360" w:lineRule="auto"/>
        <w:jc w:val="both"/>
        <w:rPr/>
      </w:pPr>
      <w:r w:rsidDel="00000000" w:rsidR="00000000" w:rsidRPr="00000000">
        <w:rPr>
          <w:rtl w:val="0"/>
        </w:rPr>
        <w:tab/>
        <w:t xml:space="preserve"> We would like to take this opportunity to express our deep sense of gratitude to all individuals who helped us directly or indirectly during this thesis work. </w:t>
      </w:r>
    </w:p>
    <w:p w:rsidR="00000000" w:rsidDel="00000000" w:rsidP="00000000" w:rsidRDefault="00000000" w:rsidRPr="00000000" w14:paraId="00000017">
      <w:pPr>
        <w:spacing w:line="360" w:lineRule="auto"/>
        <w:jc w:val="both"/>
        <w:rPr/>
      </w:pPr>
      <w:r w:rsidDel="00000000" w:rsidR="00000000" w:rsidRPr="00000000">
        <w:rPr>
          <w:rtl w:val="0"/>
        </w:rPr>
      </w:r>
    </w:p>
    <w:p w:rsidR="00000000" w:rsidDel="00000000" w:rsidP="00000000" w:rsidRDefault="00000000" w:rsidRPr="00000000" w14:paraId="00000018">
      <w:pPr>
        <w:spacing w:line="360" w:lineRule="auto"/>
        <w:jc w:val="both"/>
        <w:rPr/>
      </w:pPr>
      <w:r w:rsidDel="00000000" w:rsidR="00000000" w:rsidRPr="00000000">
        <w:rPr>
          <w:rtl w:val="0"/>
        </w:rPr>
        <w:t xml:space="preserve">Firstly, we would like to thank my supervisor, …………….., for being a great mentor and the best adviser I could ever have. His advice, encouragement and critics are source of innovative ideas, inspiration and causes behind the successful completion of this dissertation. The confidence shown on me by him was the biggest source of inspiration for me. It has been a privilege working with him from last one year. He always helped me during my thesis and many other aspects related to academics. His talks and lessons not only help in thesis work and other activities of college but also make me a good and responsible professional.</w:t>
      </w:r>
    </w:p>
    <w:p w:rsidR="00000000" w:rsidDel="00000000" w:rsidP="00000000" w:rsidRDefault="00000000" w:rsidRPr="00000000" w14:paraId="00000019">
      <w:pPr>
        <w:spacing w:line="360" w:lineRule="auto"/>
        <w:jc w:val="both"/>
        <w:rPr/>
      </w:pPr>
      <w:r w:rsidDel="00000000" w:rsidR="00000000" w:rsidRPr="00000000">
        <w:rPr>
          <w:rtl w:val="0"/>
        </w:rPr>
      </w:r>
    </w:p>
    <w:p w:rsidR="00000000" w:rsidDel="00000000" w:rsidP="00000000" w:rsidRDefault="00000000" w:rsidRPr="00000000" w14:paraId="0000001A">
      <w:pPr>
        <w:spacing w:line="360" w:lineRule="auto"/>
        <w:jc w:val="both"/>
        <w:rPr/>
      </w:pPr>
      <w:r w:rsidDel="00000000" w:rsidR="00000000" w:rsidRPr="00000000">
        <w:rPr>
          <w:rtl w:val="0"/>
        </w:rPr>
        <w:t xml:space="preserve">……...</w:t>
      </w:r>
    </w:p>
    <w:p w:rsidR="00000000" w:rsidDel="00000000" w:rsidP="00000000" w:rsidRDefault="00000000" w:rsidRPr="00000000" w14:paraId="0000001B">
      <w:pPr>
        <w:pStyle w:val="Heading4"/>
        <w:tabs>
          <w:tab w:val="center" w:leader="none" w:pos="6660"/>
        </w:tabs>
        <w:spacing w:after="120" w:lineRule="auto"/>
        <w:jc w:val="right"/>
        <w:rPr>
          <w:b w:val="1"/>
          <w:sz w:val="24"/>
          <w:szCs w:val="24"/>
        </w:rPr>
      </w:pPr>
      <w:r w:rsidDel="00000000" w:rsidR="00000000" w:rsidRPr="00000000">
        <w:rPr>
          <w:rtl w:val="0"/>
        </w:rPr>
      </w:r>
    </w:p>
    <w:p w:rsidR="00000000" w:rsidDel="00000000" w:rsidP="00000000" w:rsidRDefault="00000000" w:rsidRPr="00000000" w14:paraId="0000001C">
      <w:pPr>
        <w:pStyle w:val="Heading4"/>
        <w:tabs>
          <w:tab w:val="center" w:leader="none" w:pos="6660"/>
        </w:tabs>
        <w:spacing w:after="120" w:lineRule="auto"/>
        <w:rPr>
          <w:b w:val="1"/>
          <w:sz w:val="36"/>
          <w:szCs w:val="36"/>
        </w:rPr>
      </w:pPr>
      <w:r w:rsidDel="00000000" w:rsidR="00000000" w:rsidRPr="00000000">
        <w:rPr>
          <w:rtl w:val="0"/>
        </w:rPr>
      </w:r>
    </w:p>
    <w:p w:rsidR="00000000" w:rsidDel="00000000" w:rsidP="00000000" w:rsidRDefault="00000000" w:rsidRPr="00000000" w14:paraId="0000001D">
      <w:pPr>
        <w:pStyle w:val="Heading4"/>
        <w:tabs>
          <w:tab w:val="center" w:leader="none" w:pos="6660"/>
        </w:tabs>
        <w:spacing w:after="120" w:lineRule="auto"/>
        <w:jc w:val="right"/>
        <w:rPr>
          <w:b w:val="1"/>
          <w:sz w:val="24"/>
          <w:szCs w:val="24"/>
        </w:rPr>
      </w:pP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w:t>
      </w:r>
    </w:p>
    <w:p w:rsidR="00000000" w:rsidDel="00000000" w:rsidP="00000000" w:rsidRDefault="00000000" w:rsidRPr="00000000" w14:paraId="0000001F">
      <w:pPr>
        <w:rPr/>
      </w:pPr>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rtl w:val="0"/>
        </w:rPr>
        <w:t xml:space="preser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pStyle w:val="Heading4"/>
        <w:pBdr>
          <w:bottom w:color="000000" w:space="1" w:sz="4" w:val="single"/>
        </w:pBdr>
        <w:tabs>
          <w:tab w:val="center" w:leader="none" w:pos="6660"/>
        </w:tabs>
        <w:spacing w:after="120" w:lineRule="auto"/>
        <w:jc w:val="cente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4"/>
        <w:pBdr>
          <w:bottom w:color="000000" w:space="1" w:sz="4" w:val="single"/>
        </w:pBdr>
        <w:tabs>
          <w:tab w:val="center" w:leader="none" w:pos="6660"/>
        </w:tabs>
        <w:spacing w:after="120" w:lineRule="auto"/>
        <w:jc w:val="center"/>
        <w:rPr>
          <w:b w:val="1"/>
          <w:sz w:val="24"/>
          <w:szCs w:val="24"/>
        </w:rPr>
      </w:pPr>
      <w:r w:rsidDel="00000000" w:rsidR="00000000" w:rsidRPr="00000000">
        <w:rPr>
          <w:rtl w:val="0"/>
        </w:rPr>
      </w:r>
    </w:p>
    <w:p w:rsidR="00000000" w:rsidDel="00000000" w:rsidP="00000000" w:rsidRDefault="00000000" w:rsidRPr="00000000" w14:paraId="00000024">
      <w:pPr>
        <w:pStyle w:val="Heading4"/>
        <w:pBdr>
          <w:bottom w:color="000000" w:space="1" w:sz="4" w:val="single"/>
        </w:pBdr>
        <w:tabs>
          <w:tab w:val="center" w:leader="none" w:pos="6660"/>
        </w:tabs>
        <w:spacing w:after="120" w:lineRule="auto"/>
        <w:jc w:val="center"/>
        <w:rPr/>
      </w:pPr>
      <w:r w:rsidDel="00000000" w:rsidR="00000000" w:rsidRPr="00000000">
        <w:rPr>
          <w:rtl w:val="0"/>
        </w:rPr>
        <w:t xml:space="preserve">ABSTRACT</w:t>
      </w:r>
    </w:p>
    <w:p w:rsidR="00000000" w:rsidDel="00000000" w:rsidP="00000000" w:rsidRDefault="00000000" w:rsidRPr="00000000" w14:paraId="00000025">
      <w:pPr>
        <w:spacing w:after="120" w:line="360" w:lineRule="auto"/>
        <w:ind w:firstLine="288"/>
        <w:jc w:val="both"/>
        <w:rPr/>
      </w:pPr>
      <w:r w:rsidDel="00000000" w:rsidR="00000000" w:rsidRPr="00000000">
        <w:rPr>
          <w:rtl w:val="0"/>
        </w:rPr>
      </w:r>
    </w:p>
    <w:p w:rsidR="00000000" w:rsidDel="00000000" w:rsidP="00000000" w:rsidRDefault="00000000" w:rsidRPr="00000000" w14:paraId="00000026">
      <w:pPr>
        <w:spacing w:after="120" w:line="360" w:lineRule="auto"/>
        <w:ind w:firstLine="288"/>
        <w:jc w:val="both"/>
        <w:rPr/>
      </w:pPr>
      <w:r w:rsidDel="00000000" w:rsidR="00000000" w:rsidRPr="00000000">
        <w:rPr>
          <w:rtl w:val="0"/>
        </w:rPr>
      </w:r>
    </w:p>
    <w:p w:rsidR="00000000" w:rsidDel="00000000" w:rsidP="00000000" w:rsidRDefault="00000000" w:rsidRPr="00000000" w14:paraId="00000027">
      <w:pPr>
        <w:spacing w:after="120" w:line="360" w:lineRule="auto"/>
        <w:ind w:firstLine="288"/>
        <w:jc w:val="both"/>
        <w:rPr/>
      </w:pPr>
      <w:r w:rsidDel="00000000" w:rsidR="00000000" w:rsidRPr="00000000">
        <w:rPr>
          <w:rtl w:val="0"/>
        </w:rPr>
      </w:r>
    </w:p>
    <w:p w:rsidR="00000000" w:rsidDel="00000000" w:rsidP="00000000" w:rsidRDefault="00000000" w:rsidRPr="00000000" w14:paraId="00000028">
      <w:pPr>
        <w:spacing w:after="120" w:line="360" w:lineRule="auto"/>
        <w:ind w:firstLine="288"/>
        <w:jc w:val="both"/>
        <w:rPr/>
      </w:pPr>
      <w:r w:rsidDel="00000000" w:rsidR="00000000" w:rsidRPr="00000000">
        <w:rPr>
          <w:rtl w:val="0"/>
        </w:rPr>
      </w:r>
    </w:p>
    <w:p w:rsidR="00000000" w:rsidDel="00000000" w:rsidP="00000000" w:rsidRDefault="00000000" w:rsidRPr="00000000" w14:paraId="00000029">
      <w:pPr>
        <w:spacing w:after="120" w:line="360" w:lineRule="auto"/>
        <w:ind w:firstLine="288"/>
        <w:jc w:val="both"/>
        <w:rPr/>
      </w:pPr>
      <w:r w:rsidDel="00000000" w:rsidR="00000000" w:rsidRPr="00000000">
        <w:rPr>
          <w:rtl w:val="0"/>
        </w:rPr>
        <w:t xml:space="preserve">This paper addresses he problem of sentiment analysis in twitter; that is classifying tweets according to the sentiment expressed in them: positive, negative or neutral. Twitter is an online micro-blogging and social-networking platform which allows users to write short status updates of maximum length 140 characters. Due to this large amount of usage we hope to achieve a reflection of public sentiment by analyzing the sentiments expressed in the tweets. Analyzing the public sentiment is important for many applications such as firms trying to find out the response of their products in the market, predicting political elections and predicting socioeconomic phenomena like stock exchange. The aim of this project is to develop a functional classifier for accurate and automatic sentiment classification of an unknown tweet stream</w:t>
      </w:r>
    </w:p>
    <w:p w:rsidR="00000000" w:rsidDel="00000000" w:rsidP="00000000" w:rsidRDefault="00000000" w:rsidRPr="00000000" w14:paraId="0000002A">
      <w:pPr>
        <w:spacing w:after="120" w:line="360" w:lineRule="auto"/>
        <w:ind w:firstLine="288"/>
        <w:jc w:val="both"/>
        <w:rPr/>
      </w:pPr>
      <w:r w:rsidDel="00000000" w:rsidR="00000000" w:rsidRPr="00000000">
        <w:rPr>
          <w:rtl w:val="0"/>
        </w:rPr>
      </w:r>
    </w:p>
    <w:p w:rsidR="00000000" w:rsidDel="00000000" w:rsidP="00000000" w:rsidRDefault="00000000" w:rsidRPr="00000000" w14:paraId="0000002B">
      <w:pPr>
        <w:spacing w:after="120" w:line="360" w:lineRule="auto"/>
        <w:ind w:firstLine="288"/>
        <w:jc w:val="both"/>
        <w:rPr/>
      </w:pPr>
      <w:r w:rsidDel="00000000" w:rsidR="00000000" w:rsidRPr="00000000">
        <w:rPr>
          <w:rtl w:val="0"/>
        </w:rPr>
      </w:r>
    </w:p>
    <w:p w:rsidR="00000000" w:rsidDel="00000000" w:rsidP="00000000" w:rsidRDefault="00000000" w:rsidRPr="00000000" w14:paraId="0000002C">
      <w:pPr>
        <w:spacing w:after="120" w:line="360" w:lineRule="auto"/>
        <w:ind w:firstLine="288"/>
        <w:jc w:val="both"/>
        <w:rPr/>
      </w:pPr>
      <w:r w:rsidDel="00000000" w:rsidR="00000000" w:rsidRPr="00000000">
        <w:rPr>
          <w:rtl w:val="0"/>
        </w:rPr>
      </w:r>
    </w:p>
    <w:p w:rsidR="00000000" w:rsidDel="00000000" w:rsidP="00000000" w:rsidRDefault="00000000" w:rsidRPr="00000000" w14:paraId="0000002D">
      <w:pPr>
        <w:spacing w:after="120" w:line="360" w:lineRule="auto"/>
        <w:ind w:firstLine="288"/>
        <w:jc w:val="both"/>
        <w:rPr/>
      </w:pPr>
      <w:r w:rsidDel="00000000" w:rsidR="00000000" w:rsidRPr="00000000">
        <w:rPr>
          <w:rtl w:val="0"/>
        </w:rPr>
      </w:r>
    </w:p>
    <w:p w:rsidR="00000000" w:rsidDel="00000000" w:rsidP="00000000" w:rsidRDefault="00000000" w:rsidRPr="00000000" w14:paraId="0000002E">
      <w:pPr>
        <w:spacing w:after="120" w:line="360" w:lineRule="auto"/>
        <w:ind w:firstLine="288"/>
        <w:jc w:val="both"/>
        <w:rPr/>
      </w:pPr>
      <w:r w:rsidDel="00000000" w:rsidR="00000000" w:rsidRPr="00000000">
        <w:rPr>
          <w:rtl w:val="0"/>
        </w:rPr>
      </w:r>
    </w:p>
    <w:p w:rsidR="00000000" w:rsidDel="00000000" w:rsidP="00000000" w:rsidRDefault="00000000" w:rsidRPr="00000000" w14:paraId="0000002F">
      <w:pPr>
        <w:spacing w:after="120" w:line="360" w:lineRule="auto"/>
        <w:ind w:firstLine="288"/>
        <w:jc w:val="both"/>
        <w:rPr/>
      </w:pPr>
      <w:r w:rsidDel="00000000" w:rsidR="00000000" w:rsidRPr="00000000">
        <w:rPr>
          <w:rtl w:val="0"/>
        </w:rPr>
      </w:r>
    </w:p>
    <w:p w:rsidR="00000000" w:rsidDel="00000000" w:rsidP="00000000" w:rsidRDefault="00000000" w:rsidRPr="00000000" w14:paraId="00000030">
      <w:pPr>
        <w:spacing w:after="120" w:line="360" w:lineRule="auto"/>
        <w:ind w:firstLine="288"/>
        <w:jc w:val="both"/>
        <w:rPr/>
      </w:pPr>
      <w:r w:rsidDel="00000000" w:rsidR="00000000" w:rsidRPr="00000000">
        <w:rPr>
          <w:rtl w:val="0"/>
        </w:rPr>
      </w:r>
    </w:p>
    <w:p w:rsidR="00000000" w:rsidDel="00000000" w:rsidP="00000000" w:rsidRDefault="00000000" w:rsidRPr="00000000" w14:paraId="00000031">
      <w:pPr>
        <w:spacing w:after="120" w:line="360" w:lineRule="auto"/>
        <w:ind w:firstLine="288"/>
        <w:jc w:val="both"/>
        <w:rPr/>
      </w:pPr>
      <w:r w:rsidDel="00000000" w:rsidR="00000000" w:rsidRPr="00000000">
        <w:rPr>
          <w:rtl w:val="0"/>
        </w:rPr>
      </w:r>
    </w:p>
    <w:p w:rsidR="00000000" w:rsidDel="00000000" w:rsidP="00000000" w:rsidRDefault="00000000" w:rsidRPr="00000000" w14:paraId="00000032">
      <w:pPr>
        <w:spacing w:after="120" w:line="360" w:lineRule="auto"/>
        <w:ind w:firstLine="288"/>
        <w:jc w:val="both"/>
        <w:rPr/>
      </w:pPr>
      <w:r w:rsidDel="00000000" w:rsidR="00000000" w:rsidRPr="00000000">
        <w:rPr>
          <w:rtl w:val="0"/>
        </w:rPr>
      </w:r>
    </w:p>
    <w:p w:rsidR="00000000" w:rsidDel="00000000" w:rsidP="00000000" w:rsidRDefault="00000000" w:rsidRPr="00000000" w14:paraId="00000033">
      <w:pPr>
        <w:spacing w:after="120" w:line="360" w:lineRule="auto"/>
        <w:ind w:firstLine="288"/>
        <w:jc w:val="both"/>
        <w:rPr/>
      </w:pPr>
      <w:r w:rsidDel="00000000" w:rsidR="00000000" w:rsidRPr="00000000">
        <w:rPr>
          <w:rtl w:val="0"/>
        </w:rPr>
      </w:r>
    </w:p>
    <w:p w:rsidR="00000000" w:rsidDel="00000000" w:rsidP="00000000" w:rsidRDefault="00000000" w:rsidRPr="00000000" w14:paraId="00000034">
      <w:pPr>
        <w:spacing w:after="120" w:line="360" w:lineRule="auto"/>
        <w:ind w:firstLine="288"/>
        <w:jc w:val="both"/>
        <w:rPr/>
      </w:pPr>
      <w:r w:rsidDel="00000000" w:rsidR="00000000" w:rsidRPr="00000000">
        <w:rPr>
          <w:rtl w:val="0"/>
        </w:rPr>
      </w:r>
    </w:p>
    <w:p w:rsidR="00000000" w:rsidDel="00000000" w:rsidP="00000000" w:rsidRDefault="00000000" w:rsidRPr="00000000" w14:paraId="00000035">
      <w:pPr>
        <w:spacing w:after="120" w:line="360" w:lineRule="auto"/>
        <w:ind w:firstLine="288"/>
        <w:jc w:val="both"/>
        <w:rPr/>
      </w:pPr>
      <w:r w:rsidDel="00000000" w:rsidR="00000000" w:rsidRPr="00000000">
        <w:rPr>
          <w:rtl w:val="0"/>
        </w:rPr>
      </w:r>
    </w:p>
    <w:p w:rsidR="00000000" w:rsidDel="00000000" w:rsidP="00000000" w:rsidRDefault="00000000" w:rsidRPr="00000000" w14:paraId="00000036">
      <w:pPr>
        <w:spacing w:after="120" w:line="360" w:lineRule="auto"/>
        <w:ind w:firstLine="288"/>
        <w:jc w:val="both"/>
        <w:rPr/>
      </w:pPr>
      <w:r w:rsidDel="00000000" w:rsidR="00000000" w:rsidRPr="00000000">
        <w:rPr>
          <w:rtl w:val="0"/>
        </w:rPr>
      </w:r>
    </w:p>
    <w:p w:rsidR="00000000" w:rsidDel="00000000" w:rsidP="00000000" w:rsidRDefault="00000000" w:rsidRPr="00000000" w14:paraId="00000037">
      <w:pPr>
        <w:pBdr>
          <w:bottom w:color="000000" w:space="1" w:sz="4" w:val="single"/>
        </w:pBdr>
        <w:spacing w:after="120" w:line="360" w:lineRule="auto"/>
        <w:jc w:val="center"/>
        <w:rPr>
          <w:b w:val="1"/>
          <w:sz w:val="28"/>
          <w:szCs w:val="28"/>
        </w:rPr>
      </w:pPr>
      <w:r w:rsidDel="00000000" w:rsidR="00000000" w:rsidRPr="00000000">
        <w:rPr>
          <w:b w:val="1"/>
          <w:sz w:val="28"/>
          <w:szCs w:val="28"/>
          <w:rtl w:val="0"/>
        </w:rPr>
        <w:t xml:space="preserve">TABLE OF CONTENTS</w:t>
      </w:r>
    </w:p>
    <w:p w:rsidR="00000000" w:rsidDel="00000000" w:rsidP="00000000" w:rsidRDefault="00000000" w:rsidRPr="00000000" w14:paraId="00000038">
      <w:pPr>
        <w:tabs>
          <w:tab w:val="right" w:leader="none" w:pos="1134"/>
          <w:tab w:val="left" w:leader="none" w:pos="1418"/>
          <w:tab w:val="right" w:leader="none" w:pos="8221"/>
        </w:tabs>
        <w:jc w:val="both"/>
        <w:rPr/>
      </w:pPr>
      <w:r w:rsidDel="00000000" w:rsidR="00000000" w:rsidRPr="00000000">
        <w:rPr>
          <w:rtl w:val="0"/>
        </w:rPr>
        <w:t xml:space="preserve">Abstract</w:t>
        <w:tab/>
        <w:tab/>
        <w:tab/>
        <w:tab/>
      </w:r>
    </w:p>
    <w:p w:rsidR="00000000" w:rsidDel="00000000" w:rsidP="00000000" w:rsidRDefault="00000000" w:rsidRPr="00000000" w14:paraId="00000039">
      <w:pPr>
        <w:tabs>
          <w:tab w:val="right" w:leader="none" w:pos="1134"/>
          <w:tab w:val="left" w:leader="none" w:pos="1418"/>
          <w:tab w:val="right" w:leader="none" w:pos="8221"/>
        </w:tabs>
        <w:jc w:val="both"/>
        <w:rPr/>
      </w:pPr>
      <w:r w:rsidDel="00000000" w:rsidR="00000000" w:rsidRPr="00000000">
        <w:rPr>
          <w:rtl w:val="0"/>
        </w:rPr>
        <w:t xml:space="preserve">List of Figures</w:t>
        <w:tab/>
        <w:tab/>
        <w:tab/>
      </w:r>
    </w:p>
    <w:p w:rsidR="00000000" w:rsidDel="00000000" w:rsidP="00000000" w:rsidRDefault="00000000" w:rsidRPr="00000000" w14:paraId="0000003A">
      <w:pPr>
        <w:tabs>
          <w:tab w:val="right" w:leader="none" w:pos="1134"/>
          <w:tab w:val="left" w:leader="none" w:pos="1418"/>
          <w:tab w:val="right" w:leader="none" w:pos="8221"/>
        </w:tabs>
        <w:jc w:val="both"/>
        <w:rPr/>
      </w:pPr>
      <w:r w:rsidDel="00000000" w:rsidR="00000000" w:rsidRPr="00000000">
        <w:rPr>
          <w:rtl w:val="0"/>
        </w:rPr>
        <w:t xml:space="preserve">List of Tables</w:t>
        <w:tab/>
        <w:tab/>
        <w:tab/>
      </w:r>
    </w:p>
    <w:p w:rsidR="00000000" w:rsidDel="00000000" w:rsidP="00000000" w:rsidRDefault="00000000" w:rsidRPr="00000000" w14:paraId="0000003B">
      <w:pPr>
        <w:tabs>
          <w:tab w:val="right" w:leader="none" w:pos="1134"/>
          <w:tab w:val="left" w:leader="none" w:pos="1418"/>
          <w:tab w:val="right" w:leader="none" w:pos="8221"/>
        </w:tabs>
        <w:jc w:val="both"/>
        <w:rPr>
          <w:b w:val="1"/>
        </w:rPr>
      </w:pPr>
      <w:r w:rsidDel="00000000" w:rsidR="00000000" w:rsidRPr="00000000">
        <w:rPr>
          <w:rtl w:val="0"/>
        </w:rPr>
      </w:r>
    </w:p>
    <w:p w:rsidR="00000000" w:rsidDel="00000000" w:rsidP="00000000" w:rsidRDefault="00000000" w:rsidRPr="00000000" w14:paraId="0000003C">
      <w:pPr>
        <w:tabs>
          <w:tab w:val="right" w:leader="none" w:pos="1134"/>
          <w:tab w:val="left" w:leader="none" w:pos="1418"/>
          <w:tab w:val="right" w:leader="none" w:pos="8221"/>
        </w:tabs>
        <w:spacing w:after="120" w:lineRule="auto"/>
        <w:jc w:val="both"/>
        <w:rPr>
          <w:b w:val="1"/>
        </w:rPr>
      </w:pPr>
      <w:r w:rsidDel="00000000" w:rsidR="00000000" w:rsidRPr="00000000">
        <w:rPr>
          <w:b w:val="1"/>
          <w:rtl w:val="0"/>
        </w:rPr>
        <w:t xml:space="preserve">Chapter 1. </w:t>
      </w:r>
      <w:r w:rsidDel="00000000" w:rsidR="00000000" w:rsidRPr="00000000">
        <w:rPr>
          <w:rtl w:val="0"/>
        </w:rPr>
        <w:tab/>
      </w:r>
      <w:r w:rsidDel="00000000" w:rsidR="00000000" w:rsidRPr="00000000">
        <w:rPr>
          <w:b w:val="1"/>
          <w:rtl w:val="0"/>
        </w:rPr>
        <w:t xml:space="preserve">Introduction</w:t>
      </w:r>
      <w:r w:rsidDel="00000000" w:rsidR="00000000" w:rsidRPr="00000000">
        <w:rPr>
          <w:rtl w:val="0"/>
        </w:rPr>
        <w:tab/>
      </w:r>
      <w:r w:rsidDel="00000000" w:rsidR="00000000" w:rsidRPr="00000000">
        <w:rPr>
          <w:b w:val="1"/>
          <w:rtl w:val="0"/>
        </w:rPr>
        <w:t xml:space="preserve"> </w:t>
      </w:r>
      <w:r w:rsidDel="00000000" w:rsidR="00000000" w:rsidRPr="00000000">
        <w:rPr>
          <w:rtl w:val="0"/>
        </w:rPr>
        <w:tab/>
      </w:r>
      <w:r w:rsidDel="00000000" w:rsidR="00000000" w:rsidRPr="00000000">
        <w:rPr>
          <w:b w:val="1"/>
          <w:rtl w:val="0"/>
        </w:rPr>
        <w:t xml:space="preserve">1</w:t>
      </w:r>
    </w:p>
    <w:p w:rsidR="00000000" w:rsidDel="00000000" w:rsidP="00000000" w:rsidRDefault="00000000" w:rsidRPr="00000000" w14:paraId="0000003D">
      <w:pPr>
        <w:tabs>
          <w:tab w:val="right" w:leader="none" w:pos="1134"/>
          <w:tab w:val="left" w:leader="none" w:pos="1418"/>
          <w:tab w:val="right" w:leader="none" w:pos="8221"/>
        </w:tabs>
        <w:spacing w:after="120" w:lineRule="auto"/>
        <w:ind w:firstLine="720"/>
        <w:jc w:val="both"/>
        <w:rPr/>
      </w:pPr>
      <w:r w:rsidDel="00000000" w:rsidR="00000000" w:rsidRPr="00000000">
        <w:rPr>
          <w:rtl w:val="0"/>
        </w:rPr>
        <w:t xml:space="preserve">1.1</w:t>
        <w:tab/>
        <w:tab/>
        <w:t xml:space="preserve">Problem statement</w:t>
        <w:tab/>
        <w:tab/>
        <w:t xml:space="preserve">1 </w:t>
      </w:r>
    </w:p>
    <w:p w:rsidR="00000000" w:rsidDel="00000000" w:rsidP="00000000" w:rsidRDefault="00000000" w:rsidRPr="00000000" w14:paraId="0000003E">
      <w:pPr>
        <w:tabs>
          <w:tab w:val="right" w:leader="none" w:pos="1134"/>
          <w:tab w:val="left" w:leader="none" w:pos="1418"/>
          <w:tab w:val="right" w:leader="none" w:pos="8221"/>
        </w:tabs>
        <w:spacing w:after="120" w:lineRule="auto"/>
        <w:ind w:firstLine="720"/>
        <w:jc w:val="both"/>
        <w:rPr/>
      </w:pPr>
      <w:r w:rsidDel="00000000" w:rsidR="00000000" w:rsidRPr="00000000">
        <w:rPr>
          <w:rtl w:val="0"/>
        </w:rPr>
        <w:t xml:space="preserve">1.2</w:t>
        <w:tab/>
        <w:tab/>
        <w:t xml:space="preserve">Problem defnition</w:t>
        <w:tab/>
        <w:tab/>
        <w:t xml:space="preserve">1</w:t>
      </w:r>
    </w:p>
    <w:p w:rsidR="00000000" w:rsidDel="00000000" w:rsidP="00000000" w:rsidRDefault="00000000" w:rsidRPr="00000000" w14:paraId="0000003F">
      <w:pPr>
        <w:tabs>
          <w:tab w:val="right" w:leader="none" w:pos="1134"/>
          <w:tab w:val="left" w:leader="none" w:pos="1418"/>
          <w:tab w:val="right" w:leader="none" w:pos="8221"/>
        </w:tabs>
        <w:spacing w:after="120" w:lineRule="auto"/>
        <w:ind w:firstLine="720"/>
        <w:jc w:val="both"/>
        <w:rPr/>
      </w:pPr>
      <w:r w:rsidDel="00000000" w:rsidR="00000000" w:rsidRPr="00000000">
        <w:rPr>
          <w:rtl w:val="0"/>
        </w:rPr>
        <w:t xml:space="preserve">1.3</w:t>
        <w:tab/>
        <w:tab/>
        <w:t xml:space="preserve">Expected outcomes</w:t>
        <w:tab/>
        <w:tab/>
        <w:t xml:space="preserve">1</w:t>
      </w:r>
    </w:p>
    <w:p w:rsidR="00000000" w:rsidDel="00000000" w:rsidP="00000000" w:rsidRDefault="00000000" w:rsidRPr="00000000" w14:paraId="00000040">
      <w:pPr>
        <w:tabs>
          <w:tab w:val="right" w:leader="none" w:pos="1134"/>
          <w:tab w:val="left" w:leader="none" w:pos="1418"/>
          <w:tab w:val="right" w:leader="none" w:pos="8221"/>
        </w:tabs>
        <w:spacing w:after="120" w:lineRule="auto"/>
        <w:ind w:firstLine="720"/>
        <w:jc w:val="both"/>
        <w:rPr/>
      </w:pPr>
      <w:r w:rsidDel="00000000" w:rsidR="00000000" w:rsidRPr="00000000">
        <w:rPr>
          <w:rtl w:val="0"/>
        </w:rPr>
        <w:t xml:space="preserve">1.4. </w:t>
        <w:tab/>
        <w:tab/>
        <w:t xml:space="preserve">Organisation of the report</w:t>
      </w:r>
    </w:p>
    <w:p w:rsidR="00000000" w:rsidDel="00000000" w:rsidP="00000000" w:rsidRDefault="00000000" w:rsidRPr="00000000" w14:paraId="00000041">
      <w:pPr>
        <w:tabs>
          <w:tab w:val="right" w:leader="none" w:pos="1134"/>
          <w:tab w:val="left" w:leader="none" w:pos="1418"/>
          <w:tab w:val="right" w:leader="none" w:pos="8221"/>
        </w:tabs>
        <w:spacing w:after="120" w:lineRule="auto"/>
        <w:ind w:firstLine="720"/>
        <w:jc w:val="both"/>
        <w:rPr/>
      </w:pPr>
      <w:r w:rsidDel="00000000" w:rsidR="00000000" w:rsidRPr="00000000">
        <w:rPr>
          <w:rtl w:val="0"/>
        </w:rPr>
      </w:r>
    </w:p>
    <w:p w:rsidR="00000000" w:rsidDel="00000000" w:rsidP="00000000" w:rsidRDefault="00000000" w:rsidRPr="00000000" w14:paraId="00000042">
      <w:pPr>
        <w:tabs>
          <w:tab w:val="right" w:leader="none" w:pos="1134"/>
          <w:tab w:val="left" w:leader="none" w:pos="1418"/>
          <w:tab w:val="right" w:leader="none" w:pos="8221"/>
        </w:tabs>
        <w:spacing w:after="120" w:lineRule="auto"/>
        <w:ind w:firstLine="720"/>
        <w:jc w:val="both"/>
        <w:rPr/>
      </w:pPr>
      <w:r w:rsidDel="00000000" w:rsidR="00000000" w:rsidRPr="00000000">
        <w:rPr>
          <w:rtl w:val="0"/>
        </w:rPr>
      </w:r>
    </w:p>
    <w:p w:rsidR="00000000" w:rsidDel="00000000" w:rsidP="00000000" w:rsidRDefault="00000000" w:rsidRPr="00000000" w14:paraId="00000043">
      <w:pPr>
        <w:tabs>
          <w:tab w:val="right" w:leader="none" w:pos="1134"/>
          <w:tab w:val="left" w:leader="none" w:pos="1418"/>
          <w:tab w:val="right" w:leader="none" w:pos="8221"/>
        </w:tabs>
        <w:spacing w:after="120" w:lineRule="auto"/>
        <w:ind w:firstLine="720"/>
        <w:jc w:val="both"/>
        <w:rPr/>
      </w:pPr>
      <w:r w:rsidDel="00000000" w:rsidR="00000000" w:rsidRPr="00000000">
        <w:rPr>
          <w:rtl w:val="0"/>
        </w:rPr>
      </w:r>
    </w:p>
    <w:p w:rsidR="00000000" w:rsidDel="00000000" w:rsidP="00000000" w:rsidRDefault="00000000" w:rsidRPr="00000000" w14:paraId="00000044">
      <w:pPr>
        <w:tabs>
          <w:tab w:val="right" w:leader="none" w:pos="1134"/>
          <w:tab w:val="left" w:leader="none" w:pos="1418"/>
          <w:tab w:val="right" w:leader="none" w:pos="8221"/>
        </w:tabs>
        <w:spacing w:after="120" w:lineRule="auto"/>
        <w:jc w:val="both"/>
        <w:rPr>
          <w:b w:val="1"/>
        </w:rPr>
      </w:pPr>
      <w:r w:rsidDel="00000000" w:rsidR="00000000" w:rsidRPr="00000000">
        <w:rPr>
          <w:b w:val="1"/>
          <w:rtl w:val="0"/>
        </w:rPr>
        <w:t xml:space="preserve">Chapter 2. </w:t>
      </w:r>
      <w:r w:rsidDel="00000000" w:rsidR="00000000" w:rsidRPr="00000000">
        <w:rPr>
          <w:rtl w:val="0"/>
        </w:rPr>
        <w:tab/>
      </w:r>
      <w:r w:rsidDel="00000000" w:rsidR="00000000" w:rsidRPr="00000000">
        <w:rPr>
          <w:b w:val="1"/>
          <w:rtl w:val="0"/>
        </w:rPr>
        <w:t xml:space="preserve">Literature Survey </w:t>
      </w:r>
      <w:r w:rsidDel="00000000" w:rsidR="00000000" w:rsidRPr="00000000">
        <w:rPr>
          <w:rtl w:val="0"/>
        </w:rPr>
        <w:tab/>
        <w:tab/>
      </w:r>
      <w:r w:rsidDel="00000000" w:rsidR="00000000" w:rsidRPr="00000000">
        <w:rPr>
          <w:b w:val="1"/>
          <w:rtl w:val="0"/>
        </w:rPr>
        <w:t xml:space="preserve">1</w:t>
      </w:r>
    </w:p>
    <w:p w:rsidR="00000000" w:rsidDel="00000000" w:rsidP="00000000" w:rsidRDefault="00000000" w:rsidRPr="00000000" w14:paraId="00000045">
      <w:pPr>
        <w:tabs>
          <w:tab w:val="right" w:leader="none" w:pos="1134"/>
          <w:tab w:val="left" w:leader="none" w:pos="1418"/>
          <w:tab w:val="right" w:leader="none" w:pos="8221"/>
        </w:tabs>
        <w:spacing w:after="120" w:lineRule="auto"/>
        <w:ind w:left="750" w:firstLine="0"/>
        <w:jc w:val="both"/>
        <w:rPr/>
      </w:pPr>
      <w:r w:rsidDel="00000000" w:rsidR="00000000" w:rsidRPr="00000000">
        <w:rPr>
          <w:rtl w:val="0"/>
        </w:rPr>
        <w:t xml:space="preserve">2.1</w:t>
        <w:tab/>
        <w:tab/>
        <w:tab/>
        <w:tab/>
        <w:t xml:space="preserve">1</w:t>
      </w:r>
    </w:p>
    <w:p w:rsidR="00000000" w:rsidDel="00000000" w:rsidP="00000000" w:rsidRDefault="00000000" w:rsidRPr="00000000" w14:paraId="00000046">
      <w:pPr>
        <w:tabs>
          <w:tab w:val="right" w:leader="none" w:pos="1134"/>
          <w:tab w:val="left" w:leader="none" w:pos="1418"/>
          <w:tab w:val="right" w:leader="none" w:pos="8221"/>
        </w:tabs>
        <w:spacing w:after="120" w:lineRule="auto"/>
        <w:ind w:left="750" w:firstLine="0"/>
        <w:jc w:val="both"/>
        <w:rPr/>
      </w:pPr>
      <w:r w:rsidDel="00000000" w:rsidR="00000000" w:rsidRPr="00000000">
        <w:rPr>
          <w:rtl w:val="0"/>
        </w:rPr>
        <w:t xml:space="preserve">2.2</w:t>
        <w:tab/>
        <w:tab/>
        <w:t xml:space="preserve">G</w:t>
        <w:tab/>
        <w:tab/>
        <w:t xml:space="preserve">1</w:t>
      </w:r>
    </w:p>
    <w:p w:rsidR="00000000" w:rsidDel="00000000" w:rsidP="00000000" w:rsidRDefault="00000000" w:rsidRPr="00000000" w14:paraId="00000047">
      <w:pPr>
        <w:tabs>
          <w:tab w:val="right" w:leader="none" w:pos="1134"/>
          <w:tab w:val="left" w:leader="none" w:pos="1418"/>
          <w:tab w:val="right" w:leader="none" w:pos="8221"/>
        </w:tabs>
        <w:spacing w:after="120" w:lineRule="auto"/>
        <w:jc w:val="both"/>
        <w:rPr>
          <w:b w:val="1"/>
        </w:rPr>
      </w:pPr>
      <w:r w:rsidDel="00000000" w:rsidR="00000000" w:rsidRPr="00000000">
        <w:rPr>
          <w:b w:val="1"/>
          <w:rtl w:val="0"/>
        </w:rPr>
        <w:t xml:space="preserve">Chapter 3. </w:t>
      </w:r>
      <w:r w:rsidDel="00000000" w:rsidR="00000000" w:rsidRPr="00000000">
        <w:rPr>
          <w:rtl w:val="0"/>
        </w:rPr>
        <w:tab/>
      </w:r>
      <w:r w:rsidDel="00000000" w:rsidR="00000000" w:rsidRPr="00000000">
        <w:rPr>
          <w:b w:val="1"/>
          <w:rtl w:val="0"/>
        </w:rPr>
        <w:t xml:space="preserve">Proposed Methodology</w:t>
      </w:r>
      <w:r w:rsidDel="00000000" w:rsidR="00000000" w:rsidRPr="00000000">
        <w:rPr>
          <w:rtl w:val="0"/>
        </w:rPr>
        <w:tab/>
        <w:tab/>
      </w:r>
      <w:r w:rsidDel="00000000" w:rsidR="00000000" w:rsidRPr="00000000">
        <w:rPr>
          <w:b w:val="1"/>
          <w:rtl w:val="0"/>
        </w:rPr>
        <w:t xml:space="preserve">2</w:t>
      </w:r>
    </w:p>
    <w:p w:rsidR="00000000" w:rsidDel="00000000" w:rsidP="00000000" w:rsidRDefault="00000000" w:rsidRPr="00000000" w14:paraId="00000048">
      <w:pPr>
        <w:tabs>
          <w:tab w:val="right" w:leader="none" w:pos="1134"/>
          <w:tab w:val="right" w:leader="none" w:pos="8221"/>
        </w:tabs>
        <w:spacing w:after="120" w:lineRule="auto"/>
        <w:ind w:left="720" w:firstLine="0"/>
        <w:jc w:val="both"/>
        <w:rPr/>
      </w:pPr>
      <w:r w:rsidDel="00000000" w:rsidR="00000000" w:rsidRPr="00000000">
        <w:rPr>
          <w:rtl w:val="0"/>
        </w:rPr>
        <w:t xml:space="preserve">3.1 </w:t>
        <w:tab/>
        <w:t xml:space="preserve">    H</w:t>
        <w:tab/>
        <w:tab/>
        <w:t xml:space="preserve">2</w:t>
      </w:r>
    </w:p>
    <w:p w:rsidR="00000000" w:rsidDel="00000000" w:rsidP="00000000" w:rsidRDefault="00000000" w:rsidRPr="00000000" w14:paraId="00000049">
      <w:pPr>
        <w:tabs>
          <w:tab w:val="right" w:leader="none" w:pos="1134"/>
          <w:tab w:val="right" w:leader="none" w:pos="8221"/>
        </w:tabs>
        <w:spacing w:after="120" w:lineRule="auto"/>
        <w:ind w:left="720" w:firstLine="0"/>
        <w:jc w:val="both"/>
        <w:rPr/>
      </w:pPr>
      <w:r w:rsidDel="00000000" w:rsidR="00000000" w:rsidRPr="00000000">
        <w:rPr>
          <w:rtl w:val="0"/>
        </w:rPr>
        <w:t xml:space="preserve">3.2</w:t>
        <w:tab/>
        <w:t xml:space="preserve">       I…</w:t>
        <w:tab/>
        <w:tab/>
        <w:t xml:space="preserve">2</w:t>
      </w:r>
    </w:p>
    <w:p w:rsidR="00000000" w:rsidDel="00000000" w:rsidP="00000000" w:rsidRDefault="00000000" w:rsidRPr="00000000" w14:paraId="0000004A">
      <w:pPr>
        <w:tabs>
          <w:tab w:val="right" w:leader="none" w:pos="1134"/>
          <w:tab w:val="left" w:leader="none" w:pos="1418"/>
          <w:tab w:val="right" w:leader="none" w:pos="8221"/>
        </w:tabs>
        <w:spacing w:after="120" w:lineRule="auto"/>
        <w:jc w:val="both"/>
        <w:rPr>
          <w:b w:val="1"/>
        </w:rPr>
      </w:pPr>
      <w:r w:rsidDel="00000000" w:rsidR="00000000" w:rsidRPr="00000000">
        <w:rPr>
          <w:b w:val="1"/>
          <w:rtl w:val="0"/>
        </w:rPr>
        <w:t xml:space="preserve">Chapter 4. </w:t>
      </w:r>
      <w:r w:rsidDel="00000000" w:rsidR="00000000" w:rsidRPr="00000000">
        <w:rPr>
          <w:rtl w:val="0"/>
        </w:rPr>
        <w:tab/>
      </w:r>
      <w:r w:rsidDel="00000000" w:rsidR="00000000" w:rsidRPr="00000000">
        <w:rPr>
          <w:b w:val="1"/>
          <w:rtl w:val="0"/>
        </w:rPr>
        <w:t xml:space="preserve">Implementation and Results </w:t>
      </w:r>
      <w:r w:rsidDel="00000000" w:rsidR="00000000" w:rsidRPr="00000000">
        <w:rPr>
          <w:rtl w:val="0"/>
        </w:rPr>
        <w:tab/>
        <w:tab/>
      </w:r>
      <w:r w:rsidDel="00000000" w:rsidR="00000000" w:rsidRPr="00000000">
        <w:rPr>
          <w:b w:val="1"/>
          <w:rtl w:val="0"/>
        </w:rPr>
        <w:t xml:space="preserve">4 </w:t>
      </w:r>
    </w:p>
    <w:p w:rsidR="00000000" w:rsidDel="00000000" w:rsidP="00000000" w:rsidRDefault="00000000" w:rsidRPr="00000000" w14:paraId="0000004B">
      <w:pPr>
        <w:tabs>
          <w:tab w:val="right" w:leader="none" w:pos="1134"/>
          <w:tab w:val="left" w:leader="none" w:pos="1418"/>
          <w:tab w:val="right" w:leader="none" w:pos="8221"/>
        </w:tabs>
        <w:spacing w:after="120" w:lineRule="auto"/>
        <w:ind w:firstLine="720"/>
        <w:jc w:val="both"/>
        <w:rPr/>
      </w:pPr>
      <w:r w:rsidDel="00000000" w:rsidR="00000000" w:rsidRPr="00000000">
        <w:rPr>
          <w:rtl w:val="0"/>
        </w:rPr>
        <w:t xml:space="preserve">5.1. </w:t>
        <w:tab/>
        <w:t xml:space="preserve">O</w:t>
        <w:tab/>
        <w:tab/>
        <w:t xml:space="preserve">4</w:t>
      </w:r>
    </w:p>
    <w:p w:rsidR="00000000" w:rsidDel="00000000" w:rsidP="00000000" w:rsidRDefault="00000000" w:rsidRPr="00000000" w14:paraId="0000004C">
      <w:pPr>
        <w:tabs>
          <w:tab w:val="right" w:leader="none" w:pos="1134"/>
          <w:tab w:val="left" w:leader="none" w:pos="1418"/>
          <w:tab w:val="right" w:leader="none" w:pos="8221"/>
        </w:tabs>
        <w:spacing w:after="120" w:lineRule="auto"/>
        <w:ind w:firstLine="720"/>
        <w:jc w:val="both"/>
        <w:rPr/>
      </w:pPr>
      <w:r w:rsidDel="00000000" w:rsidR="00000000" w:rsidRPr="00000000">
        <w:rPr>
          <w:rtl w:val="0"/>
        </w:rPr>
        <w:t xml:space="preserve">5.2. </w:t>
        <w:tab/>
        <w:t xml:space="preserve">P</w:t>
        <w:tab/>
        <w:tab/>
        <w:t xml:space="preserve">4</w:t>
      </w:r>
    </w:p>
    <w:p w:rsidR="00000000" w:rsidDel="00000000" w:rsidP="00000000" w:rsidRDefault="00000000" w:rsidRPr="00000000" w14:paraId="0000004D">
      <w:pPr>
        <w:tabs>
          <w:tab w:val="right" w:leader="none" w:pos="1134"/>
          <w:tab w:val="left" w:leader="none" w:pos="1418"/>
          <w:tab w:val="right" w:leader="none" w:pos="8221"/>
        </w:tabs>
        <w:spacing w:after="120" w:lineRule="auto"/>
        <w:jc w:val="both"/>
        <w:rPr>
          <w:b w:val="1"/>
        </w:rPr>
      </w:pPr>
      <w:r w:rsidDel="00000000" w:rsidR="00000000" w:rsidRPr="00000000">
        <w:rPr>
          <w:b w:val="1"/>
          <w:rtl w:val="0"/>
        </w:rPr>
        <w:t xml:space="preserve">Chapter 5. </w:t>
      </w:r>
      <w:r w:rsidDel="00000000" w:rsidR="00000000" w:rsidRPr="00000000">
        <w:rPr>
          <w:rtl w:val="0"/>
        </w:rPr>
        <w:tab/>
      </w:r>
      <w:r w:rsidDel="00000000" w:rsidR="00000000" w:rsidRPr="00000000">
        <w:rPr>
          <w:b w:val="1"/>
          <w:rtl w:val="0"/>
        </w:rPr>
        <w:t xml:space="preserve">Conclusion </w:t>
      </w:r>
      <w:r w:rsidDel="00000000" w:rsidR="00000000" w:rsidRPr="00000000">
        <w:rPr>
          <w:rtl w:val="0"/>
        </w:rPr>
        <w:tab/>
        <w:tab/>
      </w:r>
      <w:r w:rsidDel="00000000" w:rsidR="00000000" w:rsidRPr="00000000">
        <w:rPr>
          <w:b w:val="1"/>
          <w:rtl w:val="0"/>
        </w:rPr>
        <w:t xml:space="preserve">5</w:t>
      </w:r>
    </w:p>
    <w:p w:rsidR="00000000" w:rsidDel="00000000" w:rsidP="00000000" w:rsidRDefault="00000000" w:rsidRPr="00000000" w14:paraId="0000004E">
      <w:pPr>
        <w:tabs>
          <w:tab w:val="right" w:leader="none" w:pos="1134"/>
          <w:tab w:val="left" w:leader="none" w:pos="1418"/>
          <w:tab w:val="right" w:leader="none" w:pos="8221"/>
        </w:tabs>
        <w:spacing w:after="120" w:lineRule="auto"/>
        <w:jc w:val="both"/>
        <w:rPr>
          <w:b w:val="1"/>
        </w:rPr>
      </w:pPr>
      <w:r w:rsidDel="00000000" w:rsidR="00000000" w:rsidRPr="00000000">
        <w:rPr>
          <w:b w:val="1"/>
          <w:rtl w:val="0"/>
        </w:rPr>
        <w:t xml:space="preserve">Github Link......................................................................................................................</w:t>
      </w:r>
    </w:p>
    <w:p w:rsidR="00000000" w:rsidDel="00000000" w:rsidP="00000000" w:rsidRDefault="00000000" w:rsidRPr="00000000" w14:paraId="0000004F">
      <w:pPr>
        <w:tabs>
          <w:tab w:val="right" w:leader="none" w:pos="1134"/>
          <w:tab w:val="left" w:leader="none" w:pos="1418"/>
          <w:tab w:val="right" w:leader="none" w:pos="8221"/>
        </w:tabs>
        <w:spacing w:after="120" w:lineRule="auto"/>
        <w:jc w:val="both"/>
        <w:rPr>
          <w:b w:val="1"/>
        </w:rPr>
      </w:pPr>
      <w:r w:rsidDel="00000000" w:rsidR="00000000" w:rsidRPr="00000000">
        <w:rPr>
          <w:b w:val="1"/>
          <w:rtl w:val="0"/>
        </w:rPr>
        <w:t xml:space="preserve">Video Link........................................................................................................................</w:t>
      </w:r>
    </w:p>
    <w:p w:rsidR="00000000" w:rsidDel="00000000" w:rsidP="00000000" w:rsidRDefault="00000000" w:rsidRPr="00000000" w14:paraId="00000050">
      <w:pPr>
        <w:tabs>
          <w:tab w:val="right" w:leader="none" w:pos="1134"/>
          <w:tab w:val="right" w:leader="none" w:pos="8221"/>
        </w:tabs>
        <w:spacing w:after="120" w:lineRule="auto"/>
        <w:jc w:val="both"/>
        <w:rPr>
          <w:b w:val="1"/>
        </w:rPr>
      </w:pPr>
      <w:r w:rsidDel="00000000" w:rsidR="00000000" w:rsidRPr="00000000">
        <w:rPr>
          <w:b w:val="1"/>
          <w:rtl w:val="0"/>
        </w:rPr>
        <w:t xml:space="preserve">References</w:t>
      </w:r>
      <w:r w:rsidDel="00000000" w:rsidR="00000000" w:rsidRPr="00000000">
        <w:rPr>
          <w:rtl w:val="0"/>
        </w:rPr>
        <w:tab/>
        <w:tab/>
      </w:r>
      <w:r w:rsidDel="00000000" w:rsidR="00000000" w:rsidRPr="00000000">
        <w:rPr>
          <w:b w:val="1"/>
          <w:rtl w:val="0"/>
        </w:rPr>
        <w:t xml:space="preserve">…..</w:t>
      </w:r>
      <w:r w:rsidDel="00000000" w:rsidR="00000000" w:rsidRPr="00000000">
        <w:rPr>
          <w:rtl w:val="0"/>
        </w:rPr>
        <w:tab/>
        <w:tab/>
      </w:r>
      <w:r w:rsidDel="00000000" w:rsidR="00000000" w:rsidRPr="00000000">
        <w:rPr>
          <w:b w:val="1"/>
          <w:rtl w:val="0"/>
        </w:rPr>
        <w:t xml:space="preserve"> </w:t>
      </w:r>
    </w:p>
    <w:p w:rsidR="00000000" w:rsidDel="00000000" w:rsidP="00000000" w:rsidRDefault="00000000" w:rsidRPr="00000000" w14:paraId="00000051">
      <w:pPr>
        <w:tabs>
          <w:tab w:val="right" w:leader="none" w:pos="1134"/>
          <w:tab w:val="right" w:leader="none" w:pos="8221"/>
        </w:tabs>
        <w:spacing w:after="120" w:lineRule="auto"/>
        <w:jc w:val="both"/>
        <w:rPr>
          <w:b w:val="1"/>
        </w:rPr>
      </w:pPr>
      <w:r w:rsidDel="00000000" w:rsidR="00000000" w:rsidRPr="00000000">
        <w:rPr>
          <w:rtl w:val="0"/>
        </w:rPr>
      </w:r>
    </w:p>
    <w:p w:rsidR="00000000" w:rsidDel="00000000" w:rsidP="00000000" w:rsidRDefault="00000000" w:rsidRPr="00000000" w14:paraId="00000052">
      <w:pPr>
        <w:spacing w:after="120" w:lineRule="auto"/>
        <w:ind w:left="1260" w:hanging="1260"/>
        <w:rPr>
          <w:b w:val="1"/>
        </w:rPr>
      </w:pPr>
      <w:r w:rsidDel="00000000" w:rsidR="00000000" w:rsidRPr="00000000">
        <w:rPr>
          <w:rtl w:val="0"/>
        </w:rPr>
      </w:r>
    </w:p>
    <w:p w:rsidR="00000000" w:rsidDel="00000000" w:rsidP="00000000" w:rsidRDefault="00000000" w:rsidRPr="00000000" w14:paraId="00000053">
      <w:pPr>
        <w:spacing w:after="120" w:lineRule="auto"/>
        <w:ind w:left="1260" w:hanging="1260"/>
        <w:rPr>
          <w:b w:val="1"/>
        </w:rPr>
      </w:pPr>
      <w:r w:rsidDel="00000000" w:rsidR="00000000" w:rsidRPr="00000000">
        <w:rPr>
          <w:rtl w:val="0"/>
        </w:rPr>
      </w:r>
    </w:p>
    <w:p w:rsidR="00000000" w:rsidDel="00000000" w:rsidP="00000000" w:rsidRDefault="00000000" w:rsidRPr="00000000" w14:paraId="00000054">
      <w:pPr>
        <w:spacing w:after="120" w:lineRule="auto"/>
        <w:ind w:left="1260" w:hanging="1260"/>
        <w:rPr>
          <w:b w:val="1"/>
        </w:rPr>
      </w:pPr>
      <w:r w:rsidDel="00000000" w:rsidR="00000000" w:rsidRPr="00000000">
        <w:rPr>
          <w:rtl w:val="0"/>
        </w:rPr>
      </w:r>
    </w:p>
    <w:p w:rsidR="00000000" w:rsidDel="00000000" w:rsidP="00000000" w:rsidRDefault="00000000" w:rsidRPr="00000000" w14:paraId="00000055">
      <w:pPr>
        <w:spacing w:after="120" w:lineRule="auto"/>
        <w:ind w:left="1260" w:hanging="1260"/>
        <w:rPr>
          <w:b w:val="1"/>
        </w:rPr>
      </w:pPr>
      <w:r w:rsidDel="00000000" w:rsidR="00000000" w:rsidRPr="00000000">
        <w:rPr>
          <w:b w:val="1"/>
          <w:sz w:val="28"/>
          <w:szCs w:val="28"/>
          <w:rtl w:val="0"/>
        </w:rPr>
        <w:t xml:space="preserve">LIST OF FIGURES</w:t>
      </w:r>
      <w:r w:rsidDel="00000000" w:rsidR="00000000" w:rsidRPr="00000000">
        <w:rPr>
          <w:rtl w:val="0"/>
        </w:rPr>
      </w:r>
    </w:p>
    <w:tbl>
      <w:tblPr>
        <w:tblStyle w:val="Table1"/>
        <w:tblW w:w="892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06"/>
        <w:gridCol w:w="6736"/>
        <w:gridCol w:w="885"/>
        <w:tblGridChange w:id="0">
          <w:tblGrid>
            <w:gridCol w:w="1306"/>
            <w:gridCol w:w="6736"/>
            <w:gridCol w:w="885"/>
          </w:tblGrid>
        </w:tblGridChange>
      </w:tblGrid>
      <w:tr>
        <w:trPr>
          <w:cantSplit w:val="0"/>
          <w:tblHeader w:val="0"/>
        </w:trPr>
        <w:tc>
          <w:tcPr/>
          <w:p w:rsidR="00000000" w:rsidDel="00000000" w:rsidP="00000000" w:rsidRDefault="00000000" w:rsidRPr="00000000" w14:paraId="00000056">
            <w:pPr>
              <w:spacing w:after="120" w:lineRule="auto"/>
              <w:rPr>
                <w:b w:val="1"/>
              </w:rPr>
            </w:pPr>
            <w:r w:rsidDel="00000000" w:rsidR="00000000" w:rsidRPr="00000000">
              <w:rPr>
                <w:rtl w:val="0"/>
              </w:rPr>
            </w:r>
          </w:p>
        </w:tc>
        <w:tc>
          <w:tcPr/>
          <w:p w:rsidR="00000000" w:rsidDel="00000000" w:rsidP="00000000" w:rsidRDefault="00000000" w:rsidRPr="00000000" w14:paraId="00000057">
            <w:pPr>
              <w:spacing w:after="120" w:lineRule="auto"/>
              <w:rPr>
                <w:b w:val="1"/>
              </w:rPr>
            </w:pPr>
            <w:r w:rsidDel="00000000" w:rsidR="00000000" w:rsidRPr="00000000">
              <w:rPr>
                <w:rtl w:val="0"/>
              </w:rPr>
            </w:r>
          </w:p>
        </w:tc>
        <w:tc>
          <w:tcPr/>
          <w:p w:rsidR="00000000" w:rsidDel="00000000" w:rsidP="00000000" w:rsidRDefault="00000000" w:rsidRPr="00000000" w14:paraId="00000058">
            <w:pPr>
              <w:spacing w:after="120" w:lineRule="auto"/>
              <w:jc w:val="center"/>
              <w:rPr>
                <w:b w:val="1"/>
              </w:rPr>
            </w:pPr>
            <w:r w:rsidDel="00000000" w:rsidR="00000000" w:rsidRPr="00000000">
              <w:rPr>
                <w:b w:val="1"/>
                <w:rtl w:val="0"/>
              </w:rPr>
              <w:t xml:space="preserve">Page No.</w:t>
            </w:r>
          </w:p>
        </w:tc>
      </w:tr>
      <w:tr>
        <w:trPr>
          <w:cantSplit w:val="0"/>
          <w:tblHeader w:val="0"/>
        </w:trPr>
        <w:tc>
          <w:tcPr/>
          <w:p w:rsidR="00000000" w:rsidDel="00000000" w:rsidP="00000000" w:rsidRDefault="00000000" w:rsidRPr="00000000" w14:paraId="00000059">
            <w:pPr>
              <w:numPr>
                <w:ilvl w:val="0"/>
                <w:numId w:val="3"/>
              </w:numPr>
              <w:spacing w:after="120" w:line="240" w:lineRule="auto"/>
              <w:ind w:left="720" w:hanging="720"/>
              <w:rPr>
                <w:b w:val="1"/>
              </w:rPr>
            </w:pPr>
            <w:r w:rsidDel="00000000" w:rsidR="00000000" w:rsidRPr="00000000">
              <w:rPr>
                <w:rtl w:val="0"/>
              </w:rPr>
            </w:r>
          </w:p>
        </w:tc>
        <w:tc>
          <w:tcPr/>
          <w:p w:rsidR="00000000" w:rsidDel="00000000" w:rsidP="00000000" w:rsidRDefault="00000000" w:rsidRPr="00000000" w14:paraId="0000005A">
            <w:pPr>
              <w:spacing w:after="120" w:lineRule="auto"/>
              <w:rPr/>
            </w:pPr>
            <w:r w:rsidDel="00000000" w:rsidR="00000000" w:rsidRPr="00000000">
              <w:rPr>
                <w:rtl w:val="0"/>
              </w:rPr>
            </w:r>
          </w:p>
        </w:tc>
        <w:tc>
          <w:tcPr/>
          <w:p w:rsidR="00000000" w:rsidDel="00000000" w:rsidP="00000000" w:rsidRDefault="00000000" w:rsidRPr="00000000" w14:paraId="0000005B">
            <w:pPr>
              <w:spacing w:after="120" w:lineRule="auto"/>
              <w:rPr>
                <w:b w:val="1"/>
              </w:rPr>
            </w:pPr>
            <w:r w:rsidDel="00000000" w:rsidR="00000000" w:rsidRPr="00000000">
              <w:rPr>
                <w:rtl w:val="0"/>
              </w:rPr>
            </w:r>
          </w:p>
        </w:tc>
      </w:tr>
      <w:tr>
        <w:trPr>
          <w:cantSplit w:val="0"/>
          <w:tblHeader w:val="0"/>
        </w:trPr>
        <w:tc>
          <w:tcPr/>
          <w:p w:rsidR="00000000" w:rsidDel="00000000" w:rsidP="00000000" w:rsidRDefault="00000000" w:rsidRPr="00000000" w14:paraId="0000005C">
            <w:pPr>
              <w:numPr>
                <w:ilvl w:val="0"/>
                <w:numId w:val="3"/>
              </w:numPr>
              <w:spacing w:after="120" w:line="240" w:lineRule="auto"/>
              <w:ind w:left="720" w:hanging="720"/>
              <w:rPr>
                <w:b w:val="1"/>
              </w:rPr>
            </w:pPr>
            <w:r w:rsidDel="00000000" w:rsidR="00000000" w:rsidRPr="00000000">
              <w:rPr>
                <w:rtl w:val="0"/>
              </w:rPr>
            </w:r>
          </w:p>
        </w:tc>
        <w:tc>
          <w:tcPr/>
          <w:p w:rsidR="00000000" w:rsidDel="00000000" w:rsidP="00000000" w:rsidRDefault="00000000" w:rsidRPr="00000000" w14:paraId="0000005D">
            <w:pPr>
              <w:spacing w:after="120" w:lineRule="auto"/>
              <w:rPr/>
            </w:pPr>
            <w:r w:rsidDel="00000000" w:rsidR="00000000" w:rsidRPr="00000000">
              <w:rPr>
                <w:rtl w:val="0"/>
              </w:rPr>
            </w:r>
          </w:p>
        </w:tc>
        <w:tc>
          <w:tcPr/>
          <w:p w:rsidR="00000000" w:rsidDel="00000000" w:rsidP="00000000" w:rsidRDefault="00000000" w:rsidRPr="00000000" w14:paraId="0000005E">
            <w:pPr>
              <w:spacing w:after="120" w:lineRule="auto"/>
              <w:rPr>
                <w:b w:val="1"/>
              </w:rPr>
            </w:pPr>
            <w:r w:rsidDel="00000000" w:rsidR="00000000" w:rsidRPr="00000000">
              <w:rPr>
                <w:rtl w:val="0"/>
              </w:rPr>
            </w:r>
          </w:p>
        </w:tc>
      </w:tr>
      <w:tr>
        <w:trPr>
          <w:cantSplit w:val="0"/>
          <w:tblHeader w:val="0"/>
        </w:trPr>
        <w:tc>
          <w:tcPr/>
          <w:p w:rsidR="00000000" w:rsidDel="00000000" w:rsidP="00000000" w:rsidRDefault="00000000" w:rsidRPr="00000000" w14:paraId="0000005F">
            <w:pPr>
              <w:numPr>
                <w:ilvl w:val="0"/>
                <w:numId w:val="3"/>
              </w:numPr>
              <w:spacing w:after="120" w:line="240" w:lineRule="auto"/>
              <w:ind w:left="720" w:hanging="720"/>
              <w:rPr>
                <w:b w:val="1"/>
              </w:rPr>
            </w:pPr>
            <w:r w:rsidDel="00000000" w:rsidR="00000000" w:rsidRPr="00000000">
              <w:rPr>
                <w:rtl w:val="0"/>
              </w:rPr>
            </w:r>
          </w:p>
        </w:tc>
        <w:tc>
          <w:tcPr/>
          <w:p w:rsidR="00000000" w:rsidDel="00000000" w:rsidP="00000000" w:rsidRDefault="00000000" w:rsidRPr="00000000" w14:paraId="00000060">
            <w:pPr>
              <w:spacing w:after="120" w:lineRule="auto"/>
              <w:rPr/>
            </w:pPr>
            <w:r w:rsidDel="00000000" w:rsidR="00000000" w:rsidRPr="00000000">
              <w:rPr>
                <w:rtl w:val="0"/>
              </w:rPr>
            </w:r>
          </w:p>
        </w:tc>
        <w:tc>
          <w:tcPr/>
          <w:p w:rsidR="00000000" w:rsidDel="00000000" w:rsidP="00000000" w:rsidRDefault="00000000" w:rsidRPr="00000000" w14:paraId="00000061">
            <w:pPr>
              <w:spacing w:after="120" w:lineRule="auto"/>
              <w:rPr>
                <w:b w:val="1"/>
              </w:rPr>
            </w:pPr>
            <w:r w:rsidDel="00000000" w:rsidR="00000000" w:rsidRPr="00000000">
              <w:rPr>
                <w:rtl w:val="0"/>
              </w:rPr>
            </w:r>
          </w:p>
        </w:tc>
      </w:tr>
      <w:tr>
        <w:trPr>
          <w:cantSplit w:val="0"/>
          <w:tblHeader w:val="0"/>
        </w:trPr>
        <w:tc>
          <w:tcPr/>
          <w:p w:rsidR="00000000" w:rsidDel="00000000" w:rsidP="00000000" w:rsidRDefault="00000000" w:rsidRPr="00000000" w14:paraId="00000062">
            <w:pPr>
              <w:numPr>
                <w:ilvl w:val="0"/>
                <w:numId w:val="3"/>
              </w:numPr>
              <w:spacing w:after="120" w:line="240" w:lineRule="auto"/>
              <w:ind w:left="720" w:hanging="720"/>
              <w:jc w:val="both"/>
              <w:rPr>
                <w:b w:val="1"/>
              </w:rPr>
            </w:pPr>
            <w:r w:rsidDel="00000000" w:rsidR="00000000" w:rsidRPr="00000000">
              <w:rPr>
                <w:rtl w:val="0"/>
              </w:rPr>
            </w:r>
          </w:p>
        </w:tc>
        <w:tc>
          <w:tcPr/>
          <w:p w:rsidR="00000000" w:rsidDel="00000000" w:rsidP="00000000" w:rsidRDefault="00000000" w:rsidRPr="00000000" w14:paraId="00000063">
            <w:pPr>
              <w:spacing w:after="120" w:lineRule="auto"/>
              <w:jc w:val="both"/>
              <w:rPr/>
            </w:pPr>
            <w:r w:rsidDel="00000000" w:rsidR="00000000" w:rsidRPr="00000000">
              <w:rPr>
                <w:rtl w:val="0"/>
              </w:rPr>
            </w:r>
          </w:p>
        </w:tc>
        <w:tc>
          <w:tcPr/>
          <w:p w:rsidR="00000000" w:rsidDel="00000000" w:rsidP="00000000" w:rsidRDefault="00000000" w:rsidRPr="00000000" w14:paraId="00000064">
            <w:pPr>
              <w:spacing w:after="120" w:lineRule="auto"/>
              <w:jc w:val="both"/>
              <w:rPr>
                <w:b w:val="1"/>
              </w:rPr>
            </w:pPr>
            <w:r w:rsidDel="00000000" w:rsidR="00000000" w:rsidRPr="00000000">
              <w:rPr>
                <w:rtl w:val="0"/>
              </w:rPr>
            </w:r>
          </w:p>
        </w:tc>
      </w:tr>
      <w:tr>
        <w:trPr>
          <w:cantSplit w:val="0"/>
          <w:tblHeader w:val="0"/>
        </w:trPr>
        <w:tc>
          <w:tcPr/>
          <w:p w:rsidR="00000000" w:rsidDel="00000000" w:rsidP="00000000" w:rsidRDefault="00000000" w:rsidRPr="00000000" w14:paraId="00000065">
            <w:pPr>
              <w:numPr>
                <w:ilvl w:val="0"/>
                <w:numId w:val="3"/>
              </w:numPr>
              <w:spacing w:after="120" w:line="240" w:lineRule="auto"/>
              <w:ind w:left="720" w:hanging="720"/>
              <w:jc w:val="both"/>
              <w:rPr>
                <w:b w:val="1"/>
              </w:rPr>
            </w:pPr>
            <w:r w:rsidDel="00000000" w:rsidR="00000000" w:rsidRPr="00000000">
              <w:rPr>
                <w:rtl w:val="0"/>
              </w:rPr>
            </w:r>
          </w:p>
        </w:tc>
        <w:tc>
          <w:tcPr/>
          <w:p w:rsidR="00000000" w:rsidDel="00000000" w:rsidP="00000000" w:rsidRDefault="00000000" w:rsidRPr="00000000" w14:paraId="00000066">
            <w:pPr>
              <w:spacing w:after="120" w:lineRule="auto"/>
              <w:jc w:val="both"/>
              <w:rPr/>
            </w:pPr>
            <w:r w:rsidDel="00000000" w:rsidR="00000000" w:rsidRPr="00000000">
              <w:rPr>
                <w:rtl w:val="0"/>
              </w:rPr>
            </w:r>
          </w:p>
        </w:tc>
        <w:tc>
          <w:tcPr/>
          <w:p w:rsidR="00000000" w:rsidDel="00000000" w:rsidP="00000000" w:rsidRDefault="00000000" w:rsidRPr="00000000" w14:paraId="00000067">
            <w:pPr>
              <w:spacing w:after="120" w:lineRule="auto"/>
              <w:jc w:val="both"/>
              <w:rPr>
                <w:b w:val="1"/>
              </w:rPr>
            </w:pPr>
            <w:r w:rsidDel="00000000" w:rsidR="00000000" w:rsidRPr="00000000">
              <w:rPr>
                <w:rtl w:val="0"/>
              </w:rPr>
            </w:r>
          </w:p>
        </w:tc>
      </w:tr>
      <w:tr>
        <w:trPr>
          <w:cantSplit w:val="0"/>
          <w:tblHeader w:val="0"/>
        </w:trPr>
        <w:tc>
          <w:tcPr/>
          <w:p w:rsidR="00000000" w:rsidDel="00000000" w:rsidP="00000000" w:rsidRDefault="00000000" w:rsidRPr="00000000" w14:paraId="00000068">
            <w:pPr>
              <w:numPr>
                <w:ilvl w:val="0"/>
                <w:numId w:val="3"/>
              </w:numPr>
              <w:spacing w:after="120" w:line="240" w:lineRule="auto"/>
              <w:ind w:left="720" w:hanging="720"/>
              <w:rPr>
                <w:b w:val="1"/>
              </w:rPr>
            </w:pPr>
            <w:r w:rsidDel="00000000" w:rsidR="00000000" w:rsidRPr="00000000">
              <w:rPr>
                <w:rtl w:val="0"/>
              </w:rPr>
            </w:r>
          </w:p>
        </w:tc>
        <w:tc>
          <w:tcPr/>
          <w:p w:rsidR="00000000" w:rsidDel="00000000" w:rsidP="00000000" w:rsidRDefault="00000000" w:rsidRPr="00000000" w14:paraId="00000069">
            <w:pPr>
              <w:spacing w:after="120" w:lineRule="auto"/>
              <w:rPr/>
            </w:pPr>
            <w:r w:rsidDel="00000000" w:rsidR="00000000" w:rsidRPr="00000000">
              <w:rPr>
                <w:rtl w:val="0"/>
              </w:rPr>
            </w:r>
          </w:p>
        </w:tc>
        <w:tc>
          <w:tcPr/>
          <w:p w:rsidR="00000000" w:rsidDel="00000000" w:rsidP="00000000" w:rsidRDefault="00000000" w:rsidRPr="00000000" w14:paraId="0000006A">
            <w:pPr>
              <w:spacing w:after="120" w:lineRule="auto"/>
              <w:rPr>
                <w:b w:val="1"/>
              </w:rPr>
            </w:pPr>
            <w:r w:rsidDel="00000000" w:rsidR="00000000" w:rsidRPr="00000000">
              <w:rPr>
                <w:rtl w:val="0"/>
              </w:rPr>
            </w:r>
          </w:p>
        </w:tc>
      </w:tr>
      <w:tr>
        <w:trPr>
          <w:cantSplit w:val="0"/>
          <w:tblHeader w:val="0"/>
        </w:trPr>
        <w:tc>
          <w:tcPr/>
          <w:p w:rsidR="00000000" w:rsidDel="00000000" w:rsidP="00000000" w:rsidRDefault="00000000" w:rsidRPr="00000000" w14:paraId="0000006B">
            <w:pPr>
              <w:numPr>
                <w:ilvl w:val="0"/>
                <w:numId w:val="3"/>
              </w:numPr>
              <w:spacing w:after="120" w:line="240" w:lineRule="auto"/>
              <w:ind w:left="720" w:hanging="720"/>
              <w:rPr>
                <w:b w:val="1"/>
              </w:rPr>
            </w:pPr>
            <w:r w:rsidDel="00000000" w:rsidR="00000000" w:rsidRPr="00000000">
              <w:rPr>
                <w:rtl w:val="0"/>
              </w:rPr>
            </w:r>
          </w:p>
        </w:tc>
        <w:tc>
          <w:tcPr/>
          <w:p w:rsidR="00000000" w:rsidDel="00000000" w:rsidP="00000000" w:rsidRDefault="00000000" w:rsidRPr="00000000" w14:paraId="0000006C">
            <w:pPr>
              <w:spacing w:after="120" w:lineRule="auto"/>
              <w:rPr/>
            </w:pPr>
            <w:r w:rsidDel="00000000" w:rsidR="00000000" w:rsidRPr="00000000">
              <w:rPr>
                <w:rtl w:val="0"/>
              </w:rPr>
            </w:r>
          </w:p>
        </w:tc>
        <w:tc>
          <w:tcPr/>
          <w:p w:rsidR="00000000" w:rsidDel="00000000" w:rsidP="00000000" w:rsidRDefault="00000000" w:rsidRPr="00000000" w14:paraId="0000006D">
            <w:pPr>
              <w:spacing w:after="120" w:lineRule="auto"/>
              <w:rPr>
                <w:b w:val="1"/>
              </w:rPr>
            </w:pPr>
            <w:r w:rsidDel="00000000" w:rsidR="00000000" w:rsidRPr="00000000">
              <w:rPr>
                <w:rtl w:val="0"/>
              </w:rPr>
            </w:r>
          </w:p>
        </w:tc>
      </w:tr>
      <w:tr>
        <w:trPr>
          <w:cantSplit w:val="0"/>
          <w:trHeight w:val="109" w:hRule="atLeast"/>
          <w:tblHeader w:val="0"/>
        </w:trPr>
        <w:tc>
          <w:tcPr/>
          <w:p w:rsidR="00000000" w:rsidDel="00000000" w:rsidP="00000000" w:rsidRDefault="00000000" w:rsidRPr="00000000" w14:paraId="0000006E">
            <w:pPr>
              <w:numPr>
                <w:ilvl w:val="0"/>
                <w:numId w:val="3"/>
              </w:numPr>
              <w:spacing w:after="120" w:line="240" w:lineRule="auto"/>
              <w:ind w:left="720" w:hanging="720"/>
              <w:jc w:val="both"/>
              <w:rPr>
                <w:b w:val="1"/>
              </w:rPr>
            </w:pPr>
            <w:r w:rsidDel="00000000" w:rsidR="00000000" w:rsidRPr="00000000">
              <w:rPr>
                <w:rtl w:val="0"/>
              </w:rPr>
            </w:r>
          </w:p>
        </w:tc>
        <w:tc>
          <w:tcPr/>
          <w:p w:rsidR="00000000" w:rsidDel="00000000" w:rsidP="00000000" w:rsidRDefault="00000000" w:rsidRPr="00000000" w14:paraId="0000006F">
            <w:pPr>
              <w:spacing w:after="120" w:lineRule="auto"/>
              <w:jc w:val="both"/>
              <w:rPr/>
            </w:pPr>
            <w:r w:rsidDel="00000000" w:rsidR="00000000" w:rsidRPr="00000000">
              <w:rPr>
                <w:rtl w:val="0"/>
              </w:rPr>
            </w:r>
          </w:p>
        </w:tc>
        <w:tc>
          <w:tcPr/>
          <w:p w:rsidR="00000000" w:rsidDel="00000000" w:rsidP="00000000" w:rsidRDefault="00000000" w:rsidRPr="00000000" w14:paraId="00000070">
            <w:pPr>
              <w:spacing w:after="120" w:lineRule="auto"/>
              <w:jc w:val="both"/>
              <w:rPr>
                <w:b w:val="1"/>
              </w:rPr>
            </w:pPr>
            <w:r w:rsidDel="00000000" w:rsidR="00000000" w:rsidRPr="00000000">
              <w:rPr>
                <w:rtl w:val="0"/>
              </w:rPr>
            </w:r>
          </w:p>
        </w:tc>
      </w:tr>
      <w:tr>
        <w:trPr>
          <w:cantSplit w:val="0"/>
          <w:tblHeader w:val="0"/>
        </w:trPr>
        <w:tc>
          <w:tcPr/>
          <w:p w:rsidR="00000000" w:rsidDel="00000000" w:rsidP="00000000" w:rsidRDefault="00000000" w:rsidRPr="00000000" w14:paraId="00000071">
            <w:pPr>
              <w:numPr>
                <w:ilvl w:val="0"/>
                <w:numId w:val="3"/>
              </w:numPr>
              <w:spacing w:after="120" w:line="240" w:lineRule="auto"/>
              <w:ind w:left="720" w:hanging="720"/>
              <w:jc w:val="both"/>
              <w:rPr>
                <w:b w:val="1"/>
              </w:rPr>
            </w:pPr>
            <w:r w:rsidDel="00000000" w:rsidR="00000000" w:rsidRPr="00000000">
              <w:rPr>
                <w:rtl w:val="0"/>
              </w:rPr>
            </w:r>
          </w:p>
        </w:tc>
        <w:tc>
          <w:tcPr/>
          <w:p w:rsidR="00000000" w:rsidDel="00000000" w:rsidP="00000000" w:rsidRDefault="00000000" w:rsidRPr="00000000" w14:paraId="00000072">
            <w:pPr>
              <w:spacing w:after="120" w:lineRule="auto"/>
              <w:jc w:val="both"/>
              <w:rPr/>
            </w:pPr>
            <w:r w:rsidDel="00000000" w:rsidR="00000000" w:rsidRPr="00000000">
              <w:rPr>
                <w:rtl w:val="0"/>
              </w:rPr>
            </w:r>
          </w:p>
        </w:tc>
        <w:tc>
          <w:tcPr/>
          <w:p w:rsidR="00000000" w:rsidDel="00000000" w:rsidP="00000000" w:rsidRDefault="00000000" w:rsidRPr="00000000" w14:paraId="00000073">
            <w:pPr>
              <w:spacing w:after="120" w:lineRule="auto"/>
              <w:jc w:val="both"/>
              <w:rPr>
                <w:b w:val="1"/>
              </w:rPr>
            </w:pPr>
            <w:r w:rsidDel="00000000" w:rsidR="00000000" w:rsidRPr="00000000">
              <w:rPr>
                <w:rtl w:val="0"/>
              </w:rPr>
            </w:r>
          </w:p>
        </w:tc>
      </w:tr>
    </w:tbl>
    <w:p w:rsidR="00000000" w:rsidDel="00000000" w:rsidP="00000000" w:rsidRDefault="00000000" w:rsidRPr="00000000" w14:paraId="00000074">
      <w:pPr>
        <w:spacing w:after="120" w:lineRule="auto"/>
        <w:jc w:val="both"/>
        <w:rPr>
          <w:sz w:val="28"/>
          <w:szCs w:val="28"/>
        </w:rPr>
      </w:pPr>
      <w:r w:rsidDel="00000000" w:rsidR="00000000" w:rsidRPr="00000000">
        <w:rPr>
          <w:rtl w:val="0"/>
        </w:rPr>
      </w:r>
    </w:p>
    <w:p w:rsidR="00000000" w:rsidDel="00000000" w:rsidP="00000000" w:rsidRDefault="00000000" w:rsidRPr="00000000" w14:paraId="00000075">
      <w:pPr>
        <w:spacing w:after="120" w:lineRule="auto"/>
        <w:jc w:val="both"/>
        <w:rPr>
          <w:sz w:val="28"/>
          <w:szCs w:val="28"/>
        </w:rPr>
      </w:pPr>
      <w:r w:rsidDel="00000000" w:rsidR="00000000" w:rsidRPr="00000000">
        <w:rPr>
          <w:rtl w:val="0"/>
        </w:rPr>
      </w:r>
    </w:p>
    <w:p w:rsidR="00000000" w:rsidDel="00000000" w:rsidP="00000000" w:rsidRDefault="00000000" w:rsidRPr="00000000" w14:paraId="00000076">
      <w:pPr>
        <w:spacing w:after="120" w:lineRule="auto"/>
        <w:jc w:val="both"/>
        <w:rPr>
          <w:sz w:val="28"/>
          <w:szCs w:val="28"/>
        </w:rPr>
      </w:pPr>
      <w:r w:rsidDel="00000000" w:rsidR="00000000" w:rsidRPr="00000000">
        <w:rPr>
          <w:rtl w:val="0"/>
        </w:rPr>
      </w:r>
    </w:p>
    <w:p w:rsidR="00000000" w:rsidDel="00000000" w:rsidP="00000000" w:rsidRDefault="00000000" w:rsidRPr="00000000" w14:paraId="00000077">
      <w:pPr>
        <w:spacing w:after="120" w:lineRule="auto"/>
        <w:jc w:val="both"/>
        <w:rPr>
          <w:sz w:val="28"/>
          <w:szCs w:val="28"/>
        </w:rPr>
      </w:pPr>
      <w:r w:rsidDel="00000000" w:rsidR="00000000" w:rsidRPr="00000000">
        <w:rPr>
          <w:rtl w:val="0"/>
        </w:rPr>
      </w:r>
    </w:p>
    <w:p w:rsidR="00000000" w:rsidDel="00000000" w:rsidP="00000000" w:rsidRDefault="00000000" w:rsidRPr="00000000" w14:paraId="00000078">
      <w:pPr>
        <w:spacing w:after="120" w:lineRule="auto"/>
        <w:jc w:val="both"/>
        <w:rPr>
          <w:sz w:val="28"/>
          <w:szCs w:val="28"/>
        </w:rPr>
      </w:pPr>
      <w:r w:rsidDel="00000000" w:rsidR="00000000" w:rsidRPr="00000000">
        <w:rPr>
          <w:rtl w:val="0"/>
        </w:rPr>
      </w:r>
    </w:p>
    <w:p w:rsidR="00000000" w:rsidDel="00000000" w:rsidP="00000000" w:rsidRDefault="00000000" w:rsidRPr="00000000" w14:paraId="00000079">
      <w:pPr>
        <w:spacing w:after="120" w:lineRule="auto"/>
        <w:jc w:val="both"/>
        <w:rPr>
          <w:sz w:val="28"/>
          <w:szCs w:val="28"/>
        </w:rPr>
      </w:pPr>
      <w:r w:rsidDel="00000000" w:rsidR="00000000" w:rsidRPr="00000000">
        <w:rPr>
          <w:rtl w:val="0"/>
        </w:rPr>
      </w:r>
    </w:p>
    <w:p w:rsidR="00000000" w:rsidDel="00000000" w:rsidP="00000000" w:rsidRDefault="00000000" w:rsidRPr="00000000" w14:paraId="0000007A">
      <w:pPr>
        <w:spacing w:after="120" w:lineRule="auto"/>
        <w:jc w:val="both"/>
        <w:rPr>
          <w:sz w:val="28"/>
          <w:szCs w:val="28"/>
        </w:rPr>
      </w:pPr>
      <w:r w:rsidDel="00000000" w:rsidR="00000000" w:rsidRPr="00000000">
        <w:rPr>
          <w:rtl w:val="0"/>
        </w:rPr>
      </w:r>
    </w:p>
    <w:p w:rsidR="00000000" w:rsidDel="00000000" w:rsidP="00000000" w:rsidRDefault="00000000" w:rsidRPr="00000000" w14:paraId="0000007B">
      <w:pPr>
        <w:spacing w:after="120" w:lineRule="auto"/>
        <w:jc w:val="both"/>
        <w:rPr>
          <w:sz w:val="28"/>
          <w:szCs w:val="28"/>
        </w:rPr>
      </w:pPr>
      <w:r w:rsidDel="00000000" w:rsidR="00000000" w:rsidRPr="00000000">
        <w:rPr>
          <w:rtl w:val="0"/>
        </w:rPr>
      </w:r>
    </w:p>
    <w:p w:rsidR="00000000" w:rsidDel="00000000" w:rsidP="00000000" w:rsidRDefault="00000000" w:rsidRPr="00000000" w14:paraId="0000007C">
      <w:pPr>
        <w:spacing w:after="120" w:lineRule="auto"/>
        <w:jc w:val="both"/>
        <w:rPr>
          <w:sz w:val="28"/>
          <w:szCs w:val="28"/>
        </w:rPr>
      </w:pPr>
      <w:r w:rsidDel="00000000" w:rsidR="00000000" w:rsidRPr="00000000">
        <w:rPr>
          <w:rtl w:val="0"/>
        </w:rPr>
      </w:r>
    </w:p>
    <w:p w:rsidR="00000000" w:rsidDel="00000000" w:rsidP="00000000" w:rsidRDefault="00000000" w:rsidRPr="00000000" w14:paraId="0000007D">
      <w:pPr>
        <w:spacing w:after="120" w:lineRule="auto"/>
        <w:jc w:val="both"/>
        <w:rPr>
          <w:sz w:val="28"/>
          <w:szCs w:val="28"/>
        </w:rPr>
      </w:pPr>
      <w:r w:rsidDel="00000000" w:rsidR="00000000" w:rsidRPr="00000000">
        <w:rPr>
          <w:rtl w:val="0"/>
        </w:rPr>
      </w:r>
    </w:p>
    <w:p w:rsidR="00000000" w:rsidDel="00000000" w:rsidP="00000000" w:rsidRDefault="00000000" w:rsidRPr="00000000" w14:paraId="0000007E">
      <w:pPr>
        <w:spacing w:after="120" w:lineRule="auto"/>
        <w:jc w:val="both"/>
        <w:rPr>
          <w:sz w:val="28"/>
          <w:szCs w:val="28"/>
        </w:rPr>
      </w:pPr>
      <w:r w:rsidDel="00000000" w:rsidR="00000000" w:rsidRPr="00000000">
        <w:rPr>
          <w:rtl w:val="0"/>
        </w:rPr>
      </w:r>
    </w:p>
    <w:p w:rsidR="00000000" w:rsidDel="00000000" w:rsidP="00000000" w:rsidRDefault="00000000" w:rsidRPr="00000000" w14:paraId="0000007F">
      <w:pPr>
        <w:spacing w:after="120" w:lineRule="auto"/>
        <w:jc w:val="both"/>
        <w:rPr>
          <w:b w:val="1"/>
          <w:sz w:val="28"/>
          <w:szCs w:val="28"/>
        </w:rPr>
      </w:pPr>
      <w:r w:rsidDel="00000000" w:rsidR="00000000" w:rsidRPr="00000000">
        <w:rPr>
          <w:b w:val="1"/>
          <w:sz w:val="28"/>
          <w:szCs w:val="28"/>
          <w:rtl w:val="0"/>
        </w:rPr>
        <w:t xml:space="preserve">LIST OF TABLES</w:t>
      </w:r>
    </w:p>
    <w:tbl>
      <w:tblPr>
        <w:tblStyle w:val="Table2"/>
        <w:tblW w:w="8927.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06"/>
        <w:gridCol w:w="6736"/>
        <w:gridCol w:w="885"/>
        <w:tblGridChange w:id="0">
          <w:tblGrid>
            <w:gridCol w:w="1306"/>
            <w:gridCol w:w="6736"/>
            <w:gridCol w:w="885"/>
          </w:tblGrid>
        </w:tblGridChange>
      </w:tblGrid>
      <w:tr>
        <w:trPr>
          <w:cantSplit w:val="0"/>
          <w:tblHeader w:val="0"/>
        </w:trPr>
        <w:tc>
          <w:tcPr/>
          <w:p w:rsidR="00000000" w:rsidDel="00000000" w:rsidP="00000000" w:rsidRDefault="00000000" w:rsidRPr="00000000" w14:paraId="00000080">
            <w:pPr>
              <w:spacing w:after="120" w:lineRule="auto"/>
              <w:rPr>
                <w:b w:val="1"/>
              </w:rPr>
            </w:pPr>
            <w:r w:rsidDel="00000000" w:rsidR="00000000" w:rsidRPr="00000000">
              <w:rPr>
                <w:rtl w:val="0"/>
              </w:rPr>
            </w:r>
          </w:p>
        </w:tc>
        <w:tc>
          <w:tcPr/>
          <w:p w:rsidR="00000000" w:rsidDel="00000000" w:rsidP="00000000" w:rsidRDefault="00000000" w:rsidRPr="00000000" w14:paraId="00000081">
            <w:pPr>
              <w:spacing w:after="120" w:lineRule="auto"/>
              <w:rPr>
                <w:b w:val="1"/>
              </w:rPr>
            </w:pPr>
            <w:r w:rsidDel="00000000" w:rsidR="00000000" w:rsidRPr="00000000">
              <w:rPr>
                <w:rtl w:val="0"/>
              </w:rPr>
            </w:r>
          </w:p>
        </w:tc>
        <w:tc>
          <w:tcPr/>
          <w:p w:rsidR="00000000" w:rsidDel="00000000" w:rsidP="00000000" w:rsidRDefault="00000000" w:rsidRPr="00000000" w14:paraId="00000082">
            <w:pPr>
              <w:spacing w:after="120" w:lineRule="auto"/>
              <w:jc w:val="center"/>
              <w:rPr>
                <w:b w:val="1"/>
              </w:rPr>
            </w:pPr>
            <w:r w:rsidDel="00000000" w:rsidR="00000000" w:rsidRPr="00000000">
              <w:rPr>
                <w:b w:val="1"/>
                <w:rtl w:val="0"/>
              </w:rPr>
              <w:t xml:space="preserve">Page No.</w:t>
            </w:r>
          </w:p>
        </w:tc>
      </w:tr>
      <w:tr>
        <w:trPr>
          <w:cantSplit w:val="0"/>
          <w:tblHeader w:val="0"/>
        </w:trPr>
        <w:tc>
          <w:tcPr/>
          <w:p w:rsidR="00000000" w:rsidDel="00000000" w:rsidP="00000000" w:rsidRDefault="00000000" w:rsidRPr="00000000" w14:paraId="00000083">
            <w:pPr>
              <w:spacing w:after="120" w:lineRule="auto"/>
              <w:rPr>
                <w:b w:val="1"/>
              </w:rPr>
            </w:pPr>
            <w:r w:rsidDel="00000000" w:rsidR="00000000" w:rsidRPr="00000000">
              <w:rPr>
                <w:rtl w:val="0"/>
              </w:rPr>
            </w:r>
          </w:p>
        </w:tc>
        <w:tc>
          <w:tcPr/>
          <w:p w:rsidR="00000000" w:rsidDel="00000000" w:rsidP="00000000" w:rsidRDefault="00000000" w:rsidRPr="00000000" w14:paraId="00000084">
            <w:pPr>
              <w:spacing w:after="120" w:lineRule="auto"/>
              <w:rPr/>
            </w:pPr>
            <w:r w:rsidDel="00000000" w:rsidR="00000000" w:rsidRPr="00000000">
              <w:rPr>
                <w:rtl w:val="0"/>
              </w:rPr>
            </w:r>
          </w:p>
        </w:tc>
        <w:tc>
          <w:tcPr/>
          <w:p w:rsidR="00000000" w:rsidDel="00000000" w:rsidP="00000000" w:rsidRDefault="00000000" w:rsidRPr="00000000" w14:paraId="00000085">
            <w:pPr>
              <w:spacing w:after="120" w:lineRule="auto"/>
              <w:rPr>
                <w:b w:val="1"/>
              </w:rPr>
            </w:pPr>
            <w:r w:rsidDel="00000000" w:rsidR="00000000" w:rsidRPr="00000000">
              <w:rPr>
                <w:rtl w:val="0"/>
              </w:rPr>
            </w:r>
          </w:p>
        </w:tc>
      </w:tr>
      <w:tr>
        <w:trPr>
          <w:cantSplit w:val="0"/>
          <w:tblHeader w:val="0"/>
        </w:trPr>
        <w:tc>
          <w:tcPr/>
          <w:p w:rsidR="00000000" w:rsidDel="00000000" w:rsidP="00000000" w:rsidRDefault="00000000" w:rsidRPr="00000000" w14:paraId="00000086">
            <w:pPr>
              <w:spacing w:after="120" w:lineRule="auto"/>
              <w:rPr>
                <w:b w:val="1"/>
              </w:rPr>
            </w:pPr>
            <w:r w:rsidDel="00000000" w:rsidR="00000000" w:rsidRPr="00000000">
              <w:rPr>
                <w:rtl w:val="0"/>
              </w:rPr>
            </w:r>
          </w:p>
        </w:tc>
        <w:tc>
          <w:tcPr/>
          <w:p w:rsidR="00000000" w:rsidDel="00000000" w:rsidP="00000000" w:rsidRDefault="00000000" w:rsidRPr="00000000" w14:paraId="00000087">
            <w:pPr>
              <w:spacing w:after="120" w:lineRule="auto"/>
              <w:rPr/>
            </w:pPr>
            <w:r w:rsidDel="00000000" w:rsidR="00000000" w:rsidRPr="00000000">
              <w:rPr>
                <w:rtl w:val="0"/>
              </w:rPr>
            </w:r>
          </w:p>
        </w:tc>
        <w:tc>
          <w:tcPr/>
          <w:p w:rsidR="00000000" w:rsidDel="00000000" w:rsidP="00000000" w:rsidRDefault="00000000" w:rsidRPr="00000000" w14:paraId="00000088">
            <w:pPr>
              <w:spacing w:after="120" w:lineRule="auto"/>
              <w:rPr>
                <w:b w:val="1"/>
              </w:rPr>
            </w:pPr>
            <w:r w:rsidDel="00000000" w:rsidR="00000000" w:rsidRPr="00000000">
              <w:rPr>
                <w:rtl w:val="0"/>
              </w:rPr>
            </w:r>
          </w:p>
        </w:tc>
      </w:tr>
      <w:tr>
        <w:trPr>
          <w:cantSplit w:val="0"/>
          <w:tblHeader w:val="0"/>
        </w:trPr>
        <w:tc>
          <w:tcPr/>
          <w:p w:rsidR="00000000" w:rsidDel="00000000" w:rsidP="00000000" w:rsidRDefault="00000000" w:rsidRPr="00000000" w14:paraId="00000089">
            <w:pPr>
              <w:spacing w:after="120" w:lineRule="auto"/>
              <w:ind w:left="720" w:firstLine="0"/>
              <w:rPr>
                <w:b w:val="1"/>
              </w:rPr>
            </w:pPr>
            <w:r w:rsidDel="00000000" w:rsidR="00000000" w:rsidRPr="00000000">
              <w:rPr>
                <w:rtl w:val="0"/>
              </w:rPr>
            </w:r>
          </w:p>
        </w:tc>
        <w:tc>
          <w:tcPr/>
          <w:p w:rsidR="00000000" w:rsidDel="00000000" w:rsidP="00000000" w:rsidRDefault="00000000" w:rsidRPr="00000000" w14:paraId="0000008A">
            <w:pPr>
              <w:spacing w:after="120" w:lineRule="auto"/>
              <w:rPr/>
            </w:pPr>
            <w:r w:rsidDel="00000000" w:rsidR="00000000" w:rsidRPr="00000000">
              <w:rPr>
                <w:rtl w:val="0"/>
              </w:rPr>
            </w:r>
          </w:p>
        </w:tc>
        <w:tc>
          <w:tcPr/>
          <w:p w:rsidR="00000000" w:rsidDel="00000000" w:rsidP="00000000" w:rsidRDefault="00000000" w:rsidRPr="00000000" w14:paraId="0000008B">
            <w:pPr>
              <w:spacing w:after="120" w:lineRule="auto"/>
              <w:rPr>
                <w:b w:val="1"/>
              </w:rPr>
            </w:pPr>
            <w:r w:rsidDel="00000000" w:rsidR="00000000" w:rsidRPr="00000000">
              <w:rPr>
                <w:rtl w:val="0"/>
              </w:rPr>
            </w:r>
          </w:p>
        </w:tc>
      </w:tr>
      <w:tr>
        <w:trPr>
          <w:cantSplit w:val="0"/>
          <w:tblHeader w:val="0"/>
        </w:trPr>
        <w:tc>
          <w:tcPr/>
          <w:p w:rsidR="00000000" w:rsidDel="00000000" w:rsidP="00000000" w:rsidRDefault="00000000" w:rsidRPr="00000000" w14:paraId="0000008C">
            <w:pPr>
              <w:spacing w:after="120" w:lineRule="auto"/>
              <w:ind w:left="720" w:firstLine="0"/>
              <w:jc w:val="both"/>
              <w:rPr>
                <w:b w:val="1"/>
              </w:rPr>
            </w:pPr>
            <w:r w:rsidDel="00000000" w:rsidR="00000000" w:rsidRPr="00000000">
              <w:rPr>
                <w:rtl w:val="0"/>
              </w:rPr>
            </w:r>
          </w:p>
        </w:tc>
        <w:tc>
          <w:tcPr/>
          <w:p w:rsidR="00000000" w:rsidDel="00000000" w:rsidP="00000000" w:rsidRDefault="00000000" w:rsidRPr="00000000" w14:paraId="0000008D">
            <w:pPr>
              <w:spacing w:after="120" w:lineRule="auto"/>
              <w:jc w:val="both"/>
              <w:rPr/>
            </w:pPr>
            <w:r w:rsidDel="00000000" w:rsidR="00000000" w:rsidRPr="00000000">
              <w:rPr>
                <w:rtl w:val="0"/>
              </w:rPr>
            </w:r>
          </w:p>
        </w:tc>
        <w:tc>
          <w:tcPr/>
          <w:p w:rsidR="00000000" w:rsidDel="00000000" w:rsidP="00000000" w:rsidRDefault="00000000" w:rsidRPr="00000000" w14:paraId="0000008E">
            <w:pPr>
              <w:spacing w:after="120" w:lineRule="auto"/>
              <w:jc w:val="both"/>
              <w:rPr>
                <w:b w:val="1"/>
              </w:rPr>
            </w:pPr>
            <w:r w:rsidDel="00000000" w:rsidR="00000000" w:rsidRPr="00000000">
              <w:rPr>
                <w:rtl w:val="0"/>
              </w:rPr>
            </w:r>
          </w:p>
        </w:tc>
      </w:tr>
      <w:tr>
        <w:trPr>
          <w:cantSplit w:val="0"/>
          <w:tblHeader w:val="0"/>
        </w:trPr>
        <w:tc>
          <w:tcPr/>
          <w:p w:rsidR="00000000" w:rsidDel="00000000" w:rsidP="00000000" w:rsidRDefault="00000000" w:rsidRPr="00000000" w14:paraId="0000008F">
            <w:pPr>
              <w:spacing w:after="120" w:lineRule="auto"/>
              <w:ind w:left="720" w:firstLine="0"/>
              <w:jc w:val="both"/>
              <w:rPr>
                <w:b w:val="1"/>
              </w:rPr>
            </w:pPr>
            <w:r w:rsidDel="00000000" w:rsidR="00000000" w:rsidRPr="00000000">
              <w:rPr>
                <w:rtl w:val="0"/>
              </w:rPr>
            </w:r>
          </w:p>
        </w:tc>
        <w:tc>
          <w:tcPr/>
          <w:p w:rsidR="00000000" w:rsidDel="00000000" w:rsidP="00000000" w:rsidRDefault="00000000" w:rsidRPr="00000000" w14:paraId="00000090">
            <w:pPr>
              <w:spacing w:after="120" w:lineRule="auto"/>
              <w:jc w:val="both"/>
              <w:rPr/>
            </w:pPr>
            <w:r w:rsidDel="00000000" w:rsidR="00000000" w:rsidRPr="00000000">
              <w:rPr>
                <w:rtl w:val="0"/>
              </w:rPr>
            </w:r>
          </w:p>
        </w:tc>
        <w:tc>
          <w:tcPr/>
          <w:p w:rsidR="00000000" w:rsidDel="00000000" w:rsidP="00000000" w:rsidRDefault="00000000" w:rsidRPr="00000000" w14:paraId="00000091">
            <w:pPr>
              <w:spacing w:after="120" w:lineRule="auto"/>
              <w:jc w:val="both"/>
              <w:rPr>
                <w:b w:val="1"/>
              </w:rPr>
            </w:pPr>
            <w:r w:rsidDel="00000000" w:rsidR="00000000" w:rsidRPr="00000000">
              <w:rPr>
                <w:rtl w:val="0"/>
              </w:rPr>
            </w:r>
          </w:p>
        </w:tc>
      </w:tr>
      <w:tr>
        <w:trPr>
          <w:cantSplit w:val="0"/>
          <w:tblHeader w:val="0"/>
        </w:trPr>
        <w:tc>
          <w:tcPr/>
          <w:p w:rsidR="00000000" w:rsidDel="00000000" w:rsidP="00000000" w:rsidRDefault="00000000" w:rsidRPr="00000000" w14:paraId="00000092">
            <w:pPr>
              <w:spacing w:after="120" w:lineRule="auto"/>
              <w:ind w:left="720" w:firstLine="0"/>
              <w:rPr>
                <w:b w:val="1"/>
              </w:rPr>
            </w:pPr>
            <w:r w:rsidDel="00000000" w:rsidR="00000000" w:rsidRPr="00000000">
              <w:rPr>
                <w:rtl w:val="0"/>
              </w:rPr>
            </w:r>
          </w:p>
        </w:tc>
        <w:tc>
          <w:tcPr/>
          <w:p w:rsidR="00000000" w:rsidDel="00000000" w:rsidP="00000000" w:rsidRDefault="00000000" w:rsidRPr="00000000" w14:paraId="00000093">
            <w:pPr>
              <w:spacing w:after="120" w:lineRule="auto"/>
              <w:rPr/>
            </w:pPr>
            <w:r w:rsidDel="00000000" w:rsidR="00000000" w:rsidRPr="00000000">
              <w:rPr>
                <w:rtl w:val="0"/>
              </w:rPr>
            </w:r>
          </w:p>
        </w:tc>
        <w:tc>
          <w:tcPr/>
          <w:p w:rsidR="00000000" w:rsidDel="00000000" w:rsidP="00000000" w:rsidRDefault="00000000" w:rsidRPr="00000000" w14:paraId="00000094">
            <w:pPr>
              <w:spacing w:after="120" w:lineRule="auto"/>
              <w:rPr>
                <w:b w:val="1"/>
              </w:rPr>
            </w:pPr>
            <w:r w:rsidDel="00000000" w:rsidR="00000000" w:rsidRPr="00000000">
              <w:rPr>
                <w:rtl w:val="0"/>
              </w:rPr>
            </w:r>
          </w:p>
        </w:tc>
      </w:tr>
      <w:tr>
        <w:trPr>
          <w:cantSplit w:val="0"/>
          <w:tblHeader w:val="0"/>
        </w:trPr>
        <w:tc>
          <w:tcPr/>
          <w:p w:rsidR="00000000" w:rsidDel="00000000" w:rsidP="00000000" w:rsidRDefault="00000000" w:rsidRPr="00000000" w14:paraId="00000095">
            <w:pPr>
              <w:spacing w:after="120" w:lineRule="auto"/>
              <w:ind w:left="720" w:firstLine="0"/>
              <w:rPr>
                <w:b w:val="1"/>
              </w:rPr>
            </w:pPr>
            <w:r w:rsidDel="00000000" w:rsidR="00000000" w:rsidRPr="00000000">
              <w:rPr>
                <w:rtl w:val="0"/>
              </w:rPr>
            </w:r>
          </w:p>
        </w:tc>
        <w:tc>
          <w:tcPr/>
          <w:p w:rsidR="00000000" w:rsidDel="00000000" w:rsidP="00000000" w:rsidRDefault="00000000" w:rsidRPr="00000000" w14:paraId="00000096">
            <w:pPr>
              <w:spacing w:after="120" w:lineRule="auto"/>
              <w:rPr/>
            </w:pPr>
            <w:r w:rsidDel="00000000" w:rsidR="00000000" w:rsidRPr="00000000">
              <w:rPr>
                <w:rtl w:val="0"/>
              </w:rPr>
            </w:r>
          </w:p>
        </w:tc>
        <w:tc>
          <w:tcPr/>
          <w:p w:rsidR="00000000" w:rsidDel="00000000" w:rsidP="00000000" w:rsidRDefault="00000000" w:rsidRPr="00000000" w14:paraId="00000097">
            <w:pPr>
              <w:spacing w:after="120" w:lineRule="auto"/>
              <w:rPr>
                <w:b w:val="1"/>
              </w:rPr>
            </w:pPr>
            <w:r w:rsidDel="00000000" w:rsidR="00000000" w:rsidRPr="00000000">
              <w:rPr>
                <w:rtl w:val="0"/>
              </w:rPr>
            </w:r>
          </w:p>
        </w:tc>
      </w:tr>
      <w:tr>
        <w:trPr>
          <w:cantSplit w:val="0"/>
          <w:trHeight w:val="109" w:hRule="atLeast"/>
          <w:tblHeader w:val="0"/>
        </w:trPr>
        <w:tc>
          <w:tcPr/>
          <w:p w:rsidR="00000000" w:rsidDel="00000000" w:rsidP="00000000" w:rsidRDefault="00000000" w:rsidRPr="00000000" w14:paraId="00000098">
            <w:pPr>
              <w:spacing w:after="120" w:lineRule="auto"/>
              <w:jc w:val="both"/>
              <w:rPr>
                <w:b w:val="1"/>
              </w:rPr>
            </w:pPr>
            <w:r w:rsidDel="00000000" w:rsidR="00000000" w:rsidRPr="00000000">
              <w:rPr>
                <w:rtl w:val="0"/>
              </w:rPr>
            </w:r>
          </w:p>
        </w:tc>
        <w:tc>
          <w:tcPr/>
          <w:p w:rsidR="00000000" w:rsidDel="00000000" w:rsidP="00000000" w:rsidRDefault="00000000" w:rsidRPr="00000000" w14:paraId="00000099">
            <w:pPr>
              <w:spacing w:after="120" w:lineRule="auto"/>
              <w:jc w:val="both"/>
              <w:rPr/>
            </w:pPr>
            <w:r w:rsidDel="00000000" w:rsidR="00000000" w:rsidRPr="00000000">
              <w:rPr>
                <w:rtl w:val="0"/>
              </w:rPr>
            </w:r>
          </w:p>
        </w:tc>
        <w:tc>
          <w:tcPr/>
          <w:p w:rsidR="00000000" w:rsidDel="00000000" w:rsidP="00000000" w:rsidRDefault="00000000" w:rsidRPr="00000000" w14:paraId="0000009A">
            <w:pPr>
              <w:spacing w:after="120" w:lineRule="auto"/>
              <w:jc w:val="both"/>
              <w:rPr>
                <w:b w:val="1"/>
              </w:rPr>
            </w:pPr>
            <w:r w:rsidDel="00000000" w:rsidR="00000000" w:rsidRPr="00000000">
              <w:rPr>
                <w:rtl w:val="0"/>
              </w:rPr>
            </w:r>
          </w:p>
        </w:tc>
      </w:tr>
      <w:tr>
        <w:trPr>
          <w:cantSplit w:val="0"/>
          <w:tblHeader w:val="0"/>
        </w:trPr>
        <w:tc>
          <w:tcPr/>
          <w:p w:rsidR="00000000" w:rsidDel="00000000" w:rsidP="00000000" w:rsidRDefault="00000000" w:rsidRPr="00000000" w14:paraId="0000009B">
            <w:pPr>
              <w:spacing w:after="120" w:lineRule="auto"/>
              <w:ind w:left="720" w:firstLine="0"/>
              <w:jc w:val="both"/>
              <w:rPr>
                <w:b w:val="1"/>
              </w:rPr>
            </w:pPr>
            <w:r w:rsidDel="00000000" w:rsidR="00000000" w:rsidRPr="00000000">
              <w:rPr>
                <w:rtl w:val="0"/>
              </w:rPr>
            </w:r>
          </w:p>
        </w:tc>
        <w:tc>
          <w:tcPr/>
          <w:p w:rsidR="00000000" w:rsidDel="00000000" w:rsidP="00000000" w:rsidRDefault="00000000" w:rsidRPr="00000000" w14:paraId="0000009C">
            <w:pPr>
              <w:spacing w:after="120" w:lineRule="auto"/>
              <w:jc w:val="both"/>
              <w:rPr/>
            </w:pPr>
            <w:r w:rsidDel="00000000" w:rsidR="00000000" w:rsidRPr="00000000">
              <w:rPr>
                <w:rtl w:val="0"/>
              </w:rPr>
            </w:r>
          </w:p>
        </w:tc>
        <w:tc>
          <w:tcPr/>
          <w:p w:rsidR="00000000" w:rsidDel="00000000" w:rsidP="00000000" w:rsidRDefault="00000000" w:rsidRPr="00000000" w14:paraId="0000009D">
            <w:pPr>
              <w:spacing w:after="120" w:lineRule="auto"/>
              <w:jc w:val="both"/>
              <w:rPr>
                <w:b w:val="1"/>
              </w:rPr>
            </w:pPr>
            <w:r w:rsidDel="00000000" w:rsidR="00000000" w:rsidRPr="00000000">
              <w:rPr>
                <w:rtl w:val="0"/>
              </w:rPr>
            </w:r>
          </w:p>
        </w:tc>
      </w:tr>
    </w:tbl>
    <w:p w:rsidR="00000000" w:rsidDel="00000000" w:rsidP="00000000" w:rsidRDefault="00000000" w:rsidRPr="00000000" w14:paraId="0000009E">
      <w:pPr>
        <w:spacing w:after="120" w:lineRule="auto"/>
        <w:rPr/>
      </w:pPr>
      <w:r w:rsidDel="00000000" w:rsidR="00000000" w:rsidRPr="00000000">
        <w:rPr>
          <w:rtl w:val="0"/>
        </w:rPr>
      </w:r>
    </w:p>
    <w:p w:rsidR="00000000" w:rsidDel="00000000" w:rsidP="00000000" w:rsidRDefault="00000000" w:rsidRPr="00000000" w14:paraId="0000009F">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A0">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A1">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A2">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A3">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A4">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A5">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CHAPTER 1</w:t>
      </w:r>
    </w:p>
    <w:p w:rsidR="00000000" w:rsidDel="00000000" w:rsidP="00000000" w:rsidRDefault="00000000" w:rsidRPr="00000000" w14:paraId="000000A6">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INTRODUCTION</w:t>
      </w:r>
    </w:p>
    <w:p w:rsidR="00000000" w:rsidDel="00000000" w:rsidP="00000000" w:rsidRDefault="00000000" w:rsidRPr="00000000" w14:paraId="000000A7">
      <w:pPr>
        <w:spacing w:after="40" w:before="280" w:line="360" w:lineRule="auto"/>
        <w:jc w:val="center"/>
        <w:rPr>
          <w:rFonts w:ascii="Times New Roman" w:cs="Times New Roman" w:eastAsia="Times New Roman" w:hAnsi="Times New Roman"/>
          <w:b w:val="1"/>
          <w:color w:val="000000"/>
          <w:sz w:val="32"/>
          <w:szCs w:val="32"/>
        </w:rPr>
      </w:pPr>
      <w:r w:rsidDel="00000000" w:rsidR="00000000" w:rsidRPr="00000000">
        <w:br w:type="page"/>
      </w:r>
      <w:r w:rsidDel="00000000" w:rsidR="00000000" w:rsidRPr="00000000">
        <w:rPr>
          <w:rFonts w:ascii="Times New Roman" w:cs="Times New Roman" w:eastAsia="Times New Roman" w:hAnsi="Times New Roman"/>
          <w:b w:val="1"/>
          <w:color w:val="000000"/>
          <w:sz w:val="32"/>
          <w:szCs w:val="32"/>
          <w:rtl w:val="0"/>
        </w:rPr>
        <w:t xml:space="preserve">CHAPTER 1</w:t>
      </w:r>
    </w:p>
    <w:p w:rsidR="00000000" w:rsidDel="00000000" w:rsidP="00000000" w:rsidRDefault="00000000" w:rsidRPr="00000000" w14:paraId="000000A8">
      <w:pPr>
        <w:spacing w:after="40" w:before="28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INTRODUCTION</w:t>
      </w:r>
    </w:p>
    <w:p w:rsidR="00000000" w:rsidDel="00000000" w:rsidP="00000000" w:rsidRDefault="00000000" w:rsidRPr="00000000" w14:paraId="000000A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0" w:before="28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Problem Statement:</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28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In this research, we aim to address the following problem statement:</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28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How can we predict the twitter sentimental analysis</w:t>
      </w:r>
    </w:p>
    <w:p w:rsidR="00000000" w:rsidDel="00000000" w:rsidP="00000000" w:rsidRDefault="00000000" w:rsidRPr="00000000" w14:paraId="000000A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0" w:before="28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Problem Definition: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28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This project will be helpful to the companies ,political parties as well as to the common people .It will be helpful to the political parties for reviewing about the program that they are going to do are the program that they have performed .Similarly, companies also can get review about their new project on newly released hardware or software .Also ,the movie maker can take review 3 on the currently running movie .By analyzing the tweets analyzer can get result on how positive or negative or neutral or people about it.</w:t>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280" w:line="360" w:lineRule="auto"/>
        <w:ind w:left="0" w:right="0" w:firstLine="0"/>
        <w:jc w:val="both"/>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1.3.  Expected outcomes:</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28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 Identification of the dominant emotions expressed in the tweets analyzed.</w:t>
      </w: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4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 Understanding of the overall sentiment (positive, negative,  neutral) of the tweets.</w:t>
      </w:r>
    </w:p>
    <w:p w:rsidR="00000000" w:rsidDel="00000000" w:rsidP="00000000" w:rsidRDefault="00000000" w:rsidRPr="00000000" w14:paraId="000000B1">
      <w:pPr>
        <w:spacing w:after="4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3. Detection of any trends or patterns in emotional expression over time or in response to specific events.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8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4. Insights into the demographic or geographic factors influencing emotional expression on Twitter.</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24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5. Recommendations for brands or organizations on how to effectively engage with their audience based on emotional analysis.</w:t>
      </w:r>
    </w:p>
    <w:p w:rsidR="00000000" w:rsidDel="00000000" w:rsidP="00000000" w:rsidRDefault="00000000" w:rsidRPr="00000000" w14:paraId="000000B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40" w:before="28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Organization of the Report</w:t>
      </w:r>
    </w:p>
    <w:p w:rsidR="00000000" w:rsidDel="00000000" w:rsidP="00000000" w:rsidRDefault="00000000" w:rsidRPr="00000000" w14:paraId="000000B5">
      <w:pPr>
        <w:spacing w:after="4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4"/>
          <w:szCs w:val="24"/>
          <w:rtl w:val="0"/>
        </w:rPr>
        <w:t xml:space="preserve">The remaining report is organized as follows:</w:t>
      </w:r>
    </w:p>
    <w:p w:rsidR="00000000" w:rsidDel="00000000" w:rsidP="00000000" w:rsidRDefault="00000000" w:rsidRPr="00000000" w14:paraId="000000B6">
      <w:pPr>
        <w:spacing w:after="4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2  </w:t>
      </w:r>
    </w:p>
    <w:p w:rsidR="00000000" w:rsidDel="00000000" w:rsidP="00000000" w:rsidRDefault="00000000" w:rsidRPr="00000000" w14:paraId="000000B7">
      <w:pPr>
        <w:spacing w:after="4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3  </w:t>
      </w:r>
    </w:p>
    <w:p w:rsidR="00000000" w:rsidDel="00000000" w:rsidP="00000000" w:rsidRDefault="00000000" w:rsidRPr="00000000" w14:paraId="000000B8">
      <w:pPr>
        <w:spacing w:after="4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4  </w:t>
      </w:r>
    </w:p>
    <w:p w:rsidR="00000000" w:rsidDel="00000000" w:rsidP="00000000" w:rsidRDefault="00000000" w:rsidRPr="00000000" w14:paraId="000000B9">
      <w:pPr>
        <w:spacing w:after="4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5  </w:t>
      </w:r>
    </w:p>
    <w:p w:rsidR="00000000" w:rsidDel="00000000" w:rsidP="00000000" w:rsidRDefault="00000000" w:rsidRPr="00000000" w14:paraId="000000BA">
      <w:pPr>
        <w:spacing w:after="4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6  </w:t>
      </w:r>
    </w:p>
    <w:p w:rsidR="00000000" w:rsidDel="00000000" w:rsidP="00000000" w:rsidRDefault="00000000" w:rsidRPr="00000000" w14:paraId="000000BB">
      <w:pPr>
        <w:spacing w:after="40" w:before="28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after="280" w:before="280" w:line="36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BD">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BE">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BF">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C0">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C1">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CHAPTER 2</w:t>
      </w:r>
    </w:p>
    <w:p w:rsidR="00000000" w:rsidDel="00000000" w:rsidP="00000000" w:rsidRDefault="00000000" w:rsidRPr="00000000" w14:paraId="000000C2">
      <w:pPr>
        <w:spacing w:after="40" w:before="28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LITERATURE SURVEY</w:t>
      </w:r>
      <w:r w:rsidDel="00000000" w:rsidR="00000000" w:rsidRPr="00000000">
        <w:br w:type="page"/>
      </w:r>
      <w:r w:rsidDel="00000000" w:rsidR="00000000" w:rsidRPr="00000000">
        <w:rPr>
          <w:rFonts w:ascii="Times New Roman" w:cs="Times New Roman" w:eastAsia="Times New Roman" w:hAnsi="Times New Roman"/>
          <w:b w:val="1"/>
          <w:color w:val="000000"/>
          <w:sz w:val="32"/>
          <w:szCs w:val="32"/>
          <w:rtl w:val="0"/>
        </w:rPr>
        <w:t xml:space="preserve">CHAPTER 2</w:t>
      </w:r>
    </w:p>
    <w:p w:rsidR="00000000" w:rsidDel="00000000" w:rsidP="00000000" w:rsidRDefault="00000000" w:rsidRPr="00000000" w14:paraId="000000C3">
      <w:pPr>
        <w:spacing w:after="40" w:before="28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LITERATURE SURVEY</w:t>
      </w:r>
    </w:p>
    <w:p w:rsidR="00000000" w:rsidDel="00000000" w:rsidP="00000000" w:rsidRDefault="00000000" w:rsidRPr="00000000" w14:paraId="000000C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40" w:before="28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Paper-1</w:t>
      </w:r>
    </w:p>
    <w:p w:rsidR="00000000" w:rsidDel="00000000" w:rsidP="00000000" w:rsidRDefault="00000000" w:rsidRPr="00000000" w14:paraId="000000C5">
      <w:pPr>
        <w:spacing w:after="40" w:before="28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8"/>
          <w:szCs w:val="28"/>
          <w:rtl w:val="0"/>
        </w:rPr>
        <w:t xml:space="preserve">Robust Real-Time Face Detection by Paul Viola and Michael A. Jones, 2003</w:t>
      </w:r>
      <w:r w:rsidDel="00000000" w:rsidR="00000000" w:rsidRPr="00000000">
        <w:rPr>
          <w:rtl w:val="0"/>
        </w:rPr>
      </w:r>
    </w:p>
    <w:p w:rsidR="00000000" w:rsidDel="00000000" w:rsidP="00000000" w:rsidRDefault="00000000" w:rsidRPr="00000000" w14:paraId="000000C6">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40" w:before="28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Brief Introduction of Paper:</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Twitter sentiment analysis involves analyzing the emotions, opinions, and attitudes expressed in tweets posted on the Twitter platform. By applying natural language processing (NLP) and machine learning techniques, researchers and businesses can extract insights from tweets to understand public sentiment towards specific topics, brands, events, or individuals. This analysis helps in various applications, including market research, brand reputation management, political polling, and customer service optimization. The goal is to classify tweets as positive, negative, or neutral, providing valuable insights into public perception and sentiment trends in real-time.</w:t>
      </w:r>
    </w:p>
    <w:p w:rsidR="00000000" w:rsidDel="00000000" w:rsidP="00000000" w:rsidRDefault="00000000" w:rsidRPr="00000000" w14:paraId="000000C8">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40" w:before="28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Techniques used in Paper:</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Lexicon-Based Approach</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Machine Learning </w:t>
      </w:r>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Deep Learning</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 Hybrid Approaches</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 Aspect-Based Sentiment Analysis</w:t>
      </w:r>
    </w:p>
    <w:p w:rsidR="00000000" w:rsidDel="00000000" w:rsidP="00000000" w:rsidRDefault="00000000" w:rsidRPr="00000000" w14:paraId="000000CE">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CF">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D0">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D1">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D2">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D3">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D4">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D5">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D6">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D7">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D8">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D9">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DA">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DB">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DC">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DD">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DE">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DF">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E0">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E1">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E2">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E3">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E4">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CHAPTER 3</w:t>
      </w:r>
    </w:p>
    <w:p w:rsidR="00000000" w:rsidDel="00000000" w:rsidP="00000000" w:rsidRDefault="00000000" w:rsidRPr="00000000" w14:paraId="000000E5">
      <w:pPr>
        <w:spacing w:after="40" w:before="28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PROPOSED METHODOLOGY</w:t>
      </w:r>
    </w:p>
    <w:p w:rsidR="00000000" w:rsidDel="00000000" w:rsidP="00000000" w:rsidRDefault="00000000" w:rsidRPr="00000000" w14:paraId="000000E6">
      <w:pPr>
        <w:spacing w:after="40" w:before="280"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3.1 SYSTEM DESIGN:</w:t>
      </w:r>
    </w:p>
    <w:p w:rsidR="00000000" w:rsidDel="00000000" w:rsidP="00000000" w:rsidRDefault="00000000" w:rsidRPr="00000000" w14:paraId="000000E7">
      <w:pPr>
        <w:spacing w:after="40" w:before="280"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1.Lexicon-Based with Machine Learning Enhancement:</w:t>
      </w:r>
    </w:p>
    <w:p w:rsidR="00000000" w:rsidDel="00000000" w:rsidP="00000000" w:rsidRDefault="00000000" w:rsidRPr="00000000" w14:paraId="000000E8">
      <w:pPr>
        <w:spacing w:after="40" w:before="280" w:line="36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Start with a lexicon-based approach to quickly classify tweets based on predefined sentiment dictionaries. Then, employ machine learning techniques to refine the classifications, considering contextual nuances and sarcasm that may not be captured by lexicons alone.</w:t>
      </w:r>
    </w:p>
    <w:p w:rsidR="00000000" w:rsidDel="00000000" w:rsidP="00000000" w:rsidRDefault="00000000" w:rsidRPr="00000000" w14:paraId="000000E9">
      <w:pPr>
        <w:spacing w:after="4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EA">
      <w:pPr>
        <w:spacing w:after="40" w:before="280"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2. Topic Modeling and Sentiment Analysis:</w:t>
      </w:r>
    </w:p>
    <w:p w:rsidR="00000000" w:rsidDel="00000000" w:rsidP="00000000" w:rsidRDefault="00000000" w:rsidRPr="00000000" w14:paraId="000000EB">
      <w:pPr>
        <w:spacing w:after="40" w:before="28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Utilize topic modeling techniques such as Latent Dirichlet Allocation (LDA) to identify key topics or themes within Twitter data. Then, perform sentiment analysis specifically on tweets related to each topic, allowing for more focused and accurate sentiment classification</w:t>
      </w:r>
      <w:r w:rsidDel="00000000" w:rsidR="00000000" w:rsidRPr="00000000">
        <w:rPr>
          <w:rFonts w:ascii="Times New Roman" w:cs="Times New Roman" w:eastAsia="Times New Roman" w:hAnsi="Times New Roman"/>
          <w:b w:val="1"/>
          <w:color w:val="000000"/>
          <w:sz w:val="32"/>
          <w:szCs w:val="32"/>
          <w:rtl w:val="0"/>
        </w:rPr>
        <w:t xml:space="preserve">.</w:t>
      </w:r>
    </w:p>
    <w:p w:rsidR="00000000" w:rsidDel="00000000" w:rsidP="00000000" w:rsidRDefault="00000000" w:rsidRPr="00000000" w14:paraId="000000EC">
      <w:pPr>
        <w:spacing w:after="4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ED">
      <w:pPr>
        <w:spacing w:after="40" w:before="280"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3. Emotion Detection using Deep Learning:</w:t>
      </w:r>
    </w:p>
    <w:p w:rsidR="00000000" w:rsidDel="00000000" w:rsidP="00000000" w:rsidRDefault="00000000" w:rsidRPr="00000000" w14:paraId="000000EE">
      <w:pPr>
        <w:spacing w:after="40" w:before="280" w:line="36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Implement deep learning models such as Recurrent Neural Networks (RNNs) or Transformer-based architectures like BERT for emotion detection in tweets. These models can capture complex linguistic features and context, enabling more nuanced sentiment analysis by identifying specific emotions expressed in tweets.</w:t>
      </w:r>
    </w:p>
    <w:p w:rsidR="00000000" w:rsidDel="00000000" w:rsidP="00000000" w:rsidRDefault="00000000" w:rsidRPr="00000000" w14:paraId="000000EF">
      <w:pPr>
        <w:spacing w:after="4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F0">
      <w:pPr>
        <w:spacing w:after="40" w:before="280"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4. Transfer Learning:</w:t>
      </w:r>
    </w:p>
    <w:p w:rsidR="00000000" w:rsidDel="00000000" w:rsidP="00000000" w:rsidRDefault="00000000" w:rsidRPr="00000000" w14:paraId="000000F1">
      <w:pPr>
        <w:spacing w:after="40" w:before="280" w:line="36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Pre-train sentiment analysis models on large general-domain datasets, then fine-tune them on smaller, domain-specific Twitter datasets. Transfer learning allows leveraging knowledge learned from one task or domain to improve performance on a related task or domain with limited labeled data.</w:t>
      </w:r>
    </w:p>
    <w:p w:rsidR="00000000" w:rsidDel="00000000" w:rsidP="00000000" w:rsidRDefault="00000000" w:rsidRPr="00000000" w14:paraId="000000F2">
      <w:pPr>
        <w:spacing w:after="4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F3">
      <w:pPr>
        <w:spacing w:after="40" w:before="280"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5. Temporal Analysis:</w:t>
      </w:r>
    </w:p>
    <w:p w:rsidR="00000000" w:rsidDel="00000000" w:rsidP="00000000" w:rsidRDefault="00000000" w:rsidRPr="00000000" w14:paraId="000000F4">
      <w:pPr>
        <w:spacing w:after="40" w:before="280" w:line="36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Analyze sentiment trends over time by incorporating temporal features such as timestamps and trends in sentiment fluctuations. This approach can reveal insights into how sentiment evolves in response to events, news cycles, or trending topics on Twitter.</w:t>
      </w:r>
    </w:p>
    <w:p w:rsidR="00000000" w:rsidDel="00000000" w:rsidP="00000000" w:rsidRDefault="00000000" w:rsidRPr="00000000" w14:paraId="000000F5">
      <w:pPr>
        <w:spacing w:after="40" w:before="280" w:line="36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0F6">
      <w:pPr>
        <w:spacing w:after="40" w:before="280"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6. User Influence Analysis: </w:t>
      </w:r>
    </w:p>
    <w:p w:rsidR="00000000" w:rsidDel="00000000" w:rsidP="00000000" w:rsidRDefault="00000000" w:rsidRPr="00000000" w14:paraId="000000F7">
      <w:pPr>
        <w:spacing w:after="40" w:before="280" w:line="36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Consider the influence of Twitter users on sentiment analysis by incorporating features such as user engagement metrics (e.g., followers, retweets, likes) and social network analysis techniques. This can help identify influential users whose sentiments have a significant impact on overall sentiment trends.</w:t>
      </w:r>
    </w:p>
    <w:p w:rsidR="00000000" w:rsidDel="00000000" w:rsidP="00000000" w:rsidRDefault="00000000" w:rsidRPr="00000000" w14:paraId="000000F8">
      <w:pPr>
        <w:spacing w:after="4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F9">
      <w:pPr>
        <w:spacing w:after="40" w:before="280"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7. Multimodal Sentiment Analysis: </w:t>
      </w:r>
    </w:p>
    <w:p w:rsidR="00000000" w:rsidDel="00000000" w:rsidP="00000000" w:rsidRDefault="00000000" w:rsidRPr="00000000" w14:paraId="000000FA">
      <w:pPr>
        <w:spacing w:after="40" w:before="280" w:line="360" w:lineRule="auto"/>
        <w:jc w:val="center"/>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Integrate textual analysis with analysis of other modalities such as images, videos, or emojis in tweets. This holistic approach captures sentiment expressed through various means, enhancing the understanding of sentiment in multimodal Twitter data.</w:t>
      </w:r>
    </w:p>
    <w:p w:rsidR="00000000" w:rsidDel="00000000" w:rsidP="00000000" w:rsidRDefault="00000000" w:rsidRPr="00000000" w14:paraId="000000FB">
      <w:pPr>
        <w:spacing w:after="40" w:before="280"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3.2. Modules used:</w:t>
      </w:r>
    </w:p>
    <w:p w:rsidR="00000000" w:rsidDel="00000000" w:rsidP="00000000" w:rsidRDefault="00000000" w:rsidRPr="00000000" w14:paraId="000000FC">
      <w:pPr>
        <w:spacing w:after="40" w:before="280" w:line="36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1.natural language processing</w:t>
      </w:r>
    </w:p>
    <w:p w:rsidR="00000000" w:rsidDel="00000000" w:rsidP="00000000" w:rsidRDefault="00000000" w:rsidRPr="00000000" w14:paraId="000000FD">
      <w:pPr>
        <w:spacing w:after="40" w:before="280" w:line="36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2.sentimental analysis</w:t>
      </w:r>
    </w:p>
    <w:p w:rsidR="00000000" w:rsidDel="00000000" w:rsidP="00000000" w:rsidRDefault="00000000" w:rsidRPr="00000000" w14:paraId="000000FE">
      <w:pPr>
        <w:spacing w:after="40" w:before="280" w:line="36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3.machine learning models</w:t>
      </w:r>
    </w:p>
    <w:p w:rsidR="00000000" w:rsidDel="00000000" w:rsidP="00000000" w:rsidRDefault="00000000" w:rsidRPr="00000000" w14:paraId="000000FF">
      <w:pPr>
        <w:spacing w:after="40" w:before="280" w:line="36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4.feature extraction</w:t>
      </w:r>
    </w:p>
    <w:p w:rsidR="00000000" w:rsidDel="00000000" w:rsidP="00000000" w:rsidRDefault="00000000" w:rsidRPr="00000000" w14:paraId="00000100">
      <w:pPr>
        <w:spacing w:after="40" w:before="280" w:line="36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5.topic modeling</w:t>
      </w:r>
    </w:p>
    <w:p w:rsidR="00000000" w:rsidDel="00000000" w:rsidP="00000000" w:rsidRDefault="00000000" w:rsidRPr="00000000" w14:paraId="00000101">
      <w:pPr>
        <w:spacing w:after="40" w:before="280" w:line="36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6.data visualization</w:t>
      </w:r>
    </w:p>
    <w:p w:rsidR="00000000" w:rsidDel="00000000" w:rsidP="00000000" w:rsidRDefault="00000000" w:rsidRPr="00000000" w14:paraId="00000102">
      <w:pPr>
        <w:spacing w:after="40" w:before="280" w:line="36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7.APIs and libraries</w:t>
      </w:r>
    </w:p>
    <w:p w:rsidR="00000000" w:rsidDel="00000000" w:rsidP="00000000" w:rsidRDefault="00000000" w:rsidRPr="00000000" w14:paraId="00000103">
      <w:pPr>
        <w:spacing w:after="40" w:before="280" w:line="360" w:lineRule="auto"/>
        <w:rPr>
          <w:rFonts w:ascii="Times New Roman" w:cs="Times New Roman" w:eastAsia="Times New Roman" w:hAnsi="Times New Roman"/>
          <w:color w:val="000000"/>
          <w:sz w:val="32"/>
          <w:szCs w:val="32"/>
        </w:rPr>
      </w:pPr>
      <w:r w:rsidDel="00000000" w:rsidR="00000000" w:rsidRPr="00000000">
        <w:rPr>
          <w:rFonts w:ascii="Times New Roman" w:cs="Times New Roman" w:eastAsia="Times New Roman" w:hAnsi="Times New Roman"/>
          <w:color w:val="000000"/>
          <w:sz w:val="32"/>
          <w:szCs w:val="32"/>
          <w:rtl w:val="0"/>
        </w:rPr>
        <w:t xml:space="preserve">         </w:t>
      </w:r>
    </w:p>
    <w:p w:rsidR="00000000" w:rsidDel="00000000" w:rsidP="00000000" w:rsidRDefault="00000000" w:rsidRPr="00000000" w14:paraId="00000104">
      <w:pPr>
        <w:spacing w:after="40" w:before="280" w:line="36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05">
      <w:pPr>
        <w:spacing w:after="40" w:before="280" w:line="36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06">
      <w:pPr>
        <w:spacing w:after="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240" w:before="280" w:line="36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Flow Diagram</w:t>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24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Data Flow Diagram (DFD) is a graphical representation of the "flow" of data through an information system, modeling its process aspects. A DFD is often used as a preliminary step to create an overview of the system, which can later be elaborated. DFDs can also be used for the visualization of data processing (structured design).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79745" cy="569849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579745" cy="569849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40" w:before="28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DFD Level 0 </w:t>
      </w:r>
    </w:p>
    <w:p w:rsidR="00000000" w:rsidDel="00000000" w:rsidP="00000000" w:rsidRDefault="00000000" w:rsidRPr="00000000" w14:paraId="0000010C">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4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DFD Level 1 - Student Face Registration Module:</w:t>
      </w:r>
    </w:p>
    <w:p w:rsidR="00000000" w:rsidDel="00000000" w:rsidP="00000000" w:rsidRDefault="00000000" w:rsidRPr="00000000" w14:paraId="0000010D">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4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DFD Level 1 - Student Face Recognition Module:</w:t>
      </w:r>
    </w:p>
    <w:p w:rsidR="00000000" w:rsidDel="00000000" w:rsidP="00000000" w:rsidRDefault="00000000" w:rsidRPr="00000000" w14:paraId="0000010E">
      <w:pPr>
        <w:keepNext w:val="0"/>
        <w:keepLines w:val="0"/>
        <w:pageBreakBefore w:val="0"/>
        <w:widowControl w:val="1"/>
        <w:numPr>
          <w:ilvl w:val="2"/>
          <w:numId w:val="2"/>
        </w:numPr>
        <w:pBdr>
          <w:top w:space="0" w:sz="0" w:val="nil"/>
          <w:left w:space="0" w:sz="0" w:val="nil"/>
          <w:bottom w:space="0" w:sz="0" w:val="nil"/>
          <w:right w:space="0" w:sz="0" w:val="nil"/>
          <w:between w:space="0" w:sz="0" w:val="nil"/>
        </w:pBdr>
        <w:shd w:fill="auto" w:val="clear"/>
        <w:spacing w:after="4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DFD Level 1 - Concentration Analysis Module:</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28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ffffff" w:val="clear"/>
        <w:spacing w:after="40" w:before="280" w:line="36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1">
      <w:pPr>
        <w:spacing w:after="0" w:line="360"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2">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40" w:before="280" w:line="360" w:lineRule="auto"/>
        <w:ind w:left="720" w:right="0" w:hanging="72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Advantages:</w:t>
      </w:r>
    </w:p>
    <w:p w:rsidR="00000000" w:rsidDel="00000000" w:rsidP="00000000" w:rsidRDefault="00000000" w:rsidRPr="00000000" w14:paraId="00000113">
      <w:pPr>
        <w:spacing w:after="40" w:before="280" w:line="360" w:lineRule="auto"/>
        <w:jc w:val="both"/>
        <w:rPr>
          <w:rFonts w:ascii="Times New Roman" w:cs="Times New Roman" w:eastAsia="Times New Roman" w:hAnsi="Times New Roman"/>
          <w:b w:val="1"/>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8"/>
          <w:szCs w:val="28"/>
          <w:rtl w:val="0"/>
        </w:rPr>
        <w:t xml:space="preserve">1. Real-time Insights:</w:t>
      </w:r>
    </w:p>
    <w:p w:rsidR="00000000" w:rsidDel="00000000" w:rsidP="00000000" w:rsidRDefault="00000000" w:rsidRPr="00000000" w14:paraId="00000114">
      <w:pPr>
        <w:spacing w:after="4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Twitter provides a continuous stream of real-time data, allowing for immediate analysis of public sentiment and emotions surrounding events, products, or topics.</w:t>
      </w:r>
    </w:p>
    <w:p w:rsidR="00000000" w:rsidDel="00000000" w:rsidP="00000000" w:rsidRDefault="00000000" w:rsidRPr="00000000" w14:paraId="00000115">
      <w:pPr>
        <w:spacing w:after="4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Brand Perception:</w:t>
      </w:r>
    </w:p>
    <w:p w:rsidR="00000000" w:rsidDel="00000000" w:rsidP="00000000" w:rsidRDefault="00000000" w:rsidRPr="00000000" w14:paraId="00000116">
      <w:pPr>
        <w:spacing w:after="4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Emotional analysis helps businesses gauge how their brand is perceived by the public, enabling them to tailor their marketing strategies accordingly.</w:t>
      </w:r>
    </w:p>
    <w:p w:rsidR="00000000" w:rsidDel="00000000" w:rsidP="00000000" w:rsidRDefault="00000000" w:rsidRPr="00000000" w14:paraId="00000117">
      <w:pPr>
        <w:spacing w:after="4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Crisis Management:</w:t>
      </w:r>
    </w:p>
    <w:p w:rsidR="00000000" w:rsidDel="00000000" w:rsidP="00000000" w:rsidRDefault="00000000" w:rsidRPr="00000000" w14:paraId="00000118">
      <w:pPr>
        <w:spacing w:after="4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Identifying and analyzing emotional responses during crises can help organizations assess the severity of the situation and respond effectively to mitigate negative sentiment</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119">
      <w:pPr>
        <w:spacing w:after="4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Product Feedback:</w:t>
      </w:r>
    </w:p>
    <w:p w:rsidR="00000000" w:rsidDel="00000000" w:rsidP="00000000" w:rsidRDefault="00000000" w:rsidRPr="00000000" w14:paraId="0000011A">
      <w:pPr>
        <w:spacing w:after="4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Emotional analysis of tweets can provide valuable feedback on products or services, helping companies understand customer satisfaction and areas for improvement.</w:t>
      </w:r>
    </w:p>
    <w:p w:rsidR="00000000" w:rsidDel="00000000" w:rsidP="00000000" w:rsidRDefault="00000000" w:rsidRPr="00000000" w14:paraId="0000011B">
      <w:pPr>
        <w:spacing w:after="4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Trend Identification:</w:t>
      </w:r>
    </w:p>
    <w:p w:rsidR="00000000" w:rsidDel="00000000" w:rsidP="00000000" w:rsidRDefault="00000000" w:rsidRPr="00000000" w14:paraId="0000011C">
      <w:pPr>
        <w:spacing w:after="40" w:before="28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By tracking emotional trends on Twitter, businesses can identify emerging topics or issues of concern, allowing them to stay ahead of the curve in their industry.</w:t>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28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E">
      <w:pPr>
        <w:spacing w:after="40" w:before="280" w:line="360" w:lineRule="auto"/>
        <w:jc w:val="both"/>
        <w:rPr>
          <w:rFonts w:ascii="Times New Roman" w:cs="Times New Roman" w:eastAsia="Times New Roman" w:hAnsi="Times New Roman"/>
          <w:b w:val="1"/>
          <w:sz w:val="28"/>
          <w:szCs w:val="28"/>
        </w:rPr>
      </w:pPr>
      <w:r w:rsidDel="00000000" w:rsidR="00000000" w:rsidRPr="00000000">
        <w:rPr>
          <w:rtl w:val="0"/>
        </w:rPr>
        <w:t xml:space="preserve"> </w:t>
      </w:r>
      <w:r w:rsidDel="00000000" w:rsidR="00000000" w:rsidRPr="00000000">
        <w:rPr/>
        <mc:AlternateContent>
          <mc:Choice Requires="wps">
            <w:drawing>
              <wp:inline distB="0" distT="0" distL="0" distR="0">
                <wp:extent cx="309245" cy="309245"/>
                <wp:effectExtent b="0" l="0" r="0" t="0"/>
                <wp:docPr id="1" name=""/>
                <a:graphic>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ext uri="{91240B29-F687-4F45-9708-019B960494DF}"/>
                        </a:extLst>
                      </wps:spPr>
                      <wps:bodyPr anchorCtr="0" anchor="t" bIns="45720" lIns="91440" rIns="91440" rot="0" upright="1" vert="horz" wrap="square" tIns="45720">
                        <a:noAutofit/>
                      </wps:bodyPr>
                    </wps:wsp>
                  </a:graphicData>
                </a:graphic>
              </wp:inline>
            </w:drawing>
          </mc:Choice>
          <mc:Fallback>
            <w:drawing>
              <wp:inline distB="0" distT="0" distL="0" distR="0">
                <wp:extent cx="309245" cy="309245"/>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09245" cy="30924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40" w:before="280" w:line="360" w:lineRule="auto"/>
        <w:ind w:left="1287"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Requirement Specification</w:t>
      </w:r>
      <w:r w:rsidDel="00000000" w:rsidR="00000000" w:rsidRPr="00000000">
        <w:rPr>
          <w:rtl w:val="0"/>
        </w:rPr>
      </w:r>
    </w:p>
    <w:p w:rsidR="00000000" w:rsidDel="00000000" w:rsidP="00000000" w:rsidRDefault="00000000" w:rsidRPr="00000000" w14:paraId="00000120">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40" w:before="0" w:line="360" w:lineRule="auto"/>
        <w:ind w:left="1287"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Hardware Requirements:</w:t>
      </w:r>
    </w:p>
    <w:p w:rsidR="00000000" w:rsidDel="00000000" w:rsidP="00000000" w:rsidRDefault="00000000" w:rsidRPr="00000000" w14:paraId="00000121">
      <w:pPr>
        <w:spacing w:after="40" w:before="280" w:line="360" w:lineRule="auto"/>
        <w:ind w:left="567" w:firstLine="0"/>
        <w:jc w:val="both"/>
        <w:rPr>
          <w:rFonts w:ascii="Times New Roman" w:cs="Times New Roman" w:eastAsia="Times New Roman" w:hAnsi="Times New Roman"/>
          <w:b w:val="1"/>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1. Processor: </w:t>
      </w:r>
      <w:r w:rsidDel="00000000" w:rsidR="00000000" w:rsidRPr="00000000">
        <w:rPr>
          <w:rFonts w:ascii="Times New Roman" w:cs="Times New Roman" w:eastAsia="Times New Roman" w:hAnsi="Times New Roman"/>
          <w:sz w:val="24"/>
          <w:szCs w:val="24"/>
          <w:rtl w:val="0"/>
        </w:rPr>
        <w:t xml:space="preserve">A multi-core processor (e.g., Intel Core i5 or higher) to handle data processing efficiently.</w:t>
      </w:r>
      <w:r w:rsidDel="00000000" w:rsidR="00000000" w:rsidRPr="00000000">
        <w:rPr>
          <w:rtl w:val="0"/>
        </w:rPr>
      </w:r>
    </w:p>
    <w:p w:rsidR="00000000" w:rsidDel="00000000" w:rsidP="00000000" w:rsidRDefault="00000000" w:rsidRPr="00000000" w14:paraId="00000122">
      <w:pPr>
        <w:spacing w:after="40" w:before="280" w:line="360" w:lineRule="auto"/>
        <w:ind w:left="567"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Memory (RAM): </w:t>
      </w:r>
      <w:r w:rsidDel="00000000" w:rsidR="00000000" w:rsidRPr="00000000">
        <w:rPr>
          <w:rFonts w:ascii="Times New Roman" w:cs="Times New Roman" w:eastAsia="Times New Roman" w:hAnsi="Times New Roman"/>
          <w:sz w:val="24"/>
          <w:szCs w:val="24"/>
          <w:rtl w:val="0"/>
        </w:rPr>
        <w:t xml:space="preserve">At least 8GB RAM for handling large datasets and running analytical algorithms smoothly.</w:t>
      </w:r>
      <w:r w:rsidDel="00000000" w:rsidR="00000000" w:rsidRPr="00000000">
        <w:rPr>
          <w:rtl w:val="0"/>
        </w:rPr>
      </w:r>
    </w:p>
    <w:p w:rsidR="00000000" w:rsidDel="00000000" w:rsidP="00000000" w:rsidRDefault="00000000" w:rsidRPr="00000000" w14:paraId="00000123">
      <w:pPr>
        <w:spacing w:after="40" w:before="2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 Storage</w:t>
      </w:r>
      <w:r w:rsidDel="00000000" w:rsidR="00000000" w:rsidRPr="00000000">
        <w:rPr>
          <w:rFonts w:ascii="Times New Roman" w:cs="Times New Roman" w:eastAsia="Times New Roman" w:hAnsi="Times New Roman"/>
          <w:sz w:val="24"/>
          <w:szCs w:val="24"/>
          <w:rtl w:val="0"/>
        </w:rPr>
        <w:t xml:space="preserve">: SSD storage for fast data retrieval and processing.</w:t>
      </w:r>
      <w:r w:rsidDel="00000000" w:rsidR="00000000" w:rsidRPr="00000000">
        <w:rPr>
          <w:rtl w:val="0"/>
        </w:rPr>
      </w:r>
    </w:p>
    <w:p w:rsidR="00000000" w:rsidDel="00000000" w:rsidP="00000000" w:rsidRDefault="00000000" w:rsidRPr="00000000" w14:paraId="00000124">
      <w:pPr>
        <w:spacing w:after="40" w:before="28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4. Graphics Processing Unit (GPU):</w:t>
      </w:r>
      <w:r w:rsidDel="00000000" w:rsidR="00000000" w:rsidRPr="00000000">
        <w:rPr>
          <w:rFonts w:ascii="Times New Roman" w:cs="Times New Roman" w:eastAsia="Times New Roman" w:hAnsi="Times New Roman"/>
          <w:sz w:val="24"/>
          <w:szCs w:val="24"/>
          <w:rtl w:val="0"/>
        </w:rPr>
        <w:t xml:space="preserve"> Optional but beneficial for accelerating certain deep learning models used in sentiment analysis.</w:t>
      </w:r>
      <w:r w:rsidDel="00000000" w:rsidR="00000000" w:rsidRPr="00000000">
        <w:rPr>
          <w:rtl w:val="0"/>
        </w:rPr>
      </w:r>
    </w:p>
    <w:p w:rsidR="00000000" w:rsidDel="00000000" w:rsidP="00000000" w:rsidRDefault="00000000" w:rsidRPr="00000000" w14:paraId="00000125">
      <w:pPr>
        <w:spacing w:after="40" w:before="280" w:line="360" w:lineRule="auto"/>
        <w:ind w:left="5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Network Connectivity</w:t>
      </w:r>
      <w:r w:rsidDel="00000000" w:rsidR="00000000" w:rsidRPr="00000000">
        <w:rPr>
          <w:rFonts w:ascii="Times New Roman" w:cs="Times New Roman" w:eastAsia="Times New Roman" w:hAnsi="Times New Roman"/>
          <w:sz w:val="24"/>
          <w:szCs w:val="24"/>
          <w:rtl w:val="0"/>
        </w:rPr>
        <w:t xml:space="preserve">: High-speed internet connection to fetch real-time Twitter data.</w:t>
      </w:r>
    </w:p>
    <w:p w:rsidR="00000000" w:rsidDel="00000000" w:rsidP="00000000" w:rsidRDefault="00000000" w:rsidRPr="00000000" w14:paraId="00000126">
      <w:pPr>
        <w:spacing w:after="40" w:before="28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6. Software</w:t>
      </w:r>
      <w:r w:rsidDel="00000000" w:rsidR="00000000" w:rsidRPr="00000000">
        <w:rPr>
          <w:rFonts w:ascii="Times New Roman" w:cs="Times New Roman" w:eastAsia="Times New Roman" w:hAnsi="Times New Roman"/>
          <w:sz w:val="24"/>
          <w:szCs w:val="24"/>
          <w:rtl w:val="0"/>
        </w:rPr>
        <w:t xml:space="preserve">: Depending on the analysis techniques, you might need software frameworks like Python (with libraries like NLTK, TextBlob, TensorFlow, etc.), R, or specific sentiment analysis tools.</w:t>
      </w:r>
    </w:p>
    <w:p w:rsidR="00000000" w:rsidDel="00000000" w:rsidP="00000000" w:rsidRDefault="00000000" w:rsidRPr="00000000" w14:paraId="00000127">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280" w:line="360" w:lineRule="auto"/>
        <w:ind w:left="1287" w:right="0" w:hanging="72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Software Requirements:</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 Programming Language: analysis.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Python is commonly used due to its extensive libraries for natural language processing (NLP) and sentiment</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8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 NLP Libraries:</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Libraries such as NLTK (Natural Language Toolkit), spaCy, TextBlob, or StanfordNLP for text preprocessing, tokenization, and part-of-speech tagging.</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8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 Sentiment Analysis Libraries:</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287"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Libraries like VADER (Valence Aware Dictionary and sEntiment Reasoner), TextBlob, or pre-trained models from libraries like TensorFlow or PyTorch for sentiment analysis.</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40" w:before="0" w:line="360" w:lineRule="auto"/>
        <w:ind w:left="1287"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spacing w:after="40" w:before="280" w:line="360" w:lineRule="auto"/>
        <w:ind w:left="5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 Twitter API: </w:t>
      </w:r>
      <w:r w:rsidDel="00000000" w:rsidR="00000000" w:rsidRPr="00000000">
        <w:rPr>
          <w:rFonts w:ascii="Times New Roman" w:cs="Times New Roman" w:eastAsia="Times New Roman" w:hAnsi="Times New Roman"/>
          <w:sz w:val="24"/>
          <w:szCs w:val="24"/>
          <w:rtl w:val="0"/>
        </w:rPr>
        <w:t xml:space="preserve">Access to the Twitter API to fetch real-time or historical tweets. Libraries like Tweepy in Python make it easy to interact with the Twitter API.</w:t>
      </w:r>
    </w:p>
    <w:p w:rsidR="00000000" w:rsidDel="00000000" w:rsidP="00000000" w:rsidRDefault="00000000" w:rsidRPr="00000000" w14:paraId="0000012F">
      <w:pPr>
        <w:spacing w:after="40" w:before="280" w:line="360" w:lineRule="auto"/>
        <w:ind w:left="5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5. Data Visualization</w:t>
      </w:r>
      <w:r w:rsidDel="00000000" w:rsidR="00000000" w:rsidRPr="00000000">
        <w:rPr>
          <w:rFonts w:ascii="Times New Roman" w:cs="Times New Roman" w:eastAsia="Times New Roman" w:hAnsi="Times New Roman"/>
          <w:sz w:val="24"/>
          <w:szCs w:val="24"/>
          <w:rtl w:val="0"/>
        </w:rPr>
        <w:t xml:space="preserve">: Libraries like Matplotlib, Seaborn, or Plotly for visualizing sentiment analysis results.</w:t>
      </w:r>
    </w:p>
    <w:p w:rsidR="00000000" w:rsidDel="00000000" w:rsidP="00000000" w:rsidRDefault="00000000" w:rsidRPr="00000000" w14:paraId="00000130">
      <w:pPr>
        <w:spacing w:after="40" w:before="280" w:line="360" w:lineRule="auto"/>
        <w:ind w:left="5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6. Optional: </w:t>
      </w:r>
      <w:r w:rsidDel="00000000" w:rsidR="00000000" w:rsidRPr="00000000">
        <w:rPr>
          <w:rFonts w:ascii="Times New Roman" w:cs="Times New Roman" w:eastAsia="Times New Roman" w:hAnsi="Times New Roman"/>
          <w:sz w:val="24"/>
          <w:szCs w:val="24"/>
          <w:rtl w:val="0"/>
        </w:rPr>
        <w:t xml:space="preserve">If using deep learning techniques, TensorFlow or PyTorch for building and training neural networks.</w:t>
      </w:r>
    </w:p>
    <w:p w:rsidR="00000000" w:rsidDel="00000000" w:rsidP="00000000" w:rsidRDefault="00000000" w:rsidRPr="00000000" w14:paraId="00000131">
      <w:pPr>
        <w:spacing w:after="40" w:before="280" w:line="360" w:lineRule="auto"/>
        <w:ind w:left="5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 Development Environment</w:t>
      </w:r>
      <w:r w:rsidDel="00000000" w:rsidR="00000000" w:rsidRPr="00000000">
        <w:rPr>
          <w:rFonts w:ascii="Times New Roman" w:cs="Times New Roman" w:eastAsia="Times New Roman" w:hAnsi="Times New Roman"/>
          <w:sz w:val="24"/>
          <w:szCs w:val="24"/>
          <w:rtl w:val="0"/>
        </w:rPr>
        <w:t xml:space="preserve">: IDEs like Jupyter Notebook, PyCharm, or VSCode for writing and testing code.</w:t>
      </w:r>
    </w:p>
    <w:p w:rsidR="00000000" w:rsidDel="00000000" w:rsidP="00000000" w:rsidRDefault="00000000" w:rsidRPr="00000000" w14:paraId="00000132">
      <w:pPr>
        <w:spacing w:after="40" w:before="280" w:line="360" w:lineRule="auto"/>
        <w:ind w:left="56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8. Dependencies Management: </w:t>
      </w:r>
      <w:r w:rsidDel="00000000" w:rsidR="00000000" w:rsidRPr="00000000">
        <w:rPr>
          <w:rFonts w:ascii="Times New Roman" w:cs="Times New Roman" w:eastAsia="Times New Roman" w:hAnsi="Times New Roman"/>
          <w:sz w:val="24"/>
          <w:szCs w:val="24"/>
          <w:rtl w:val="0"/>
        </w:rPr>
        <w:t xml:space="preserve">Tools like pip (for Python) or Conda for managing package dependencies.</w:t>
      </w:r>
    </w:p>
    <w:p w:rsidR="00000000" w:rsidDel="00000000" w:rsidP="00000000" w:rsidRDefault="00000000" w:rsidRPr="00000000" w14:paraId="00000133">
      <w:pPr>
        <w:spacing w:after="280" w:before="280" w:line="360" w:lineRule="auto"/>
        <w:jc w:val="center"/>
        <w:rPr>
          <w:rFonts w:ascii="Times New Roman" w:cs="Times New Roman" w:eastAsia="Times New Roman" w:hAnsi="Times New Roman"/>
          <w:color w:val="000000"/>
          <w:sz w:val="32"/>
          <w:szCs w:val="32"/>
        </w:rPr>
      </w:pPr>
      <w:r w:rsidDel="00000000" w:rsidR="00000000" w:rsidRPr="00000000">
        <w:rPr>
          <w:rtl w:val="0"/>
        </w:rPr>
      </w:r>
    </w:p>
    <w:p w:rsidR="00000000" w:rsidDel="00000000" w:rsidP="00000000" w:rsidRDefault="00000000" w:rsidRPr="00000000" w14:paraId="00000134">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35">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36">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37">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38">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39">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3A">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3B">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3C">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3D">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3E">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3F">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40">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41">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42">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43">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44">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45">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46">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47">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48">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49">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4A">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CHAPTER 4</w:t>
      </w:r>
    </w:p>
    <w:p w:rsidR="00000000" w:rsidDel="00000000" w:rsidP="00000000" w:rsidRDefault="00000000" w:rsidRPr="00000000" w14:paraId="0000014B">
      <w:pPr>
        <w:spacing w:after="40" w:before="28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32"/>
          <w:szCs w:val="32"/>
          <w:rtl w:val="0"/>
        </w:rPr>
        <w:t xml:space="preserve">Implementation and Result</w:t>
      </w:r>
      <w:r w:rsidDel="00000000" w:rsidR="00000000" w:rsidRPr="00000000">
        <w:rPr>
          <w:rtl w:val="0"/>
        </w:rPr>
      </w:r>
    </w:p>
    <w:p w:rsidR="00000000" w:rsidDel="00000000" w:rsidP="00000000" w:rsidRDefault="00000000" w:rsidRPr="00000000" w14:paraId="0000014C">
      <w:pPr>
        <w:spacing w:after="40" w:before="280" w:line="36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CHAPTER 4</w:t>
      </w:r>
      <w:r w:rsidDel="00000000" w:rsidR="00000000" w:rsidRPr="00000000">
        <w:rPr>
          <w:rtl w:val="0"/>
        </w:rPr>
      </w:r>
    </w:p>
    <w:p w:rsidR="00000000" w:rsidDel="00000000" w:rsidP="00000000" w:rsidRDefault="00000000" w:rsidRPr="00000000" w14:paraId="0000014D">
      <w:pPr>
        <w:spacing w:after="40" w:before="28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IMPLEMENTATION and  RESULT</w:t>
      </w:r>
    </w:p>
    <w:p w:rsidR="00000000" w:rsidDel="00000000" w:rsidP="00000000" w:rsidRDefault="00000000" w:rsidRPr="00000000" w14:paraId="0000014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28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Results of Face Detection</w:t>
      </w:r>
    </w:p>
    <w:p w:rsidR="00000000" w:rsidDel="00000000" w:rsidP="00000000" w:rsidRDefault="00000000" w:rsidRPr="00000000" w14:paraId="0000014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Results of Face Recognition</w:t>
      </w:r>
      <w:r w:rsidDel="00000000" w:rsidR="00000000" w:rsidRPr="00000000">
        <w:rPr>
          <w:rtl w:val="0"/>
        </w:rPr>
      </w:r>
    </w:p>
    <w:p w:rsidR="00000000" w:rsidDel="00000000" w:rsidP="00000000" w:rsidRDefault="00000000" w:rsidRPr="00000000" w14:paraId="00000150">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40" w:before="0" w:line="360" w:lineRule="auto"/>
        <w:ind w:left="0" w:right="0" w:firstLine="0"/>
        <w:jc w:val="both"/>
        <w:rPr>
          <w:rFonts w:ascii="Times New Roman" w:cs="Times New Roman" w:eastAsia="Times New Roman" w:hAnsi="Times New Roman"/>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Result Of Concentration Analysis</w:t>
      </w:r>
    </w:p>
    <w:p w:rsidR="00000000" w:rsidDel="00000000" w:rsidP="00000000" w:rsidRDefault="00000000" w:rsidRPr="00000000" w14:paraId="00000151">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52">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PROGRAM</w:t>
      </w:r>
    </w:p>
    <w:p w:rsidR="00000000" w:rsidDel="00000000" w:rsidP="00000000" w:rsidRDefault="00000000" w:rsidRPr="00000000" w14:paraId="00000153">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drawing>
          <wp:inline distB="0" distT="0" distL="0" distR="0">
            <wp:extent cx="5579745" cy="3130550"/>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579745" cy="313055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55">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56">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drawing>
          <wp:inline distB="0" distT="0" distL="0" distR="0">
            <wp:extent cx="5579745" cy="313563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579745" cy="313563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58">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OUTPUT</w:t>
      </w:r>
    </w:p>
    <w:p w:rsidR="00000000" w:rsidDel="00000000" w:rsidP="00000000" w:rsidRDefault="00000000" w:rsidRPr="00000000" w14:paraId="00000159">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drawing>
          <wp:inline distB="0" distT="0" distL="0" distR="0">
            <wp:extent cx="5579745" cy="307848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579745" cy="3078480"/>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5B">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5C">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5D">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5E">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5F">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60">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61">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62">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63">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64">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65">
      <w:pPr>
        <w:spacing w:after="280" w:before="28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CHAPTER 5</w:t>
      </w:r>
    </w:p>
    <w:p w:rsidR="00000000" w:rsidDel="00000000" w:rsidP="00000000" w:rsidRDefault="00000000" w:rsidRPr="00000000" w14:paraId="00000166">
      <w:pPr>
        <w:spacing w:after="40" w:before="28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32"/>
          <w:szCs w:val="32"/>
          <w:rtl w:val="0"/>
        </w:rPr>
        <w:t xml:space="preserve">CONCLUSION</w:t>
      </w:r>
      <w:r w:rsidDel="00000000" w:rsidR="00000000" w:rsidRPr="00000000">
        <w:br w:type="page"/>
      </w:r>
      <w:r w:rsidDel="00000000" w:rsidR="00000000" w:rsidRPr="00000000">
        <w:rPr>
          <w:rFonts w:ascii="Times New Roman" w:cs="Times New Roman" w:eastAsia="Times New Roman" w:hAnsi="Times New Roman"/>
          <w:b w:val="1"/>
          <w:sz w:val="32"/>
          <w:szCs w:val="32"/>
          <w:rtl w:val="0"/>
        </w:rPr>
        <w:t xml:space="preserve">CHAPTER 5</w:t>
      </w:r>
      <w:r w:rsidDel="00000000" w:rsidR="00000000" w:rsidRPr="00000000">
        <w:rPr>
          <w:rtl w:val="0"/>
        </w:rPr>
      </w:r>
    </w:p>
    <w:p w:rsidR="00000000" w:rsidDel="00000000" w:rsidP="00000000" w:rsidRDefault="00000000" w:rsidRPr="00000000" w14:paraId="00000167">
      <w:pPr>
        <w:spacing w:after="40" w:before="28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CONCLUSION</w:t>
      </w:r>
    </w:p>
    <w:p w:rsidR="00000000" w:rsidDel="00000000" w:rsidP="00000000" w:rsidRDefault="00000000" w:rsidRPr="00000000" w14:paraId="00000168">
      <w:pPr>
        <w:spacing w:after="4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ADVANTAGES:</w:t>
      </w:r>
    </w:p>
    <w:p w:rsidR="00000000" w:rsidDel="00000000" w:rsidP="00000000" w:rsidRDefault="00000000" w:rsidRPr="00000000" w14:paraId="00000169">
      <w:pPr>
        <w:spacing w:after="4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Real-time Insights*: Twitter provides a stream of real-time data, allowing sentiment analysis to capture current opinions and reactions to events, products, or topics as they unfold.</w:t>
      </w:r>
    </w:p>
    <w:p w:rsidR="00000000" w:rsidDel="00000000" w:rsidP="00000000" w:rsidRDefault="00000000" w:rsidRPr="00000000" w14:paraId="0000016A">
      <w:pPr>
        <w:spacing w:after="4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B">
      <w:pPr>
        <w:spacing w:after="4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*Customer Feedback*: Sentiment analysis on Twitter can help businesses understand customer opinions and sentiments regarding their products, services, or brands. This feedback can be used for product improvement, marketing strategies, and customer satisfaction management.</w:t>
      </w:r>
    </w:p>
    <w:p w:rsidR="00000000" w:rsidDel="00000000" w:rsidP="00000000" w:rsidRDefault="00000000" w:rsidRPr="00000000" w14:paraId="0000016C">
      <w:pPr>
        <w:spacing w:after="4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D">
      <w:pPr>
        <w:spacing w:after="4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*Brand Monitoring*: By analyzing sentiment on Twitter, businesses can monitor their brand reputation, identify potential crises or negative publicity, and promptly address issues before they escalate.</w:t>
      </w:r>
    </w:p>
    <w:p w:rsidR="00000000" w:rsidDel="00000000" w:rsidP="00000000" w:rsidRDefault="00000000" w:rsidRPr="00000000" w14:paraId="0000016E">
      <w:pPr>
        <w:spacing w:after="4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F">
      <w:pPr>
        <w:spacing w:after="4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*Market Research*: Twitter sentiment analysis enables businesses to gain insights into market trends, consumer preferences, and competitor activities. This information can inform strategic decision-making and market positioning.</w:t>
      </w:r>
    </w:p>
    <w:p w:rsidR="00000000" w:rsidDel="00000000" w:rsidP="00000000" w:rsidRDefault="00000000" w:rsidRPr="00000000" w14:paraId="00000170">
      <w:pPr>
        <w:spacing w:after="4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1">
      <w:pPr>
        <w:spacing w:after="4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*Campaign Evaluation*: Companies can assess the effectiveness of their marketing campaigns, product launches, or events by analyzing sentiment on Twitter. Positive sentiment indicates successful engagement, while negative sentiment may signal areas for improvement.</w:t>
      </w:r>
    </w:p>
    <w:p w:rsidR="00000000" w:rsidDel="00000000" w:rsidP="00000000" w:rsidRDefault="00000000" w:rsidRPr="00000000" w14:paraId="00000172">
      <w:pPr>
        <w:spacing w:after="4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3">
      <w:pPr>
        <w:spacing w:after="4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*Event Tracking*: Sentiment analysis on Twitter can track public sentiment around events, conferences, or product launches in real-time. This information can help event organizers gauge audience reactions and adjust strategies accordingly.</w:t>
      </w:r>
    </w:p>
    <w:p w:rsidR="00000000" w:rsidDel="00000000" w:rsidP="00000000" w:rsidRDefault="00000000" w:rsidRPr="00000000" w14:paraId="00000174">
      <w:pPr>
        <w:spacing w:after="4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5">
      <w:pPr>
        <w:spacing w:after="4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*Political Analysis*: Twitter sentiment analysis is used in political campaigns and research to gauge public opinion, assess candidate popularity, and monitor sentiment towards political issues and policies.</w:t>
      </w:r>
    </w:p>
    <w:p w:rsidR="00000000" w:rsidDel="00000000" w:rsidP="00000000" w:rsidRDefault="00000000" w:rsidRPr="00000000" w14:paraId="00000176">
      <w:pPr>
        <w:spacing w:after="4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7">
      <w:pPr>
        <w:spacing w:after="4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*Predictive Analytics*: By analyzing historical Twitter data and sentiment trends, businesses and researchers can develop predictive models to anticipate market movements, consumer behavior, or social phenomena.</w:t>
      </w:r>
    </w:p>
    <w:p w:rsidR="00000000" w:rsidDel="00000000" w:rsidP="00000000" w:rsidRDefault="00000000" w:rsidRPr="00000000" w14:paraId="00000178">
      <w:pPr>
        <w:spacing w:after="40" w:before="280" w:line="36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79">
      <w:pPr>
        <w:spacing w:after="40" w:before="28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Overall, Twitter sentiment analysis provides valuable insights for businesses, marketers, researchers, and policymakers to make informed decisions, enhance customer experiences, and stay ahead of trends and challeng</w:t>
      </w:r>
    </w:p>
    <w:p w:rsidR="00000000" w:rsidDel="00000000" w:rsidP="00000000" w:rsidRDefault="00000000" w:rsidRPr="00000000" w14:paraId="0000017A">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B">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C">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D">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7E">
      <w:pPr>
        <w:spacing w:after="1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SCOPE:</w:t>
      </w:r>
    </w:p>
    <w:p w:rsidR="00000000" w:rsidDel="00000000" w:rsidP="00000000" w:rsidRDefault="00000000" w:rsidRPr="00000000" w14:paraId="0000017F">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0">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1">
      <w:pPr>
        <w:spacing w:after="1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 Sentiment Analysis: Determining the overall sentiment (positive, negative, neutral) of tweets to understand the general mood or opinion around a particular topic, brand, event, etc.</w:t>
      </w:r>
    </w:p>
    <w:p w:rsidR="00000000" w:rsidDel="00000000" w:rsidP="00000000" w:rsidRDefault="00000000" w:rsidRPr="00000000" w14:paraId="00000182">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3">
      <w:pPr>
        <w:spacing w:after="1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2. Emotion Detection: Identifying and categorizing specific emotions expressed in tweets, such as joy, anger, sadness, surprise, etc., to gain deeper insights into how people are feeling about a given subject.</w:t>
      </w:r>
    </w:p>
    <w:p w:rsidR="00000000" w:rsidDel="00000000" w:rsidP="00000000" w:rsidRDefault="00000000" w:rsidRPr="00000000" w14:paraId="00000184">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5">
      <w:pPr>
        <w:spacing w:after="1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3. Trend Analysis: Examining trends in emotional expression over time, such as spikes in certain emotions during specific events or changes in sentiment towards a brand or product.</w:t>
      </w:r>
    </w:p>
    <w:p w:rsidR="00000000" w:rsidDel="00000000" w:rsidP="00000000" w:rsidRDefault="00000000" w:rsidRPr="00000000" w14:paraId="00000186">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7">
      <w:pPr>
        <w:spacing w:after="1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4. Geographic Analysis: Analyzing emotional expression based on geographic location to understand regional variations in sentiment or to target specific audiences more effectively.</w:t>
      </w:r>
    </w:p>
    <w:p w:rsidR="00000000" w:rsidDel="00000000" w:rsidP="00000000" w:rsidRDefault="00000000" w:rsidRPr="00000000" w14:paraId="00000188">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9">
      <w:pPr>
        <w:spacing w:after="1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5. Demographic Analysis: Exploring emotional patterns based on demographic factors such as age, gender, occupation, etc., to tailor messaging or marketing strategies accordingly.</w:t>
      </w:r>
    </w:p>
    <w:p w:rsidR="00000000" w:rsidDel="00000000" w:rsidP="00000000" w:rsidRDefault="00000000" w:rsidRPr="00000000" w14:paraId="0000018A">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B">
      <w:pPr>
        <w:spacing w:after="1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6. Influencer Analysis: Identifying key influencers or opinion leaders within a specific emotional context to leverage their influence for brand promotion or engagement.</w:t>
      </w:r>
    </w:p>
    <w:p w:rsidR="00000000" w:rsidDel="00000000" w:rsidP="00000000" w:rsidRDefault="00000000" w:rsidRPr="00000000" w14:paraId="0000018C">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D">
      <w:pPr>
        <w:spacing w:after="1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7. Crisis Management: Monitoring and analyzing emotional responses during crisis situations to assess public sentiment, address concerns, and manage reputation effectively.</w:t>
      </w:r>
    </w:p>
    <w:p w:rsidR="00000000" w:rsidDel="00000000" w:rsidP="00000000" w:rsidRDefault="00000000" w:rsidRPr="00000000" w14:paraId="0000018E">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8F">
      <w:pPr>
        <w:spacing w:after="1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8. Customer Feedback Analysis: Using emotional analysis to extract valuable insights from customer feedback on products, services, or brand experiences to improve offerings and customer satisfaction.</w:t>
      </w:r>
    </w:p>
    <w:p w:rsidR="00000000" w:rsidDel="00000000" w:rsidP="00000000" w:rsidRDefault="00000000" w:rsidRPr="00000000" w14:paraId="00000190">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1">
      <w:pPr>
        <w:spacing w:after="1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9. Competitor Analysis: Comparing emotional responses towards competitors to identify strengths, weaknesses, opportunities, and threats in the market landscape.</w:t>
      </w:r>
    </w:p>
    <w:p w:rsidR="00000000" w:rsidDel="00000000" w:rsidP="00000000" w:rsidRDefault="00000000" w:rsidRPr="00000000" w14:paraId="00000192">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3">
      <w:pPr>
        <w:spacing w:after="1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10. Brand Perception Analysis: Evaluating how emotions expressed towards a brand impact its overall perception and reputation among consumers.</w:t>
      </w:r>
    </w:p>
    <w:p w:rsidR="00000000" w:rsidDel="00000000" w:rsidP="00000000" w:rsidRDefault="00000000" w:rsidRPr="00000000" w14:paraId="00000194">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5">
      <w:pPr>
        <w:spacing w:after="1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By defining the scope of Twitter emotional analysis based on specific objectives and desired outcomes, organizations can gain actionable insights to inform decision-making, improve customer engagement, and enhance brand strategies effectively.</w:t>
      </w:r>
    </w:p>
    <w:p w:rsidR="00000000" w:rsidDel="00000000" w:rsidP="00000000" w:rsidRDefault="00000000" w:rsidRPr="00000000" w14:paraId="00000196">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7">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8">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9">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A">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B">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C">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D">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E">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9F">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0">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1">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2">
      <w:pPr>
        <w:spacing w:after="1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REFERENCE</w:t>
      </w:r>
    </w:p>
    <w:p w:rsidR="00000000" w:rsidDel="00000000" w:rsidP="00000000" w:rsidRDefault="00000000" w:rsidRPr="00000000" w14:paraId="000001A3">
      <w:pPr>
        <w:spacing w:after="1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100" w:right="0" w:hanging="55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7">
      <w:pPr>
        <w:jc w:val="center"/>
        <w:rPr/>
      </w:pPr>
      <w:r w:rsidDel="00000000" w:rsidR="00000000" w:rsidRPr="00000000">
        <w:rPr>
          <w:rtl w:val="0"/>
        </w:rPr>
        <w:t xml:space="preserve">[1] Albert Biffet and Eibe Frank. Sentiment Knowledge Discovery in Twitter Streaming Data. Discovery Science, Lecture Notes in Computer Science,2010, Volume 6332/2010, 1 15, DOI: 10.1007/978-3-642-16184-1_1 </w:t>
      </w:r>
    </w:p>
    <w:p w:rsidR="00000000" w:rsidDel="00000000" w:rsidP="00000000" w:rsidRDefault="00000000" w:rsidRPr="00000000" w14:paraId="000001A8">
      <w:pPr>
        <w:jc w:val="center"/>
        <w:rPr/>
      </w:pPr>
      <w:r w:rsidDel="00000000" w:rsidR="00000000" w:rsidRPr="00000000">
        <w:rPr>
          <w:rtl w:val="0"/>
        </w:rPr>
        <w:t xml:space="preserve">[2] Alec Go, Richa Bhayani and Lei Huang. Twitter Sentiment Classification using Distant Supervision. Project Technical Report, Stanford University,2009.</w:t>
      </w:r>
    </w:p>
    <w:p w:rsidR="00000000" w:rsidDel="00000000" w:rsidP="00000000" w:rsidRDefault="00000000" w:rsidRPr="00000000" w14:paraId="000001A9">
      <w:pPr>
        <w:jc w:val="center"/>
        <w:rPr/>
      </w:pPr>
      <w:r w:rsidDel="00000000" w:rsidR="00000000" w:rsidRPr="00000000">
        <w:rPr>
          <w:rtl w:val="0"/>
        </w:rPr>
        <w:t xml:space="preserve"> [3] Alexander Pak and Patrick Paroubek. Twitter as a Corpus for Sentiment Analysis and Opinion Mining. In Proceedings of international conference on Language Resources and Evaluation (LREC),2010. </w:t>
      </w:r>
    </w:p>
    <w:p w:rsidR="00000000" w:rsidDel="00000000" w:rsidP="00000000" w:rsidRDefault="00000000" w:rsidRPr="00000000" w14:paraId="000001AA">
      <w:pPr>
        <w:jc w:val="center"/>
        <w:rPr/>
      </w:pPr>
      <w:r w:rsidDel="00000000" w:rsidR="00000000" w:rsidRPr="00000000">
        <w:rPr>
          <w:rtl w:val="0"/>
        </w:rPr>
        <w:t xml:space="preserve">[4] Andranik Tumasjan, Timm O. Sprenger, Philipp G. Sandner and Isabell M. Welpe. Predicting Elections with Twitter: What 140 Characters Reveal about Political Sentiment. In Proceedings of AAAI Conference on Weblogs and Social Media (ICWSM),2010. </w:t>
      </w:r>
    </w:p>
    <w:p w:rsidR="00000000" w:rsidDel="00000000" w:rsidP="00000000" w:rsidRDefault="00000000" w:rsidRPr="00000000" w14:paraId="000001AB">
      <w:pPr>
        <w:jc w:val="center"/>
        <w:rPr/>
      </w:pPr>
      <w:r w:rsidDel="00000000" w:rsidR="00000000" w:rsidRPr="00000000">
        <w:rPr>
          <w:rtl w:val="0"/>
        </w:rPr>
        <w:t xml:space="preserve">[5] Bo Pang, Lillian Lee and Shivakumar Vaithyanathan. Thumbs up? Sentiment Classification using Machine Learning Techniques. In Proceedings of the Conference on Empirical Methods in Natural Language Processing (EMNLP),2002.</w:t>
      </w:r>
    </w:p>
    <w:p w:rsidR="00000000" w:rsidDel="00000000" w:rsidP="00000000" w:rsidRDefault="00000000" w:rsidRPr="00000000" w14:paraId="000001AC">
      <w:pPr>
        <w:jc w:val="center"/>
        <w:rPr/>
      </w:pPr>
      <w:r w:rsidDel="00000000" w:rsidR="00000000" w:rsidRPr="00000000">
        <w:rPr>
          <w:rtl w:val="0"/>
        </w:rPr>
        <w:t xml:space="preserve"> [6] Chenhao Tan, Lilian Lee, Jie Tang, Long Jiang, Ming Zhou and Ping Li. User Level Sentiment Analysis Incorporating Social Networks. In Proceedings of ACM Special Interest Group on Knowledge Discovery and Data Mining (SIGKDD), 2011</w:t>
      </w:r>
    </w:p>
    <w:p w:rsidR="00000000" w:rsidDel="00000000" w:rsidP="00000000" w:rsidRDefault="00000000" w:rsidRPr="00000000" w14:paraId="000001AD">
      <w:pPr>
        <w:jc w:val="center"/>
        <w:rPr>
          <w:rFonts w:ascii="Times New Roman" w:cs="Times New Roman" w:eastAsia="Times New Roman" w:hAnsi="Times New Roman"/>
          <w:b w:val="1"/>
          <w:sz w:val="32"/>
          <w:szCs w:val="32"/>
        </w:rPr>
      </w:pPr>
      <w:r w:rsidDel="00000000" w:rsidR="00000000" w:rsidRPr="00000000">
        <w:rPr>
          <w:rtl w:val="0"/>
        </w:rPr>
        <w:t xml:space="preserve">. [7] Efthymios Kouloumpis, Theresa Wilson and Johanna Moore. Twitter Sentiment Analysis: The Good the Bad and the OMG! In Proceedings of AAAI Conference on Weblogs and Social Media (ICWSM),2011. </w:t>
      </w:r>
      <w:r w:rsidDel="00000000" w:rsidR="00000000" w:rsidRPr="00000000">
        <w:rPr>
          <w:rtl w:val="0"/>
        </w:rPr>
      </w:r>
    </w:p>
    <w:p w:rsidR="00000000" w:rsidDel="00000000" w:rsidP="00000000" w:rsidRDefault="00000000" w:rsidRPr="00000000" w14:paraId="000001A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A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3">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4">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GIT Hub Link of Project Code:</w:t>
      </w:r>
    </w:p>
    <w:p w:rsidR="00000000" w:rsidDel="00000000" w:rsidP="00000000" w:rsidRDefault="00000000" w:rsidRPr="00000000" w14:paraId="000001B5">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8">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A">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B">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C">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D">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BF">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0">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1C1">
      <w:pPr>
        <w:jc w:val="center"/>
        <w:rPr>
          <w:rFonts w:ascii="Times New Roman" w:cs="Times New Roman" w:eastAsia="Times New Roman" w:hAnsi="Times New Roman"/>
          <w:sz w:val="24"/>
          <w:szCs w:val="24"/>
        </w:rPr>
      </w:pPr>
      <w:r w:rsidDel="00000000" w:rsidR="00000000" w:rsidRPr="00000000">
        <w:rPr>
          <w:rtl w:val="0"/>
        </w:rPr>
      </w:r>
    </w:p>
    <w:sectPr>
      <w:headerReference r:id="rId11" w:type="default"/>
      <w:footerReference r:id="rId12" w:type="default"/>
      <w:pgSz w:h="16838" w:w="11906" w:orient="portrait"/>
      <w:pgMar w:bottom="1134" w:top="1985" w:left="1985"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Verdana"/>
  <w:font w:name="Cambria"/>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144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ROLL NUMBER</w:t>
      <w:tab/>
      <w:tab/>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NAME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1."/>
      <w:lvlJc w:val="left"/>
      <w:pPr>
        <w:ind w:left="720" w:hanging="360"/>
      </w:pPr>
      <w:rPr/>
    </w:lvl>
    <w:lvl w:ilvl="1">
      <w:start w:val="1"/>
      <w:numFmt w:val="lowerLetter"/>
      <w:lvlText w:val="%2."/>
      <w:lvlJc w:val="left"/>
      <w:pPr>
        <w:ind w:left="2010" w:hanging="930"/>
      </w:pPr>
      <w:rPr/>
    </w:lvl>
    <w:lvl w:ilvl="2">
      <w:start w:val="1"/>
      <w:numFmt w:val="upperLetter"/>
      <w:lvlText w:val="%3."/>
      <w:lvlJc w:val="left"/>
      <w:pPr>
        <w:ind w:left="2340" w:hanging="360"/>
      </w:pPr>
      <w:rPr/>
    </w:lvl>
    <w:lvl w:ilvl="3">
      <w:start w:val="1"/>
      <w:numFmt w:val="decimal"/>
      <w:lvlText w:val="%4."/>
      <w:lvlJc w:val="left"/>
      <w:pPr>
        <w:ind w:left="2880" w:hanging="360"/>
      </w:pPr>
      <w:rPr>
        <w:b w:val="1"/>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3"/>
      <w:numFmt w:val="decimal"/>
      <w:lvlText w:val="%1"/>
      <w:lvlJc w:val="left"/>
      <w:pPr>
        <w:ind w:left="375" w:hanging="375"/>
      </w:pPr>
      <w:rPr/>
    </w:lvl>
    <w:lvl w:ilvl="1">
      <w:start w:val="1"/>
      <w:numFmt w:val="decimal"/>
      <w:lvlText w:val="%1.%2"/>
      <w:lvlJc w:val="left"/>
      <w:pPr>
        <w:ind w:left="375" w:hanging="375"/>
      </w:pPr>
      <w:rPr/>
    </w:lvl>
    <w:lvl w:ilvl="2">
      <w:start w:val="1"/>
      <w:numFmt w:val="decimal"/>
      <w:lvlText w:val="3.3.%3."/>
      <w:lvlJc w:val="left"/>
      <w:pPr>
        <w:ind w:left="1146" w:hanging="720"/>
      </w:pPr>
      <w:rPr>
        <w:b w:val="1"/>
        <w:sz w:val="24"/>
        <w:szCs w:val="24"/>
      </w:rPr>
    </w:lvl>
    <w:lvl w:ilvl="3">
      <w:start w:val="1"/>
      <w:numFmt w:val="decimal"/>
      <w:lvlText w:val="%1.%2.%3.%4"/>
      <w:lvlJc w:val="left"/>
      <w:pPr>
        <w:ind w:left="720" w:hanging="720"/>
      </w:pPr>
      <w:rPr>
        <w:b w:val="1"/>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3">
    <w:lvl w:ilvl="0">
      <w:start w:val="1"/>
      <w:numFmt w:val="decimal"/>
      <w:lvlText w:val="Figure %1"/>
      <w:lvlJc w:val="left"/>
      <w:pPr>
        <w:ind w:left="72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3"/>
      <w:numFmt w:val="decimal"/>
      <w:lvlText w:val="%1."/>
      <w:lvlJc w:val="left"/>
      <w:pPr>
        <w:ind w:left="420" w:hanging="420"/>
      </w:pPr>
      <w:rPr/>
    </w:lvl>
    <w:lvl w:ilvl="1">
      <w:start w:val="3"/>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800" w:hanging="180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5">
    <w:lvl w:ilvl="0">
      <w:start w:val="3"/>
      <w:numFmt w:val="decimal"/>
      <w:lvlText w:val="%1"/>
      <w:lvlJc w:val="left"/>
      <w:pPr>
        <w:ind w:left="600" w:hanging="600"/>
      </w:pPr>
      <w:rPr/>
    </w:lvl>
    <w:lvl w:ilvl="1">
      <w:start w:val="2"/>
      <w:numFmt w:val="decimal"/>
      <w:lvlText w:val="%1.%2"/>
      <w:lvlJc w:val="left"/>
      <w:pPr>
        <w:ind w:left="600" w:hanging="600"/>
      </w:pPr>
      <w:rPr/>
    </w:lvl>
    <w:lvl w:ilvl="2">
      <w:start w:val="1"/>
      <w:numFmt w:val="decimal"/>
      <w:lvlText w:val="3.5.%3."/>
      <w:lvlJc w:val="left"/>
      <w:pPr>
        <w:ind w:left="1287" w:hanging="720.0000000000001"/>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6">
    <w:lvl w:ilvl="0">
      <w:start w:val="1"/>
      <w:numFmt w:val="decimal"/>
      <w:lvlText w:val="4.%1."/>
      <w:lvlJc w:val="left"/>
      <w:pPr>
        <w:ind w:left="720" w:hanging="360"/>
      </w:pPr>
      <w:rPr>
        <w:b w:val="1"/>
        <w:sz w:val="28"/>
        <w:szCs w:val="28"/>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decimal"/>
      <w:lvlText w:val="2.%1."/>
      <w:lvlJc w:val="left"/>
      <w:pPr>
        <w:ind w:left="580" w:hanging="360"/>
      </w:pPr>
      <w:rPr/>
    </w:lvl>
    <w:lvl w:ilvl="1">
      <w:start w:val="1"/>
      <w:numFmt w:val="decimal"/>
      <w:lvlText w:val="2.1.%2."/>
      <w:lvlJc w:val="left"/>
      <w:pPr>
        <w:ind w:left="830" w:hanging="720"/>
      </w:pPr>
      <w:rPr/>
    </w:lvl>
    <w:lvl w:ilvl="2">
      <w:start w:val="1"/>
      <w:numFmt w:val="decimal"/>
      <w:lvlText w:val="%1.%2.%3"/>
      <w:lvlJc w:val="left"/>
      <w:pPr>
        <w:ind w:left="830" w:hanging="720"/>
      </w:pPr>
      <w:rPr/>
    </w:lvl>
    <w:lvl w:ilvl="3">
      <w:start w:val="1"/>
      <w:numFmt w:val="decimal"/>
      <w:lvlText w:val="%1.%2.%3.%4"/>
      <w:lvlJc w:val="left"/>
      <w:pPr>
        <w:ind w:left="1190" w:hanging="1080"/>
      </w:pPr>
      <w:rPr/>
    </w:lvl>
    <w:lvl w:ilvl="4">
      <w:start w:val="1"/>
      <w:numFmt w:val="decimal"/>
      <w:lvlText w:val="%1.%2.%3.%4.%5"/>
      <w:lvlJc w:val="left"/>
      <w:pPr>
        <w:ind w:left="1550" w:hanging="1440"/>
      </w:pPr>
      <w:rPr/>
    </w:lvl>
    <w:lvl w:ilvl="5">
      <w:start w:val="1"/>
      <w:numFmt w:val="decimal"/>
      <w:lvlText w:val="%1.%2.%3.%4.%5.%6"/>
      <w:lvlJc w:val="left"/>
      <w:pPr>
        <w:ind w:left="1550" w:hanging="1440"/>
      </w:pPr>
      <w:rPr/>
    </w:lvl>
    <w:lvl w:ilvl="6">
      <w:start w:val="1"/>
      <w:numFmt w:val="decimal"/>
      <w:lvlText w:val="%1.%2.%3.%4.%5.%6.%7"/>
      <w:lvlJc w:val="left"/>
      <w:pPr>
        <w:ind w:left="1910" w:hanging="1800"/>
      </w:pPr>
      <w:rPr/>
    </w:lvl>
    <w:lvl w:ilvl="7">
      <w:start w:val="1"/>
      <w:numFmt w:val="decimal"/>
      <w:lvlText w:val="%1.%2.%3.%4.%5.%6.%7.%8"/>
      <w:lvlJc w:val="left"/>
      <w:pPr>
        <w:ind w:left="2270" w:hanging="2160"/>
      </w:pPr>
      <w:rPr/>
    </w:lvl>
    <w:lvl w:ilvl="8">
      <w:start w:val="1"/>
      <w:numFmt w:val="decimal"/>
      <w:lvlText w:val="%1.%2.%3.%4.%5.%6.%7.%8.%9"/>
      <w:lvlJc w:val="left"/>
      <w:pPr>
        <w:ind w:left="2270" w:hanging="21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spacing w:after="40" w:line="240" w:lineRule="auto"/>
    </w:pPr>
    <w:rPr>
      <w:rFonts w:ascii="Verdana" w:cs="Verdana" w:eastAsia="Verdana" w:hAnsi="Verdana"/>
      <w:b w:val="1"/>
      <w:color w:val="000000"/>
      <w:sz w:val="24"/>
      <w:szCs w:val="24"/>
    </w:rPr>
  </w:style>
  <w:style w:type="paragraph" w:styleId="Heading3">
    <w:name w:val="heading 3"/>
    <w:basedOn w:val="Normal"/>
    <w:next w:val="Normal"/>
    <w:pPr>
      <w:keepNext w:val="1"/>
      <w:spacing w:after="60" w:before="240" w:line="240" w:lineRule="auto"/>
    </w:pPr>
    <w:rPr>
      <w:rFonts w:ascii="Cambria" w:cs="Cambria" w:eastAsia="Cambria" w:hAnsi="Cambria"/>
      <w:b w:val="1"/>
      <w:sz w:val="26"/>
      <w:szCs w:val="26"/>
    </w:rPr>
  </w:style>
  <w:style w:type="paragraph" w:styleId="Heading4">
    <w:name w:val="heading 4"/>
    <w:basedOn w:val="Normal"/>
    <w:next w:val="Normal"/>
    <w:pPr>
      <w:keepNext w:val="1"/>
      <w:keepLines w:val="1"/>
      <w:spacing w:after="0" w:before="40" w:lineRule="auto"/>
    </w:pPr>
    <w:rPr>
      <w:rFonts w:ascii="Cambria" w:cs="Cambria" w:eastAsia="Cambria" w:hAnsi="Cambria"/>
      <w:i w:val="1"/>
      <w:color w:val="366091"/>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4.png"/><Relationship Id="rId12" Type="http://schemas.openxmlformats.org/officeDocument/2006/relationships/footer" Target="footer1.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