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376C" w14:textId="3EC52387" w:rsidR="00CA2512" w:rsidRPr="00912510" w:rsidRDefault="00912510">
      <w:pPr>
        <w:rPr>
          <w:rFonts w:ascii="Times New Roman" w:hAnsi="Times New Roman" w:cs="Times New Roman"/>
          <w:sz w:val="24"/>
          <w:szCs w:val="24"/>
        </w:rPr>
      </w:pPr>
      <w:r w:rsidRPr="009125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12510">
        <w:rPr>
          <w:rFonts w:ascii="Times New Roman" w:hAnsi="Times New Roman" w:cs="Times New Roman"/>
          <w:sz w:val="24"/>
          <w:szCs w:val="24"/>
        </w:rPr>
        <w:t xml:space="preserve"> Name: K Subrahmanyam </w:t>
      </w:r>
    </w:p>
    <w:p w14:paraId="018E1CA7" w14:textId="7448E530" w:rsidR="00912510" w:rsidRDefault="00912510">
      <w:pPr>
        <w:rPr>
          <w:rFonts w:ascii="Times New Roman" w:hAnsi="Times New Roman" w:cs="Times New Roman"/>
          <w:sz w:val="24"/>
          <w:szCs w:val="24"/>
        </w:rPr>
      </w:pPr>
      <w:r w:rsidRPr="009125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Reg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12510">
        <w:rPr>
          <w:rFonts w:ascii="Times New Roman" w:hAnsi="Times New Roman" w:cs="Times New Roman"/>
          <w:sz w:val="24"/>
          <w:szCs w:val="24"/>
        </w:rPr>
        <w:t>o: 192312521</w:t>
      </w:r>
    </w:p>
    <w:p w14:paraId="1613889B" w14:textId="77777777" w:rsidR="00912510" w:rsidRDefault="00912510">
      <w:pPr>
        <w:rPr>
          <w:rFonts w:ascii="Times New Roman" w:hAnsi="Times New Roman" w:cs="Times New Roman"/>
          <w:sz w:val="24"/>
          <w:szCs w:val="24"/>
        </w:rPr>
      </w:pPr>
    </w:p>
    <w:p w14:paraId="343954A7" w14:textId="77777777" w:rsidR="00F535A2" w:rsidRPr="00474826" w:rsidRDefault="00F535A2" w:rsidP="00F535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ITA0602 – MACHINE LEARNING</w:t>
      </w:r>
    </w:p>
    <w:p w14:paraId="1EEA2967" w14:textId="6CB3B899" w:rsidR="00F535A2" w:rsidRDefault="00F535A2" w:rsidP="00F535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D262B3">
        <w:rPr>
          <w:rFonts w:ascii="Times New Roman" w:hAnsi="Times New Roman" w:cs="Times New Roman"/>
          <w:sz w:val="24"/>
          <w:szCs w:val="24"/>
        </w:rPr>
        <w:t xml:space="preserve"> </w:t>
      </w:r>
      <w:r w:rsidR="005A7CBE">
        <w:rPr>
          <w:rFonts w:ascii="Times New Roman" w:hAnsi="Times New Roman" w:cs="Times New Roman"/>
          <w:sz w:val="24"/>
          <w:szCs w:val="24"/>
        </w:rPr>
        <w:t xml:space="preserve">         </w:t>
      </w:r>
      <w:r w:rsidR="003B4F6C">
        <w:rPr>
          <w:rFonts w:ascii="Times New Roman" w:hAnsi="Times New Roman" w:cs="Times New Roman"/>
          <w:sz w:val="24"/>
          <w:szCs w:val="24"/>
        </w:rPr>
        <w:t>SDG 1</w:t>
      </w:r>
      <w:r w:rsidR="005A7CBE"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0590D443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Q14. Explain How Machine Learning Predicts Water Quality Using Sensor Data</w:t>
      </w:r>
    </w:p>
    <w:p w14:paraId="202BB767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1. Problem Statement</w:t>
      </w:r>
    </w:p>
    <w:p w14:paraId="4827B293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Water quality needs to be continuously monitored to determine whether water is </w:t>
      </w:r>
      <w:r w:rsidRPr="00B234EF">
        <w:rPr>
          <w:rFonts w:ascii="Times New Roman" w:hAnsi="Times New Roman" w:cs="Times New Roman"/>
          <w:b/>
          <w:bCs/>
          <w:sz w:val="24"/>
          <w:szCs w:val="24"/>
        </w:rPr>
        <w:t>safe or unsafe</w:t>
      </w:r>
      <w:r w:rsidRPr="00B234EF">
        <w:rPr>
          <w:rFonts w:ascii="Times New Roman" w:hAnsi="Times New Roman" w:cs="Times New Roman"/>
          <w:sz w:val="24"/>
          <w:szCs w:val="24"/>
        </w:rPr>
        <w:t> for use. Manual testing takes time and cannot provide continuous monitoring.</w:t>
      </w:r>
    </w:p>
    <w:p w14:paraId="35FA882C" w14:textId="77777777" w:rsid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Machine Learning can analyze sensor readings and predict the quality of water automatically.</w:t>
      </w:r>
    </w:p>
    <w:p w14:paraId="5EE5521E" w14:textId="2EDBF43B" w:rsidR="00E24C9A" w:rsidRPr="00B234EF" w:rsidRDefault="00E24C9A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9ADA0" wp14:editId="29E07ECF">
            <wp:extent cx="4762500" cy="3676650"/>
            <wp:effectExtent l="0" t="0" r="0" b="0"/>
            <wp:docPr id="24375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6564" name="Picture 243756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C07F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2. Sensor Data Used</w:t>
      </w:r>
    </w:p>
    <w:p w14:paraId="2053B10A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Sensors can collect parameters such as:</w:t>
      </w:r>
    </w:p>
    <w:p w14:paraId="45BB8B7F" w14:textId="77777777" w:rsidR="00B234EF" w:rsidRPr="00B234EF" w:rsidRDefault="00B234EF" w:rsidP="00B234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pH</w:t>
      </w:r>
    </w:p>
    <w:p w14:paraId="46E37030" w14:textId="77777777" w:rsidR="00B234EF" w:rsidRPr="00B234EF" w:rsidRDefault="00B234EF" w:rsidP="00B234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Temperature</w:t>
      </w:r>
    </w:p>
    <w:p w14:paraId="1E53AE3E" w14:textId="77777777" w:rsidR="00B234EF" w:rsidRPr="00B234EF" w:rsidRDefault="00B234EF" w:rsidP="00B234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Turbidity</w:t>
      </w:r>
    </w:p>
    <w:p w14:paraId="0B503AF9" w14:textId="77777777" w:rsidR="00B234EF" w:rsidRPr="00B234EF" w:rsidRDefault="00B234EF" w:rsidP="00B234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lastRenderedPageBreak/>
        <w:t>Total Dissolved Solids (TDS)</w:t>
      </w:r>
    </w:p>
    <w:p w14:paraId="1FF309A6" w14:textId="77777777" w:rsidR="00B234EF" w:rsidRPr="00B234EF" w:rsidRDefault="00B234EF" w:rsidP="00B234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Electrical conductivity</w:t>
      </w:r>
    </w:p>
    <w:p w14:paraId="49C5D8B5" w14:textId="77777777" w:rsidR="00B234EF" w:rsidRPr="00B234EF" w:rsidRDefault="00B234EF" w:rsidP="00B234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Dissolved oxygen</w:t>
      </w:r>
    </w:p>
    <w:p w14:paraId="46176275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These values are used as input features for the Machine Learning model.</w:t>
      </w:r>
    </w:p>
    <w:p w14:paraId="0A290005" w14:textId="77777777" w:rsid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3. Machine Learning Process</w:t>
      </w:r>
    </w:p>
    <w:p w14:paraId="1B0B5D35" w14:textId="79CE3FD7" w:rsidR="00E24C9A" w:rsidRPr="00B234EF" w:rsidRDefault="0008516B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</w:t>
      </w:r>
      <w:r w:rsidR="00E24C9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D0151D" wp14:editId="0505B15B">
            <wp:extent cx="4248150" cy="4203700"/>
            <wp:effectExtent l="0" t="0" r="0" b="6350"/>
            <wp:docPr id="774708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08333" name="Picture 7747083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0935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4. Data Preprocessing</w:t>
      </w:r>
    </w:p>
    <w:p w14:paraId="01F113EB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Before giving the sensor data to the model:</w:t>
      </w:r>
    </w:p>
    <w:p w14:paraId="1895D3CC" w14:textId="77777777" w:rsidR="00B234EF" w:rsidRPr="00B234EF" w:rsidRDefault="00B234EF" w:rsidP="00B234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Missing values are handled.</w:t>
      </w:r>
    </w:p>
    <w:p w14:paraId="46EB0025" w14:textId="77777777" w:rsidR="00B234EF" w:rsidRPr="00B234EF" w:rsidRDefault="00B234EF" w:rsidP="00B234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Noisy readings are removed.</w:t>
      </w:r>
    </w:p>
    <w:p w14:paraId="40715D6A" w14:textId="77777777" w:rsidR="00B234EF" w:rsidRPr="00B234EF" w:rsidRDefault="00B234EF" w:rsidP="00B234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Data is normalized if required.</w:t>
      </w:r>
    </w:p>
    <w:p w14:paraId="58197A68" w14:textId="77777777" w:rsidR="00B234EF" w:rsidRPr="00B234EF" w:rsidRDefault="00B234EF" w:rsidP="00B234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Incorrect sensor readings are identified.</w:t>
      </w:r>
    </w:p>
    <w:p w14:paraId="6479CBE2" w14:textId="77777777" w:rsidR="00B234EF" w:rsidRPr="00B234EF" w:rsidRDefault="00B234EF" w:rsidP="00B234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Important features are selected.</w:t>
      </w:r>
    </w:p>
    <w:p w14:paraId="2F8F90B8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lastRenderedPageBreak/>
        <w:t>This improves the reliability of the prediction.</w:t>
      </w:r>
    </w:p>
    <w:p w14:paraId="31AFA0BC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5. Suitable Machine Learning Algorithm</w:t>
      </w:r>
    </w:p>
    <w:p w14:paraId="39B6277C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A </w:t>
      </w:r>
      <w:r w:rsidRPr="00B234EF">
        <w:rPr>
          <w:rFonts w:ascii="Times New Roman" w:hAnsi="Times New Roman" w:cs="Times New Roman"/>
          <w:b/>
          <w:bCs/>
          <w:sz w:val="24"/>
          <w:szCs w:val="24"/>
        </w:rPr>
        <w:t>Decision Tree</w:t>
      </w:r>
      <w:r w:rsidRPr="00B234EF">
        <w:rPr>
          <w:rFonts w:ascii="Times New Roman" w:hAnsi="Times New Roman" w:cs="Times New Roman"/>
          <w:sz w:val="24"/>
          <w:szCs w:val="24"/>
        </w:rPr>
        <w:t> can be used to classify water as </w:t>
      </w:r>
      <w:r w:rsidRPr="00B234EF">
        <w:rPr>
          <w:rFonts w:ascii="Times New Roman" w:hAnsi="Times New Roman" w:cs="Times New Roman"/>
          <w:b/>
          <w:bCs/>
          <w:sz w:val="24"/>
          <w:szCs w:val="24"/>
        </w:rPr>
        <w:t>Safe or Unsafe</w:t>
      </w:r>
      <w:r w:rsidRPr="00B234EF">
        <w:rPr>
          <w:rFonts w:ascii="Times New Roman" w:hAnsi="Times New Roman" w:cs="Times New Roman"/>
          <w:sz w:val="24"/>
          <w:szCs w:val="24"/>
        </w:rPr>
        <w:t>.</w:t>
      </w:r>
    </w:p>
    <w:p w14:paraId="1C159C10" w14:textId="77777777" w:rsid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For example:</w:t>
      </w:r>
    </w:p>
    <w:p w14:paraId="279591EF" w14:textId="1DC092E7" w:rsidR="0008516B" w:rsidRPr="00B234EF" w:rsidRDefault="0008516B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AA5CA" wp14:editId="5B8B2B37">
            <wp:extent cx="3911600" cy="2844800"/>
            <wp:effectExtent l="0" t="0" r="0" b="0"/>
            <wp:docPr id="1686345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45169" name="Picture 16863451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CE7C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The Decision Tree uses sensor parameters to make a sequence of decisions and finally classify the water quality.</w:t>
      </w:r>
    </w:p>
    <w:p w14:paraId="0EBD7345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6. Training and Prediction</w:t>
      </w:r>
    </w:p>
    <w:p w14:paraId="14FBDA3D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Historical sensor data with known water-quality labels is used for training.</w:t>
      </w:r>
    </w:p>
    <w:p w14:paraId="1CF0042B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1701"/>
        <w:gridCol w:w="1701"/>
        <w:gridCol w:w="2552"/>
      </w:tblGrid>
      <w:tr w:rsidR="00B234EF" w:rsidRPr="00B234EF" w14:paraId="394980BD" w14:textId="77777777" w:rsidTr="0008516B">
        <w:trPr>
          <w:tblHeader/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CAD54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F242D6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Turbidity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FAE4FC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TDS</w:t>
            </w: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F57D6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Water Quality</w:t>
            </w:r>
          </w:p>
        </w:tc>
      </w:tr>
      <w:tr w:rsidR="00B234EF" w:rsidRPr="00B234EF" w14:paraId="2460963F" w14:textId="77777777" w:rsidTr="0008516B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DC9DE3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A1F564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4FD4B2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9F8290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  <w:tr w:rsidR="00B234EF" w:rsidRPr="00B234EF" w14:paraId="205DCE79" w14:textId="77777777" w:rsidTr="0008516B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70B0C0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6.8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982A1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51BE6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C3659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  <w:tr w:rsidR="00B234EF" w:rsidRPr="00B234EF" w14:paraId="271D2F5E" w14:textId="77777777" w:rsidTr="0008516B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C6BF23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9F90FB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9E345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E0B218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Unsafe</w:t>
            </w:r>
          </w:p>
        </w:tc>
      </w:tr>
      <w:tr w:rsidR="00B234EF" w:rsidRPr="00B234EF" w14:paraId="28BE02E9" w14:textId="77777777" w:rsidTr="0008516B">
        <w:trPr>
          <w:tblCellSpacing w:w="15" w:type="dxa"/>
        </w:trPr>
        <w:tc>
          <w:tcPr>
            <w:tcW w:w="1795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AEEB2A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8.5</w:t>
            </w:r>
          </w:p>
        </w:tc>
        <w:tc>
          <w:tcPr>
            <w:tcW w:w="167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805EB5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7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BE2549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07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A95211" w14:textId="77777777" w:rsidR="00B234EF" w:rsidRPr="00B234EF" w:rsidRDefault="00B234EF" w:rsidP="00B234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4EF">
              <w:rPr>
                <w:rFonts w:ascii="Times New Roman" w:hAnsi="Times New Roman" w:cs="Times New Roman"/>
                <w:sz w:val="24"/>
                <w:szCs w:val="24"/>
              </w:rPr>
              <w:t>Unsafe</w:t>
            </w:r>
          </w:p>
        </w:tc>
      </w:tr>
    </w:tbl>
    <w:p w14:paraId="1C8268FB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The trained model can then receive new sensor readings and predict whether the water is </w:t>
      </w:r>
      <w:r w:rsidRPr="00B234EF">
        <w:rPr>
          <w:rFonts w:ascii="Times New Roman" w:hAnsi="Times New Roman" w:cs="Times New Roman"/>
          <w:b/>
          <w:bCs/>
          <w:sz w:val="24"/>
          <w:szCs w:val="24"/>
        </w:rPr>
        <w:t>Safe or Unsafe</w:t>
      </w:r>
      <w:r w:rsidRPr="00B234EF">
        <w:rPr>
          <w:rFonts w:ascii="Times New Roman" w:hAnsi="Times New Roman" w:cs="Times New Roman"/>
          <w:sz w:val="24"/>
          <w:szCs w:val="24"/>
        </w:rPr>
        <w:t>.</w:t>
      </w:r>
    </w:p>
    <w:p w14:paraId="520231D6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7. Advantages</w:t>
      </w:r>
    </w:p>
    <w:p w14:paraId="393EB19D" w14:textId="77777777" w:rsidR="00B234EF" w:rsidRPr="00B234EF" w:rsidRDefault="00B234EF" w:rsidP="00B234E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Provides </w:t>
      </w:r>
      <w:r w:rsidRPr="00B234EF">
        <w:rPr>
          <w:rFonts w:ascii="Times New Roman" w:hAnsi="Times New Roman" w:cs="Times New Roman"/>
          <w:b/>
          <w:bCs/>
          <w:sz w:val="24"/>
          <w:szCs w:val="24"/>
        </w:rPr>
        <w:t>continuous water-quality monitoring</w:t>
      </w:r>
      <w:r w:rsidRPr="00B234EF">
        <w:rPr>
          <w:rFonts w:ascii="Times New Roman" w:hAnsi="Times New Roman" w:cs="Times New Roman"/>
          <w:sz w:val="24"/>
          <w:szCs w:val="24"/>
        </w:rPr>
        <w:t>.</w:t>
      </w:r>
    </w:p>
    <w:p w14:paraId="3530A9D4" w14:textId="77777777" w:rsidR="00B234EF" w:rsidRPr="00B234EF" w:rsidRDefault="00B234EF" w:rsidP="00B234E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Detects abnormal conditions quickly.</w:t>
      </w:r>
    </w:p>
    <w:p w14:paraId="26F00308" w14:textId="77777777" w:rsidR="00B234EF" w:rsidRPr="00B234EF" w:rsidRDefault="00B234EF" w:rsidP="00B234E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Reduces dependence on manual testing.</w:t>
      </w:r>
    </w:p>
    <w:p w14:paraId="60B11BA7" w14:textId="77777777" w:rsidR="00B234EF" w:rsidRPr="00B234EF" w:rsidRDefault="00B234EF" w:rsidP="00B234E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Helps identify possible contamination.</w:t>
      </w:r>
    </w:p>
    <w:p w14:paraId="057EB608" w14:textId="77777777" w:rsidR="00B234EF" w:rsidRPr="00B234EF" w:rsidRDefault="00B234EF" w:rsidP="00B234E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Supports early warning and decision-making.</w:t>
      </w:r>
    </w:p>
    <w:p w14:paraId="6919F4A5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8. SDG Connection</w:t>
      </w:r>
    </w:p>
    <w:p w14:paraId="23CB506F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This application supports </w:t>
      </w:r>
      <w:r w:rsidRPr="00B234EF">
        <w:rPr>
          <w:rFonts w:ascii="Times New Roman" w:hAnsi="Times New Roman" w:cs="Times New Roman"/>
          <w:b/>
          <w:bCs/>
          <w:sz w:val="24"/>
          <w:szCs w:val="24"/>
        </w:rPr>
        <w:t>Sustainable Development Goal 6 (SDG 6) – Clean Water and Sanitation</w:t>
      </w:r>
      <w:r w:rsidRPr="00B234EF">
        <w:rPr>
          <w:rFonts w:ascii="Times New Roman" w:hAnsi="Times New Roman" w:cs="Times New Roman"/>
          <w:sz w:val="24"/>
          <w:szCs w:val="24"/>
        </w:rPr>
        <w:t>, because ML-based water-quality monitoring can help improve access to safe and clean water.</w:t>
      </w:r>
    </w:p>
    <w:p w14:paraId="49D97AC8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74816EF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Machine Learning can use </w:t>
      </w:r>
      <w:r w:rsidRPr="00B234EF">
        <w:rPr>
          <w:rFonts w:ascii="Times New Roman" w:hAnsi="Times New Roman" w:cs="Times New Roman"/>
          <w:b/>
          <w:bCs/>
          <w:sz w:val="24"/>
          <w:szCs w:val="24"/>
        </w:rPr>
        <w:t>pH, turbidity, TDS, temperature, and other sensor readings</w:t>
      </w:r>
      <w:r w:rsidRPr="00B234EF">
        <w:rPr>
          <w:rFonts w:ascii="Times New Roman" w:hAnsi="Times New Roman" w:cs="Times New Roman"/>
          <w:sz w:val="24"/>
          <w:szCs w:val="24"/>
        </w:rPr>
        <w:t> to identify patterns in water quality. A Decision Tree can classify the water as </w:t>
      </w:r>
      <w:r w:rsidRPr="00B234EF">
        <w:rPr>
          <w:rFonts w:ascii="Times New Roman" w:hAnsi="Times New Roman" w:cs="Times New Roman"/>
          <w:b/>
          <w:bCs/>
          <w:sz w:val="24"/>
          <w:szCs w:val="24"/>
        </w:rPr>
        <w:t>safe or unsafe</w:t>
      </w:r>
      <w:r w:rsidRPr="00B234EF">
        <w:rPr>
          <w:rFonts w:ascii="Times New Roman" w:hAnsi="Times New Roman" w:cs="Times New Roman"/>
          <w:sz w:val="24"/>
          <w:szCs w:val="24"/>
        </w:rPr>
        <w:t>, allowing continuous monitoring and early detection of poor water quality. This provides a practical application of Machine Learning for clean-water management.</w:t>
      </w:r>
    </w:p>
    <w:p w14:paraId="63A4A537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b/>
          <w:bCs/>
          <w:sz w:val="24"/>
          <w:szCs w:val="24"/>
        </w:rPr>
        <w:t>Short flow to remember for exam:</w:t>
      </w:r>
    </w:p>
    <w:p w14:paraId="3E631961" w14:textId="77777777" w:rsidR="00B234EF" w:rsidRPr="00B234EF" w:rsidRDefault="00B234EF" w:rsidP="00B234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34EF">
        <w:rPr>
          <w:rFonts w:ascii="Times New Roman" w:hAnsi="Times New Roman" w:cs="Times New Roman"/>
          <w:sz w:val="24"/>
          <w:szCs w:val="24"/>
        </w:rPr>
        <w:t>The assignment's expected deliverables also emphasize identifying the problem, input features, target output, selecting and justifying an ML approach, explaining the workflow, and discussing outcomes and practical applications. </w:t>
      </w:r>
    </w:p>
    <w:p w14:paraId="1CB1E5D0" w14:textId="77777777" w:rsidR="005A7CBE" w:rsidRPr="00474826" w:rsidRDefault="005A7CBE" w:rsidP="00F535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F6DD23" w14:textId="77777777" w:rsidR="00C975E6" w:rsidRPr="00912510" w:rsidRDefault="00C975E6">
      <w:pPr>
        <w:rPr>
          <w:rFonts w:ascii="Times New Roman" w:hAnsi="Times New Roman" w:cs="Times New Roman"/>
          <w:sz w:val="24"/>
          <w:szCs w:val="24"/>
        </w:rPr>
      </w:pPr>
    </w:p>
    <w:sectPr w:rsidR="00C975E6" w:rsidRPr="00912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B72BD"/>
    <w:multiLevelType w:val="multilevel"/>
    <w:tmpl w:val="283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38218A"/>
    <w:multiLevelType w:val="multilevel"/>
    <w:tmpl w:val="CA2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6D7DEF"/>
    <w:multiLevelType w:val="multilevel"/>
    <w:tmpl w:val="0EBA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8225468">
    <w:abstractNumId w:val="0"/>
  </w:num>
  <w:num w:numId="2" w16cid:durableId="1733428897">
    <w:abstractNumId w:val="2"/>
  </w:num>
  <w:num w:numId="3" w16cid:durableId="1003161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10"/>
    <w:rsid w:val="0008516B"/>
    <w:rsid w:val="000852AE"/>
    <w:rsid w:val="0034682C"/>
    <w:rsid w:val="003B4F6C"/>
    <w:rsid w:val="005A7CBE"/>
    <w:rsid w:val="006876E1"/>
    <w:rsid w:val="006B7CA1"/>
    <w:rsid w:val="00912510"/>
    <w:rsid w:val="00B234EF"/>
    <w:rsid w:val="00C67882"/>
    <w:rsid w:val="00C975E6"/>
    <w:rsid w:val="00CA2512"/>
    <w:rsid w:val="00D262B3"/>
    <w:rsid w:val="00E24C9A"/>
    <w:rsid w:val="00F03FA5"/>
    <w:rsid w:val="00F5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217C"/>
  <w15:chartTrackingRefBased/>
  <w15:docId w15:val="{D39F09D0-9719-4578-B8DF-2227586A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12</cp:revision>
  <dcterms:created xsi:type="dcterms:W3CDTF">2026-08-12T12:18:00Z</dcterms:created>
  <dcterms:modified xsi:type="dcterms:W3CDTF">2026-08-12T12:38:00Z</dcterms:modified>
</cp:coreProperties>
</file>