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widowControl w:val="0"/>
        <w:spacing w:after="0" w:before="90" w:line="360" w:lineRule="auto"/>
        <w:ind w:left="0" w:right="2125" w:firstLine="0"/>
        <w:jc w:val="center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ACORDO DE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COOPERAÇÃO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TÉCNICA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spacing w:before="6"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0"/>
        <w:spacing w:after="200" w:line="240" w:lineRule="auto"/>
        <w:ind w:left="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ACORDO DE COOPERAÇÃO TÉCNICA Nº </w:t>
      </w:r>
      <w:r w:rsidDel="00000000" w:rsidR="00000000" w:rsidRPr="00000000">
        <w:rPr>
          <w:rFonts w:ascii="Times New Roman" w:cs="Times New Roman" w:eastAsia="Times New Roman" w:hAnsi="Times New Roman"/>
          <w:u w:val="single"/>
          <w:rtl w:val="0"/>
        </w:rPr>
        <w:t xml:space="preserve">         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QUE ENTRE SI CELEBRAM A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rtl w:val="0"/>
        </w:rPr>
        <w:t xml:space="preserve">( INSTITUIÇÃO EDUCACIONAL)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E A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rtl w:val="0"/>
        </w:rPr>
        <w:t xml:space="preserve">(RAZÃO SOCIAL DA EMPRESA)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OBJETIVANDO A CONTRATAÇÃO DE ESTUDANTES DA INSTITUIÇÃO EDUCACIONAL NA CONDIÇÃO DE APRENDIZES.</w:t>
      </w:r>
    </w:p>
    <w:p w:rsidR="00000000" w:rsidDel="00000000" w:rsidP="00000000" w:rsidRDefault="00000000" w:rsidRPr="00000000" w14:paraId="00000005">
      <w:pPr>
        <w:spacing w:after="20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bookmarkStart w:colFirst="0" w:colLast="0" w:name="_gjdgxs" w:id="0"/>
      <w:bookmarkEnd w:id="0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 um lado, o 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0000"/>
          <w:rtl w:val="0"/>
        </w:rPr>
        <w:t xml:space="preserve">NOME COMPLETO DA ESCOLA)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inscrita no CNPJ/MF nº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XX.XXX.XXX/0001-XX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com sede em (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NOME DO MUNICÍPIO)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neste ato representado pelo seu Diretor,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........., nacionalidade, estado civil, portador(a) da Carteira de Identidade nº ........ e CPF nº ..........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autorização nº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(INEP DA ESCOLA)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INEP/MEC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denominada simplesmente de INSTITUIÇÃO EDUCACIONAL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e de outro,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(razão social da empresa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),com sede à Rua (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endereço)............................................................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RN,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CEP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0000"/>
          <w:rtl w:val="0"/>
        </w:rPr>
        <w:t xml:space="preserve">....................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neste ato, representada pelo seu representante legal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, .........................,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 (estado civil)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(a), CPF/MF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000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nº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0000"/>
          <w:rtl w:val="0"/>
        </w:rPr>
        <w:t xml:space="preserve">.............................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Identidade nº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0000"/>
          <w:rtl w:val="0"/>
        </w:rPr>
        <w:t xml:space="preserve">..........................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denominada simplesmente COOPERADA. </w:t>
      </w:r>
    </w:p>
    <w:p w:rsidR="00000000" w:rsidDel="00000000" w:rsidP="00000000" w:rsidRDefault="00000000" w:rsidRPr="00000000" w14:paraId="00000006">
      <w:pPr>
        <w:spacing w:after="20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CONSIDERANDO QUE: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0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(i)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 aprendizagem profissional é um programa técnico-profissional, em conformidade com a 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Consolidação das Leis do Trabalho – </w:t>
      </w: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CLT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a Lei nº 10.097/2000, o Decreto nº. 9.579/18, o Decreto nº. 11.061/2022, o Decreto nº 11.479/2023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 de demais dispositivos legais e normativos pertinentes com a previsão de execução de atividades teóricas e práticas, sob a supervisão e orientação pedagógica da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INSTITUIÇÃO EDUCACIONAL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e de práticas profissionais a serem coordenadas pela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COOPERADA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0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(ii) 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INSTITUIÇÃO EDUCACIONAL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é uma entidade formadora do tipo escola técnica de educação pública, conforme Portaria MTE n° 3.872/2023, que dispõe sobre a aprendizagem profissional, o Cadastro Nacional de Aprendizagem Profissional (CNAP) e o Catálogo Nacional da Aprendizagem Profissional (CONAP);</w:t>
      </w:r>
    </w:p>
    <w:p w:rsidR="00000000" w:rsidDel="00000000" w:rsidP="00000000" w:rsidRDefault="00000000" w:rsidRPr="00000000" w14:paraId="00000009">
      <w:pPr>
        <w:spacing w:after="20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(iii) 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COOPERADA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é um estabelecimento que, de acordo com a Consolidação das Leis do Trabalho (Decreto-Lei nº 5.452/1943), deve empregar número de aprendizes equivalente a cinco por cento, no mínimo, e quinze por cento, no máximo, dos trabalhadores cujas funções demandem formação profissional;</w:t>
      </w:r>
    </w:p>
    <w:p w:rsidR="00000000" w:rsidDel="00000000" w:rsidP="00000000" w:rsidRDefault="00000000" w:rsidRPr="00000000" w14:paraId="0000000A">
      <w:pPr>
        <w:spacing w:after="20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(iv) O objeto deste acordo é uma forma de ajustamento entre as partes para a realização de interesse comum, mediante mútua colaboração, para o cumprimento do disposto nos artigos 428 a 433 da Consolidação das Leis do Trabalho (Decreto-Lei n° 5.452/1943),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sem repasse de recursos financeiros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 </w:t>
      </w:r>
    </w:p>
    <w:p w:rsidR="00000000" w:rsidDel="00000000" w:rsidP="00000000" w:rsidRDefault="00000000" w:rsidRPr="00000000" w14:paraId="0000000B">
      <w:pPr>
        <w:spacing w:after="200" w:line="240" w:lineRule="auto"/>
        <w:jc w:val="both"/>
        <w:rPr>
          <w:rFonts w:ascii="Times New Roman" w:cs="Times New Roman" w:eastAsia="Times New Roman" w:hAnsi="Times New Roman"/>
        </w:rPr>
      </w:pPr>
      <w:bookmarkStart w:colFirst="0" w:colLast="0" w:name="_gjdgxs" w:id="0"/>
      <w:bookmarkEnd w:id="0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As partes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RESOLVEM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celebrar o presente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ACORDO DE COOPERAÇÃO TÉCNICA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sob as seguintes cláusulas e condições.</w:t>
      </w:r>
    </w:p>
    <w:p w:rsidR="00000000" w:rsidDel="00000000" w:rsidP="00000000" w:rsidRDefault="00000000" w:rsidRPr="00000000" w14:paraId="0000000C">
      <w:pPr>
        <w:pStyle w:val="Heading1"/>
        <w:keepNext w:val="0"/>
        <w:keepLines w:val="0"/>
        <w:widowControl w:val="0"/>
        <w:spacing w:after="200" w:before="0" w:line="240" w:lineRule="auto"/>
        <w:rPr>
          <w:b w:val="1"/>
          <w:bCs w:val="1"/>
          <w:sz w:val="22"/>
          <w:szCs w:val="22"/>
        </w:rPr>
      </w:pPr>
      <w:bookmarkStart w:colFirst="0" w:colLast="0" w:name="_6i021coomqpq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CLÁUSULA PRIMEIRA – DO OBJETO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 presente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ACORDO DE COOPERAÇÃO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TÉCNICA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tem por objeto estabelecer parceria entre as partes signatárias, com a finalidade de proporcionar a estudantes adolescentes e jovens, entre 14 (quatorze) e 24 (vinte e quatro) anos, regularmente matriculados no(a)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INSTITUIÇÃO EDUCACIONAL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a oportunidade de serem contratados, na condição de aprendizes, pela empresa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COOPERADA,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por meio do desenvolvimento de programas de aprendizagem profissional por e sob orientação da INSTITUIÇÃO EDUCACIONAL.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Parágrafo primeiro.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 aprendizagem profissional deve possibilitar ao estudante formação técnico-profissional metódica, compatível com seu desenvolvimento físico, moral e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psicológico, conforme disposto no artigo 428, caput, da Consolidação das Leis do Trabalho (Decreto-Lei nº 5.452/1943)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0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Parágrafo segundo.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A contratação de aprendizes dar-se-á nas áreas de interesse da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CO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OPERADA,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 acordo com a necessidade e com a disponibilidade de oferta de cursos de aprendizagem profissional pela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INSTITUIÇÃO EDUCACIONAL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 </w:t>
      </w:r>
    </w:p>
    <w:p w:rsidR="00000000" w:rsidDel="00000000" w:rsidP="00000000" w:rsidRDefault="00000000" w:rsidRPr="00000000" w14:paraId="00000012">
      <w:pPr>
        <w:pStyle w:val="Heading1"/>
        <w:keepNext w:val="0"/>
        <w:keepLines w:val="0"/>
        <w:widowControl w:val="0"/>
        <w:spacing w:after="200" w:before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bookmarkStart w:colFirst="0" w:colLast="0" w:name="_58sy1wot4h9p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CLÁUSULA SEGUNDA – DA EXECUÇÃO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widowControl w:val="0"/>
        <w:spacing w:after="200" w:line="268" w:lineRule="auto"/>
        <w:ind w:right="154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As ações objeto deste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ACORDO DE COOPERAÇÃO TÉCNICA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serão executadas conforme o(s) programa(s) de aprendizagem profissional inscrito(s) no Cadastro Nacional de Aprendizagem Profissional - CNAP e validado(s) pelo Ministério do Trabalho e Emprego – MTE, de acordo com a legislação correlata e mediante orientação e acompanhamento da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EEC/RN.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widowControl w:val="0"/>
        <w:spacing w:after="200" w:line="268" w:lineRule="auto"/>
        <w:ind w:right="154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Parágrafo Primeiro.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Para fins deste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ACORDO DE COOPERAÇÃO TÉCNICA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e em conformidade com os dispositivos legais referenciados em seu preâmbulo será contratado de forma direta pela , o adolescente ou jovem que atenda cumulativamente aos seguintes requisitos:</w:t>
      </w:r>
    </w:p>
    <w:p w:rsidR="00000000" w:rsidDel="00000000" w:rsidP="00000000" w:rsidRDefault="00000000" w:rsidRPr="00000000" w14:paraId="00000015">
      <w:pPr>
        <w:widowControl w:val="0"/>
        <w:tabs>
          <w:tab w:val="left" w:leader="none" w:pos="1417"/>
        </w:tabs>
        <w:spacing w:after="200" w:line="266" w:lineRule="auto"/>
        <w:ind w:right="158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 - Estar matriculado e frequentando um curso da educação técnica e profissional ofertado pela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INSTITUIÇÃO EDUCACIONAL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vinculado a um programa de aprendizagem profissional;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widowControl w:val="0"/>
        <w:tabs>
          <w:tab w:val="left" w:leader="none" w:pos="1573"/>
        </w:tabs>
        <w:spacing w:after="200" w:before="1" w:line="266" w:lineRule="auto"/>
        <w:ind w:right="154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II - Ter idade entre 14 (quatorze) anos completos e 24 (vinte e quatro) anos incompletos, por ocasião do seu ingresso no programa; 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widowControl w:val="0"/>
        <w:tabs>
          <w:tab w:val="left" w:leader="none" w:pos="1561"/>
        </w:tabs>
        <w:spacing w:after="200" w:before="9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III - Ser aprovado no processo seletivo promovido pela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COOPERADA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widowControl w:val="0"/>
        <w:spacing w:after="200" w:before="1" w:line="266" w:lineRule="auto"/>
        <w:ind w:right="158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Parágrafo Segundo.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 idade máxima prevista neste artigo não se aplica aos estudantes com deficiência, conforme art. 71, II da Portaria MTE nº 3.872/2023.</w:t>
      </w:r>
    </w:p>
    <w:p w:rsidR="00000000" w:rsidDel="00000000" w:rsidP="00000000" w:rsidRDefault="00000000" w:rsidRPr="00000000" w14:paraId="00000019">
      <w:pPr>
        <w:widowControl w:val="0"/>
        <w:spacing w:after="200" w:before="90" w:line="268" w:lineRule="auto"/>
        <w:ind w:right="157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Parágrafo Terceiro.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 execução das ações objeto deste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TERMO DE CONVÊNIO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poderá ser iniciada pelas partes, a qualquer momento da vigência deste instrumento, desde que em conformidade com os prazos estabelecidos no programa de aprendizagem profissional.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1"/>
        <w:keepLines w:val="0"/>
        <w:spacing w:after="200" w:before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bookmarkStart w:colFirst="0" w:colLast="0" w:name="_7jtwg125w8bb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CLÁUSULA TERCEIRA – DA SELEÇÃO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20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Fica assegurado à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COOPERADA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o direito de realizar a seleção dos estudantes candidatos às vagas de aprendizagem profissional.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Parágrafo Primeiro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– A seleção de estudantes processar-se-á em conformidade com as normas a serem definidas pela empresa.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1"/>
        <w:keepNext w:val="0"/>
        <w:keepLines w:val="0"/>
        <w:widowControl w:val="0"/>
        <w:spacing w:after="0" w:before="219" w:line="240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2"/>
          <w:szCs w:val="22"/>
        </w:rPr>
      </w:pPr>
      <w:bookmarkStart w:colFirst="0" w:colLast="0" w:name="_xasx2gd89j1o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CLÁUSULA QUARTA – DA CONTRATAÇÃO DO APRENDIZ</w:t>
      </w:r>
    </w:p>
    <w:p w:rsidR="00000000" w:rsidDel="00000000" w:rsidP="00000000" w:rsidRDefault="00000000" w:rsidRPr="00000000" w14:paraId="0000001E">
      <w:pPr>
        <w:widowControl w:val="0"/>
        <w:spacing w:after="200" w:before="228" w:line="266" w:lineRule="auto"/>
        <w:ind w:right="125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 contratação do estudante do(a)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INSTITUIÇÃO EDUCACIONAL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na condição de aprendiz, tornar-se-á efetiva após a assinatura do Contrato de Aprendizagem Profissional entre 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COOPERADA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, o estudante e a INSTITUIÇÃO EDUCACIONAL, e da devida anotação na Carteira de Trabalho e Previdência Social - CTPS e no livro de registro/ ficha ou sistema eletrônico de registro de empregado, pela empresa.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widowControl w:val="0"/>
        <w:spacing w:after="200" w:line="268" w:lineRule="auto"/>
        <w:ind w:right="13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Parágrafo Primeiro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 O contrato de aprendizagem profissional não poderá exceder ao prazo de doisanos, exceto quando se tratar de pessoa com deficiência, desde que o tempo excedente seja fundamentado em aspectos relacionados à deficiência, vedada em qualquer caso a contratação de aprendiz por prazo indeterminado.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widowControl w:val="0"/>
        <w:spacing w:after="200" w:line="266" w:lineRule="auto"/>
        <w:ind w:right="125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Parágrafo Segundo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 Na contratação de aprendizes, deverá ser observado o disposto no Decreto n.º 9.579/2022 quanto à jornada de trabalho, à remuneração, às atividades teóricas e práticas, ao Fundo de Garantia do Tempo de Serviço, ao vale-transporte e ao período de férias dos aprendizes contratados, bem como as hipóteses de extinção e rescisão do Contrato de Aprendizagem.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widowControl w:val="0"/>
        <w:spacing w:after="200" w:before="1" w:line="268" w:lineRule="auto"/>
        <w:ind w:left="0" w:right="129" w:firstLine="0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Parágrafo Terceiro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 A contratação de aprendizes deverá atender aos estudantes adolescentes e jovens entre 14 (quatorze) e 24 (vinte e quatro) anos, conforme previsto no art. 428 da Consolidação das Leis do Trabalho (Decreto-Lei nº 5.452/1943) e art. 44 do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Decreto nº 11.479/2023.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1"/>
        <w:keepNext w:val="0"/>
        <w:keepLines w:val="0"/>
        <w:widowControl w:val="0"/>
        <w:spacing w:after="0" w:before="0" w:line="535" w:lineRule="auto"/>
        <w:ind w:left="0" w:right="1319" w:firstLine="0"/>
        <w:rPr>
          <w:rFonts w:ascii="Times New Roman" w:cs="Times New Roman" w:eastAsia="Times New Roman" w:hAnsi="Times New Roman"/>
          <w:b w:val="1"/>
          <w:bCs w:val="1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CLÁUSULA QUINTA– DAS OBRIGAÇÕES DAS PARTES</w:t>
      </w:r>
    </w:p>
    <w:p w:rsidR="00000000" w:rsidDel="00000000" w:rsidP="00000000" w:rsidRDefault="00000000" w:rsidRPr="00000000" w14:paraId="00000023">
      <w:pPr>
        <w:spacing w:after="200" w:line="24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Além das obrigações assumidas nas demais cláusulas deste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ACORDO DE COOPERAÇÃO TÉCNICA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as partes obrigam-se 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1"/>
        <w:keepNext w:val="0"/>
        <w:keepLines w:val="0"/>
        <w:widowControl w:val="0"/>
        <w:spacing w:after="0" w:before="0" w:line="535" w:lineRule="auto"/>
        <w:ind w:left="1258" w:right="1319" w:hanging="1116.2677165354332"/>
        <w:rPr>
          <w:rFonts w:ascii="Times New Roman" w:cs="Times New Roman" w:eastAsia="Times New Roman" w:hAnsi="Times New Roman"/>
          <w:b w:val="1"/>
          <w:bCs w:val="1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I – DA INSTITUIÇÃO EDUCACIONAL:</w:t>
      </w:r>
    </w:p>
    <w:p w:rsidR="00000000" w:rsidDel="00000000" w:rsidP="00000000" w:rsidRDefault="00000000" w:rsidRPr="00000000" w14:paraId="00000025">
      <w:pPr>
        <w:widowControl w:val="0"/>
        <w:numPr>
          <w:ilvl w:val="0"/>
          <w:numId w:val="1"/>
        </w:numPr>
        <w:tabs>
          <w:tab w:val="left" w:leader="none" w:pos="1532"/>
        </w:tabs>
        <w:spacing w:after="200" w:line="268" w:lineRule="auto"/>
        <w:ind w:left="130" w:right="128" w:firstLine="11.73228346456689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Indicar representantes da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INSTITUIÇÃO EDUCACIONAL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para fins de acompanhamento do desenvolvimento das atividades teóricas e das práticas concernentes à aprendizagem profissional;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widowControl w:val="0"/>
        <w:numPr>
          <w:ilvl w:val="0"/>
          <w:numId w:val="1"/>
        </w:numPr>
        <w:tabs>
          <w:tab w:val="left" w:leader="none" w:pos="1532"/>
        </w:tabs>
        <w:spacing w:after="200" w:line="268" w:lineRule="auto"/>
        <w:ind w:left="130" w:right="130" w:firstLine="11.73228346456689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Fornecer à empresa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COOPERADA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 programa de aprendizagem profissional do curso a ser desenvolvido e orientá-la para que possa compatibilizar a prática profissional à teoria ministrada na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INSTITUIÇÃO DE ENSINO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e ao horário e calendário escolar da Instituição;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widowControl w:val="0"/>
        <w:numPr>
          <w:ilvl w:val="0"/>
          <w:numId w:val="1"/>
        </w:numPr>
        <w:tabs>
          <w:tab w:val="left" w:leader="none" w:pos="1532"/>
        </w:tabs>
        <w:spacing w:after="200" w:line="266" w:lineRule="auto"/>
        <w:ind w:left="130" w:right="129" w:firstLine="11.73228346456689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Divulgar para os estudantes da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INSTITUIÇÃO EDUCACIONAL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as vagas de aprendizagem profissional disponibilizadas pela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COOPERADA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widowControl w:val="0"/>
        <w:numPr>
          <w:ilvl w:val="0"/>
          <w:numId w:val="1"/>
        </w:numPr>
        <w:tabs>
          <w:tab w:val="left" w:leader="none" w:pos="1532"/>
        </w:tabs>
        <w:spacing w:after="200" w:line="268" w:lineRule="auto"/>
        <w:ind w:left="130" w:right="129" w:firstLine="11.73228346456689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Garantir a formação técnico-profissional prevista no programa de aprendizagem para os aprendizes contratados pela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COOPERADA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nos termos deste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ACORDO DE COOPERAÇÃO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widowControl w:val="0"/>
        <w:numPr>
          <w:ilvl w:val="0"/>
          <w:numId w:val="1"/>
        </w:numPr>
        <w:tabs>
          <w:tab w:val="left" w:leader="none" w:pos="1532"/>
        </w:tabs>
        <w:spacing w:after="200" w:line="268" w:lineRule="auto"/>
        <w:ind w:left="130" w:right="129" w:firstLine="11.73228346456689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Elaborar, sempre que necessário, laudo de avaliação de desempenho insuficiente ou de inadaptação do aprendiz referentes às atividades da aprendizagem profissional;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widowControl w:val="0"/>
        <w:numPr>
          <w:ilvl w:val="0"/>
          <w:numId w:val="1"/>
        </w:numPr>
        <w:tabs>
          <w:tab w:val="left" w:leader="none" w:pos="1532"/>
        </w:tabs>
        <w:spacing w:after="200" w:line="268" w:lineRule="auto"/>
        <w:ind w:left="130" w:right="130" w:firstLine="11.73228346456689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Comunicar, por escrito, à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COOPERADA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qualquer ocorrência de fatos imprevistos, alheios à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INSTITUIÇÃO EDUCACIONAL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à empresa ou ao estudante, que possam interferir no desenvolvimento da aprendizagem profissional, cabendo à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INSTITUIÇÃO EDUCACIONAL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também informar as alterações necessárias no cronograma de execução do mesmo;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widowControl w:val="0"/>
        <w:numPr>
          <w:ilvl w:val="0"/>
          <w:numId w:val="1"/>
        </w:numPr>
        <w:tabs>
          <w:tab w:val="left" w:leader="none" w:pos="1532"/>
        </w:tabs>
        <w:spacing w:after="200" w:before="1" w:line="266" w:lineRule="auto"/>
        <w:ind w:left="130" w:right="130" w:firstLine="11.73228346456689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Informar, mensalmente à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COOPERADA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a frequência do aprendiz no curso de formação técnico-profissional em que está matriculado;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widowControl w:val="0"/>
        <w:numPr>
          <w:ilvl w:val="0"/>
          <w:numId w:val="1"/>
        </w:numPr>
        <w:tabs>
          <w:tab w:val="left" w:leader="none" w:pos="1532"/>
        </w:tabs>
        <w:spacing w:after="200" w:before="90" w:line="268" w:lineRule="auto"/>
        <w:ind w:left="141.7322834645671" w:right="13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Certificar o aprendiz que tiver concluído, com aproveitamento, o curso de aprendizagem e,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caso esse curso seja organizado por módulos independentes entre si, certificar o aprendiz a cada módulo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widowControl w:val="0"/>
        <w:numPr>
          <w:ilvl w:val="0"/>
          <w:numId w:val="1"/>
        </w:numPr>
        <w:tabs>
          <w:tab w:val="left" w:leader="none" w:pos="1532"/>
        </w:tabs>
        <w:spacing w:after="200" w:line="268" w:lineRule="auto"/>
        <w:ind w:left="141.7322834645671" w:right="132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Realizar visitas, sempre que necessário, às instalações da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COOPERADA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para fins de acompanhamento do desenvolvimento das atividades práticas pelos aprendizes.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widowControl w:val="0"/>
        <w:numPr>
          <w:ilvl w:val="0"/>
          <w:numId w:val="1"/>
        </w:numPr>
        <w:tabs>
          <w:tab w:val="left" w:leader="none" w:pos="1532"/>
        </w:tabs>
        <w:spacing w:after="200" w:before="1" w:line="240" w:lineRule="auto"/>
        <w:ind w:left="141.7322834645671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Atender às demais obrigações previstas no contrato de aprendizagem profissional.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1"/>
        <w:keepNext w:val="0"/>
        <w:keepLines w:val="0"/>
        <w:widowControl w:val="0"/>
        <w:spacing w:after="200" w:before="0" w:line="240" w:lineRule="auto"/>
        <w:rPr>
          <w:rFonts w:ascii="Times New Roman" w:cs="Times New Roman" w:eastAsia="Times New Roman" w:hAnsi="Times New Roman"/>
          <w:b w:val="1"/>
          <w:bCs w:val="1"/>
        </w:rPr>
      </w:pPr>
      <w:bookmarkStart w:colFirst="0" w:colLast="0" w:name="_go5t2b7meay1" w:id="5"/>
      <w:bookmarkEnd w:id="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II – DA COOPERADA: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tabs>
          <w:tab w:val="left" w:leader="none" w:pos="1532"/>
        </w:tabs>
        <w:spacing w:after="200" w:line="240" w:lineRule="auto"/>
        <w:ind w:left="141.73228346456688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COOPERADA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deve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possibilitar ao estudante em aprendizagem profissional o desenvolvimento de atividades práticas relacionadas à área de formação e, através de intercâmbio de experiências profissionais e acadêmicas.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widowControl w:val="0"/>
        <w:numPr>
          <w:ilvl w:val="0"/>
          <w:numId w:val="2"/>
        </w:numPr>
        <w:tabs>
          <w:tab w:val="left" w:leader="none" w:pos="1532"/>
        </w:tabs>
        <w:spacing w:after="200" w:before="1" w:line="266" w:lineRule="auto"/>
        <w:ind w:left="135" w:right="129" w:firstLine="6.7322834645668905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Indicar quantitativo de vagas disponíveis da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CONTRATANTE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mediante solicitação formal ao setor responsável pela aprendizagem profissional na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INSTITUIÇÃO EDUCACIONAL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ofertante;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widowControl w:val="0"/>
        <w:numPr>
          <w:ilvl w:val="0"/>
          <w:numId w:val="2"/>
        </w:numPr>
        <w:tabs>
          <w:tab w:val="left" w:leader="none" w:pos="1532"/>
        </w:tabs>
        <w:spacing w:after="200" w:line="268" w:lineRule="auto"/>
        <w:ind w:left="135" w:right="129" w:firstLine="6.7322834645668905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Selecionar estudantes regularmente matriculados na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INSTITUIÇÃO EDUCACIONAL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mediante critérios próprios, com o objetivo de preencher vagas para contratação de aprendizes, observados os dispositivos legais pertinentes à aprendizagem profissional e aos critérios de priorização da inclusão dos adolescentes e jovens, bem como o princípio constitucional da igualdade e a vedação a qualquer tipo de discriminação atentatória aos direitos e liberdades fundamentais;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widowControl w:val="0"/>
        <w:numPr>
          <w:ilvl w:val="0"/>
          <w:numId w:val="2"/>
        </w:numPr>
        <w:tabs>
          <w:tab w:val="left" w:leader="none" w:pos="1532"/>
        </w:tabs>
        <w:spacing w:after="200" w:line="268" w:lineRule="auto"/>
        <w:ind w:left="135" w:right="127" w:firstLine="6.7322834645668905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Informar à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INSTITUIÇÃO EDUCACIONAL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ofertante da aprendizagem profissional o resultado da seleção dos estudantes aprendizes;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widowControl w:val="0"/>
        <w:numPr>
          <w:ilvl w:val="0"/>
          <w:numId w:val="2"/>
        </w:numPr>
        <w:tabs>
          <w:tab w:val="left" w:leader="none" w:pos="1532"/>
        </w:tabs>
        <w:spacing w:after="200" w:line="266" w:lineRule="auto"/>
        <w:ind w:left="135" w:right="124" w:firstLine="6.7322834645668905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Formalizar a contratação dos aprendizes nos termos deste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ACORDO DE COOPERAÇÃO TÉCNICA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e de demais dispositivos legais  que regulamentam a aprendizagem profissional;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widowControl w:val="0"/>
        <w:numPr>
          <w:ilvl w:val="0"/>
          <w:numId w:val="2"/>
        </w:numPr>
        <w:tabs>
          <w:tab w:val="left" w:leader="none" w:pos="1532"/>
        </w:tabs>
        <w:spacing w:line="268" w:lineRule="auto"/>
        <w:ind w:left="135" w:right="124" w:firstLine="6.7322834645668905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Designar formalmente, ouvida a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INSTITUIÇÃO EDUCACIONAL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entidade qualificada em formação técnico-profissional metódica, um empregado monitor responsável pela coordenação e acompanhamento das práticas profissionais a serem desempenhadas pelo aprendiz na empresa, em conformidade com a aprendizagem profissional;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widowControl w:val="0"/>
        <w:numPr>
          <w:ilvl w:val="0"/>
          <w:numId w:val="2"/>
        </w:numPr>
        <w:tabs>
          <w:tab w:val="left" w:leader="none" w:pos="1532"/>
        </w:tabs>
        <w:spacing w:after="200" w:before="90" w:line="268" w:lineRule="auto"/>
        <w:ind w:left="130" w:right="125" w:firstLine="11.73228346456689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Assegurar as condições necessárias para a realização das práticas profissionais pelo aprendiz na empresa, inclusive de aprendizes com deficiência, respeitada a correlação entre essas atividades práticas e a formação técnico-profissional ministrada pela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INSTITUIÇÃO EDUCACIONAL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widowControl w:val="0"/>
        <w:numPr>
          <w:ilvl w:val="0"/>
          <w:numId w:val="2"/>
        </w:numPr>
        <w:tabs>
          <w:tab w:val="left" w:leader="none" w:pos="1532"/>
        </w:tabs>
        <w:spacing w:after="200" w:line="268" w:lineRule="auto"/>
        <w:ind w:left="130" w:right="125" w:firstLine="11.73228346456689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Garantir ao aprendiz contratado todos os direitos trabalhistas e previdenciários que lhes forem devidos;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widowControl w:val="0"/>
        <w:numPr>
          <w:ilvl w:val="0"/>
          <w:numId w:val="2"/>
        </w:numPr>
        <w:tabs>
          <w:tab w:val="left" w:leader="none" w:pos="1532"/>
        </w:tabs>
        <w:spacing w:after="200" w:before="1" w:line="268" w:lineRule="auto"/>
        <w:ind w:left="130" w:right="132" w:firstLine="11.73228346456689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Enviar à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INSTITUIÇÃO EDUCACIONAL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ao final de cada período escolar, avaliação do desenvolvimento do aprendiz na empresa;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widowControl w:val="0"/>
        <w:numPr>
          <w:ilvl w:val="0"/>
          <w:numId w:val="2"/>
        </w:numPr>
        <w:tabs>
          <w:tab w:val="left" w:leader="none" w:pos="1532"/>
        </w:tabs>
        <w:spacing w:after="200" w:line="268" w:lineRule="auto"/>
        <w:ind w:left="130" w:right="130" w:firstLine="11.73228346456689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Informar à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INSTITUIÇÃO EDUCACIONAL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casos de rescisão antecipada de contratos de aprendizagem de estudantes nela matriculados;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widowControl w:val="0"/>
        <w:numPr>
          <w:ilvl w:val="0"/>
          <w:numId w:val="2"/>
        </w:numPr>
        <w:tabs>
          <w:tab w:val="left" w:leader="none" w:pos="1532"/>
        </w:tabs>
        <w:spacing w:after="200" w:before="1" w:line="266" w:lineRule="auto"/>
        <w:ind w:left="130" w:right="131" w:firstLine="11.73228346456689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Permitir a supervisão pedagógica a ser realizada pela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INSTITUIÇÃO EDUCACIONAL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nas instalações da empresa, a qualquer momento da vigência do contrato de aprendizagem profissional;</w:t>
      </w:r>
    </w:p>
    <w:p w:rsidR="00000000" w:rsidDel="00000000" w:rsidP="00000000" w:rsidRDefault="00000000" w:rsidRPr="00000000" w14:paraId="0000003B">
      <w:pPr>
        <w:widowControl w:val="0"/>
        <w:numPr>
          <w:ilvl w:val="0"/>
          <w:numId w:val="2"/>
        </w:numPr>
        <w:tabs>
          <w:tab w:val="left" w:leader="none" w:pos="1532"/>
        </w:tabs>
        <w:spacing w:after="200" w:line="268" w:lineRule="auto"/>
        <w:ind w:left="130" w:right="128" w:firstLine="11.73228346456689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Comunicar, por escrito, a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INSTITUIÇÃO EDUCACIONAL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qualquer ocorrência de fatos imprevistos, alheios à empresa, que possam interferir no desenvolvimento do programa de aprendizagem profissional;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widowControl w:val="0"/>
        <w:numPr>
          <w:ilvl w:val="0"/>
          <w:numId w:val="2"/>
        </w:numPr>
        <w:tabs>
          <w:tab w:val="left" w:leader="none" w:pos="1532"/>
        </w:tabs>
        <w:spacing w:after="200" w:line="240" w:lineRule="auto"/>
        <w:ind w:left="850.3937007874017" w:hanging="708.66141732283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Atender as demais obrigações previstas no contrato de aprendizagem profissional.</w:t>
      </w:r>
    </w:p>
    <w:p w:rsidR="00000000" w:rsidDel="00000000" w:rsidP="00000000" w:rsidRDefault="00000000" w:rsidRPr="00000000" w14:paraId="0000003D">
      <w:pPr>
        <w:pStyle w:val="Heading1"/>
        <w:keepLines w:val="0"/>
        <w:spacing w:after="200" w:before="0" w:line="240" w:lineRule="auto"/>
        <w:jc w:val="both"/>
        <w:rPr>
          <w:rFonts w:ascii="Times New Roman" w:cs="Times New Roman" w:eastAsia="Times New Roman" w:hAnsi="Times New Roman"/>
        </w:rPr>
      </w:pPr>
      <w:bookmarkStart w:colFirst="0" w:colLast="0" w:name="_ewcvn7tx10r5" w:id="6"/>
      <w:bookmarkEnd w:id="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CLÁUSULA SEXTA – DAS NORMAS DE TRABALHO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 estudante aprendiz se obriga a cumprir as condições estabelecidas para a aprendizagem profissional, bem como as normas de trabalho pertinentes aos funcionários da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COOPERADA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especialmente as que resguardem a manutenção de sigilo de informações a que tiver acesso em decorrência da aprendizagem profissional.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widowControl w:val="0"/>
        <w:spacing w:before="228" w:line="266" w:lineRule="auto"/>
        <w:ind w:right="125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CLÁUSULA SÉTIMA –  DA AUSÊNCIA DE TRANSFERÊNCIA DE RECURSOS FINANCEIROS</w:t>
      </w:r>
    </w:p>
    <w:p w:rsidR="00000000" w:rsidDel="00000000" w:rsidP="00000000" w:rsidRDefault="00000000" w:rsidRPr="00000000" w14:paraId="00000040">
      <w:pPr>
        <w:widowControl w:val="0"/>
        <w:spacing w:before="228" w:line="266" w:lineRule="auto"/>
        <w:ind w:right="125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 presente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ACORDO DE COOPERAÇÃO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TÉCNICA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não envolve qualquer transferência de recursos financeiros entre as partes.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widowControl w:val="0"/>
        <w:spacing w:after="200" w:before="228" w:line="266" w:lineRule="auto"/>
        <w:ind w:right="125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CLÁUSULA OITAVA - DA VIGÊNCIA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20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 presente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ACORDO DE COOPERAÇÃO TÉCNICA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terá vigência por 5 (cinco) anos, a contar da data de assinatura, podendo ser renovado ou alterado na forma da legislação em vigor.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1"/>
        <w:keepLines w:val="0"/>
        <w:spacing w:after="200" w:before="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CLÁUSULA NONA – DA RESCISÃO</w:t>
      </w:r>
    </w:p>
    <w:p w:rsidR="00000000" w:rsidDel="00000000" w:rsidP="00000000" w:rsidRDefault="00000000" w:rsidRPr="00000000" w14:paraId="00000044">
      <w:pPr>
        <w:spacing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Por descumprimento de qualquer de suas cláusulas e condições, poderá a parte prejudicada rescindir o presente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ACORDO DE COOPERAÇÃO TÉCNICA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independentemente de notificação ou interpelação judicial ou extrajudicial de qualquer indenização ou bônus.</w:t>
      </w:r>
    </w:p>
    <w:p w:rsidR="00000000" w:rsidDel="00000000" w:rsidP="00000000" w:rsidRDefault="00000000" w:rsidRPr="00000000" w14:paraId="00000045">
      <w:pPr>
        <w:spacing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1"/>
        <w:keepLines w:val="0"/>
        <w:spacing w:after="200" w:before="0" w:line="240" w:lineRule="auto"/>
        <w:jc w:val="both"/>
        <w:rPr>
          <w:rFonts w:ascii="Times New Roman" w:cs="Times New Roman" w:eastAsia="Times New Roman" w:hAnsi="Times New Roman"/>
        </w:rPr>
      </w:pPr>
      <w:bookmarkStart w:colFirst="0" w:colLast="0" w:name="_kcyg8ce647yd" w:id="7"/>
      <w:bookmarkEnd w:id="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CLÁUSULA DÉCIMA – DA SUSPENSÃO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Qualquer das partes, quando bem lhe convier e ao seu livre critério, poderá dar por fim o presente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ACORDO DE COOPERAÇÃO TÉCNICA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desde que o faça mediante aviso prévio, por escrito, em no mínimo 30 (trinta) dias, sem prejuízo das atividades em andamento.</w:t>
      </w:r>
    </w:p>
    <w:p w:rsidR="00000000" w:rsidDel="00000000" w:rsidP="00000000" w:rsidRDefault="00000000" w:rsidRPr="00000000" w14:paraId="00000048">
      <w:pPr>
        <w:spacing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1"/>
        <w:keepNext w:val="0"/>
        <w:keepLines w:val="0"/>
        <w:widowControl w:val="0"/>
        <w:spacing w:after="200" w:before="0" w:line="240" w:lineRule="auto"/>
        <w:rPr>
          <w:rFonts w:ascii="Times New Roman" w:cs="Times New Roman" w:eastAsia="Times New Roman" w:hAnsi="Times New Roman"/>
        </w:rPr>
      </w:pPr>
      <w:bookmarkStart w:colFirst="0" w:colLast="0" w:name="_7hal3uvhl02w" w:id="8"/>
      <w:bookmarkEnd w:id="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CLÁUSULA DÉCIMA PRIMEIRA – DO FORO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20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Para a solução de quaisquer controvérsias, porventura oriundas da execução deste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ACORDO DE COOPERAÇÃO TÉCNICA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em relação às quais não se viabilizar uma composição amigável, as partes elegem o foro da Cidade de [NOME DO MUNICÍPIO] do estado do Rio Grande do Norte, com renúncia expressa a qualquer outro, por mais privilegiado que seja.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Estando assim justas e acordadas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firmam o presente em 02 (duas) vias de igual teor, para um só efeito, na presença das testemunhas abaixo nomeadas e subscritas.</w:t>
      </w:r>
    </w:p>
    <w:p w:rsidR="00000000" w:rsidDel="00000000" w:rsidP="00000000" w:rsidRDefault="00000000" w:rsidRPr="00000000" w14:paraId="0000004C">
      <w:pPr>
        <w:spacing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line="240" w:lineRule="auto"/>
        <w:jc w:val="righ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line="240" w:lineRule="auto"/>
        <w:jc w:val="righ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_________, _____de __________de __________.</w:t>
      </w:r>
    </w:p>
    <w:p w:rsidR="00000000" w:rsidDel="00000000" w:rsidP="00000000" w:rsidRDefault="00000000" w:rsidRPr="00000000" w14:paraId="00000050">
      <w:pPr>
        <w:spacing w:line="240" w:lineRule="auto"/>
        <w:jc w:val="righ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line="24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line="24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line="24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line="24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114300</wp:posOffset>
                </wp:positionH>
                <wp:positionV relativeFrom="paragraph">
                  <wp:posOffset>76200</wp:posOffset>
                </wp:positionV>
                <wp:extent cx="2256155" cy="12700"/>
                <wp:effectExtent b="0" l="0" r="0" t="0"/>
                <wp:wrapNone/>
                <wp:docPr id="3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4217923" y="3780000"/>
                          <a:ext cx="2256155" cy="0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med" w="med" type="none"/>
                          <a:tailEnd len="med" w="med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114300</wp:posOffset>
                </wp:positionH>
                <wp:positionV relativeFrom="paragraph">
                  <wp:posOffset>76200</wp:posOffset>
                </wp:positionV>
                <wp:extent cx="2256155" cy="12700"/>
                <wp:effectExtent b="0" l="0" r="0" t="0"/>
                <wp:wrapNone/>
                <wp:docPr id="3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256155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3365500</wp:posOffset>
                </wp:positionH>
                <wp:positionV relativeFrom="paragraph">
                  <wp:posOffset>25400</wp:posOffset>
                </wp:positionV>
                <wp:extent cx="2256155" cy="12700"/>
                <wp:effectExtent b="0" l="0" r="0" t="0"/>
                <wp:wrapNone/>
                <wp:docPr id="2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4217923" y="3780000"/>
                          <a:ext cx="2256155" cy="0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med" w="med" type="none"/>
                          <a:tailEnd len="med" w="med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3365500</wp:posOffset>
                </wp:positionH>
                <wp:positionV relativeFrom="paragraph">
                  <wp:posOffset>25400</wp:posOffset>
                </wp:positionV>
                <wp:extent cx="2256155" cy="12700"/>
                <wp:effectExtent b="0" l="0" r="0" t="0"/>
                <wp:wrapNone/>
                <wp:docPr id="2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256155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55">
      <w:pPr>
        <w:spacing w:line="240" w:lineRule="auto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Representante legal da Empresa</w:t>
        <w:tab/>
        <w:tab/>
        <w:t xml:space="preserve">                     Diretor(a) da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NOME DA ESCOLA               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line="24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line="24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line="24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line="24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line="24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line="24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line="24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line="24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line="24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Testemunha</w:t>
        <w:tab/>
        <w:tab/>
        <w:tab/>
        <w:tab/>
        <w:tab/>
        <w:t xml:space="preserve">     Testemunha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3124200</wp:posOffset>
                </wp:positionH>
                <wp:positionV relativeFrom="paragraph">
                  <wp:posOffset>0</wp:posOffset>
                </wp:positionV>
                <wp:extent cx="2256155" cy="12700"/>
                <wp:effectExtent b="0" l="0" r="0" t="0"/>
                <wp:wrapNone/>
                <wp:docPr id="1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4217923" y="3780000"/>
                          <a:ext cx="2256155" cy="0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med" w="med" type="none"/>
                          <a:tailEnd len="med" w="med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3124200</wp:posOffset>
                </wp:positionH>
                <wp:positionV relativeFrom="paragraph">
                  <wp:posOffset>0</wp:posOffset>
                </wp:positionV>
                <wp:extent cx="2256155" cy="12700"/>
                <wp:effectExtent b="0" l="0" r="0" t="0"/>
                <wp:wrapNone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256155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114300</wp:posOffset>
                </wp:positionH>
                <wp:positionV relativeFrom="paragraph">
                  <wp:posOffset>0</wp:posOffset>
                </wp:positionV>
                <wp:extent cx="2256155" cy="12700"/>
                <wp:effectExtent b="0" l="0" r="0" t="0"/>
                <wp:wrapNone/>
                <wp:docPr id="4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4217923" y="3780000"/>
                          <a:ext cx="2256155" cy="0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med" w="med" type="none"/>
                          <a:tailEnd len="med" w="med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114300</wp:posOffset>
                </wp:positionH>
                <wp:positionV relativeFrom="paragraph">
                  <wp:posOffset>0</wp:posOffset>
                </wp:positionV>
                <wp:extent cx="2256155" cy="12700"/>
                <wp:effectExtent b="0" l="0" r="0" t="0"/>
                <wp:wrapNone/>
                <wp:docPr id="4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256155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5F">
      <w:pPr>
        <w:widowControl w:val="0"/>
        <w:spacing w:before="90" w:line="268" w:lineRule="auto"/>
        <w:ind w:right="157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lowerLetter"/>
      <w:lvlText w:val="%1)"/>
      <w:lvlJc w:val="left"/>
      <w:pPr>
        <w:ind w:left="130" w:hanging="286"/>
      </w:pPr>
      <w:rPr>
        <w:u w:val="none"/>
      </w:rPr>
    </w:lvl>
    <w:lvl w:ilvl="1">
      <w:start w:val="0"/>
      <w:numFmt w:val="bullet"/>
      <w:lvlText w:val="•"/>
      <w:lvlJc w:val="left"/>
      <w:pPr>
        <w:ind w:left="1060" w:hanging="286"/>
      </w:pPr>
      <w:rPr>
        <w:u w:val="none"/>
      </w:rPr>
    </w:lvl>
    <w:lvl w:ilvl="2">
      <w:start w:val="0"/>
      <w:numFmt w:val="bullet"/>
      <w:lvlText w:val="•"/>
      <w:lvlJc w:val="left"/>
      <w:pPr>
        <w:ind w:left="1980" w:hanging="286"/>
      </w:pPr>
      <w:rPr>
        <w:u w:val="none"/>
      </w:rPr>
    </w:lvl>
    <w:lvl w:ilvl="3">
      <w:start w:val="0"/>
      <w:numFmt w:val="bullet"/>
      <w:lvlText w:val="•"/>
      <w:lvlJc w:val="left"/>
      <w:pPr>
        <w:ind w:left="2900" w:hanging="286"/>
      </w:pPr>
      <w:rPr>
        <w:u w:val="none"/>
      </w:rPr>
    </w:lvl>
    <w:lvl w:ilvl="4">
      <w:start w:val="0"/>
      <w:numFmt w:val="bullet"/>
      <w:lvlText w:val="•"/>
      <w:lvlJc w:val="left"/>
      <w:pPr>
        <w:ind w:left="3820" w:hanging="286"/>
      </w:pPr>
      <w:rPr>
        <w:u w:val="none"/>
      </w:rPr>
    </w:lvl>
    <w:lvl w:ilvl="5">
      <w:start w:val="0"/>
      <w:numFmt w:val="bullet"/>
      <w:lvlText w:val="•"/>
      <w:lvlJc w:val="left"/>
      <w:pPr>
        <w:ind w:left="4740" w:hanging="286"/>
      </w:pPr>
      <w:rPr>
        <w:u w:val="none"/>
      </w:rPr>
    </w:lvl>
    <w:lvl w:ilvl="6">
      <w:start w:val="0"/>
      <w:numFmt w:val="bullet"/>
      <w:lvlText w:val="•"/>
      <w:lvlJc w:val="left"/>
      <w:pPr>
        <w:ind w:left="5660" w:hanging="286"/>
      </w:pPr>
      <w:rPr>
        <w:u w:val="none"/>
      </w:rPr>
    </w:lvl>
    <w:lvl w:ilvl="7">
      <w:start w:val="0"/>
      <w:numFmt w:val="bullet"/>
      <w:lvlText w:val="•"/>
      <w:lvlJc w:val="left"/>
      <w:pPr>
        <w:ind w:left="6580" w:hanging="286"/>
      </w:pPr>
      <w:rPr>
        <w:u w:val="none"/>
      </w:rPr>
    </w:lvl>
    <w:lvl w:ilvl="8">
      <w:start w:val="0"/>
      <w:numFmt w:val="bullet"/>
      <w:lvlText w:val="•"/>
      <w:lvlJc w:val="left"/>
      <w:pPr>
        <w:ind w:left="7500" w:hanging="286"/>
      </w:pPr>
      <w:rPr>
        <w:u w:val="none"/>
      </w:rPr>
    </w:lvl>
  </w:abstractNum>
  <w:abstractNum w:abstractNumId="2">
    <w:lvl w:ilvl="0">
      <w:start w:val="1"/>
      <w:numFmt w:val="lowerLetter"/>
      <w:lvlText w:val="%1)"/>
      <w:lvlJc w:val="left"/>
      <w:pPr>
        <w:ind w:left="130" w:hanging="286"/>
      </w:pPr>
      <w:rPr>
        <w:u w:val="none"/>
      </w:rPr>
    </w:lvl>
    <w:lvl w:ilvl="1">
      <w:start w:val="0"/>
      <w:numFmt w:val="bullet"/>
      <w:lvlText w:val="•"/>
      <w:lvlJc w:val="left"/>
      <w:pPr>
        <w:ind w:left="1060" w:hanging="286"/>
      </w:pPr>
      <w:rPr>
        <w:u w:val="none"/>
      </w:rPr>
    </w:lvl>
    <w:lvl w:ilvl="2">
      <w:start w:val="0"/>
      <w:numFmt w:val="bullet"/>
      <w:lvlText w:val="•"/>
      <w:lvlJc w:val="left"/>
      <w:pPr>
        <w:ind w:left="1980" w:hanging="286"/>
      </w:pPr>
      <w:rPr>
        <w:u w:val="none"/>
      </w:rPr>
    </w:lvl>
    <w:lvl w:ilvl="3">
      <w:start w:val="0"/>
      <w:numFmt w:val="bullet"/>
      <w:lvlText w:val="•"/>
      <w:lvlJc w:val="left"/>
      <w:pPr>
        <w:ind w:left="2900" w:hanging="286"/>
      </w:pPr>
      <w:rPr>
        <w:u w:val="none"/>
      </w:rPr>
    </w:lvl>
    <w:lvl w:ilvl="4">
      <w:start w:val="0"/>
      <w:numFmt w:val="bullet"/>
      <w:lvlText w:val="•"/>
      <w:lvlJc w:val="left"/>
      <w:pPr>
        <w:ind w:left="3820" w:hanging="286"/>
      </w:pPr>
      <w:rPr>
        <w:u w:val="none"/>
      </w:rPr>
    </w:lvl>
    <w:lvl w:ilvl="5">
      <w:start w:val="0"/>
      <w:numFmt w:val="bullet"/>
      <w:lvlText w:val="•"/>
      <w:lvlJc w:val="left"/>
      <w:pPr>
        <w:ind w:left="4740" w:hanging="286"/>
      </w:pPr>
      <w:rPr>
        <w:u w:val="none"/>
      </w:rPr>
    </w:lvl>
    <w:lvl w:ilvl="6">
      <w:start w:val="0"/>
      <w:numFmt w:val="bullet"/>
      <w:lvlText w:val="•"/>
      <w:lvlJc w:val="left"/>
      <w:pPr>
        <w:ind w:left="5660" w:hanging="286"/>
      </w:pPr>
      <w:rPr>
        <w:u w:val="none"/>
      </w:rPr>
    </w:lvl>
    <w:lvl w:ilvl="7">
      <w:start w:val="0"/>
      <w:numFmt w:val="bullet"/>
      <w:lvlText w:val="•"/>
      <w:lvlJc w:val="left"/>
      <w:pPr>
        <w:ind w:left="6580" w:hanging="286"/>
      </w:pPr>
      <w:rPr>
        <w:u w:val="none"/>
      </w:rPr>
    </w:lvl>
    <w:lvl w:ilvl="8">
      <w:start w:val="0"/>
      <w:numFmt w:val="bullet"/>
      <w:lvlText w:val="•"/>
      <w:lvlJc w:val="left"/>
      <w:pPr>
        <w:ind w:left="7500" w:hanging="286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