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43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396e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right="-40.8661417322827"/>
        <w:jc w:val="center"/>
        <w:rPr>
          <w:color w:val="1f396e"/>
          <w:sz w:val="62"/>
          <w:szCs w:val="62"/>
        </w:rPr>
      </w:pPr>
      <w:bookmarkStart w:colFirst="0" w:colLast="0" w:name="_i6k0raxeqqm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right="-40.8661417322827"/>
        <w:jc w:val="center"/>
        <w:rPr>
          <w:color w:val="1f396e"/>
          <w:sz w:val="62"/>
          <w:szCs w:val="62"/>
        </w:rPr>
      </w:pPr>
      <w:bookmarkStart w:colFirst="0" w:colLast="0" w:name="_gnnfogmyxmli" w:id="1"/>
      <w:bookmarkEnd w:id="1"/>
      <w:r w:rsidDel="00000000" w:rsidR="00000000" w:rsidRPr="00000000">
        <w:rPr>
          <w:color w:val="1f396e"/>
          <w:sz w:val="62"/>
          <w:szCs w:val="62"/>
          <w:rtl w:val="0"/>
        </w:rPr>
        <w:t xml:space="preserve">Plano de Aplicação do Pague-Tec Equivalente</w:t>
      </w:r>
    </w:p>
    <w:p w:rsidR="00000000" w:rsidDel="00000000" w:rsidP="00000000" w:rsidRDefault="00000000" w:rsidRPr="00000000" w14:paraId="00000008">
      <w:pPr>
        <w:pStyle w:val="Title"/>
        <w:ind w:right="-40.8661417322827"/>
        <w:jc w:val="center"/>
        <w:rPr>
          <w:color w:val="e6660d"/>
          <w:sz w:val="46"/>
          <w:szCs w:val="46"/>
        </w:rPr>
      </w:pPr>
      <w:bookmarkStart w:colFirst="0" w:colLast="0" w:name="_ivmomx6ro0fh" w:id="2"/>
      <w:bookmarkEnd w:id="2"/>
      <w:r w:rsidDel="00000000" w:rsidR="00000000" w:rsidRPr="00000000">
        <w:rPr>
          <w:color w:val="e6660d"/>
          <w:sz w:val="46"/>
          <w:szCs w:val="46"/>
          <w:rtl w:val="0"/>
        </w:rPr>
        <w:t xml:space="preserve">[Nome do curso]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both"/>
        <w:rPr>
          <w:b w:val="0"/>
          <w:bCs w:val="0"/>
          <w:color w:val="000000"/>
          <w:sz w:val="22"/>
          <w:szCs w:val="22"/>
        </w:rPr>
      </w:pPr>
      <w:bookmarkStart w:colFirst="0" w:colLast="0" w:name="_ke8bxfbf54ky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Como usar este modelo: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Title"/>
        <w:jc w:val="both"/>
        <w:rPr>
          <w:b w:val="0"/>
          <w:bCs w:val="0"/>
          <w:color w:val="000000"/>
          <w:sz w:val="22"/>
          <w:szCs w:val="22"/>
        </w:rPr>
      </w:pPr>
      <w:bookmarkStart w:colFirst="0" w:colLast="0" w:name="_riouod6p6ask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Faça uma cópia desse documento e preencha todas as seções.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 Adapte a lista de itens ao seu curso e às demandas do ano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letivo. 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Os(as) professores(as) elaboram o plano de trabalho do curso em conjunto com a coordenação pedagógica e/ou coordenação de área técnica, quando houver; a gestão consolida os planos para compor o Plano de Execução Anual da unidade escolar.</w:t>
      </w:r>
    </w:p>
    <w:p w:rsidR="00000000" w:rsidDel="00000000" w:rsidP="00000000" w:rsidRDefault="00000000" w:rsidRPr="00000000" w14:paraId="0000000B">
      <w:pPr>
        <w:shd w:fill="auto" w:val="clear"/>
        <w:spacing w:after="120" w:before="280" w:line="240" w:lineRule="auto"/>
        <w:ind w:left="0" w:firstLine="0"/>
        <w:rPr>
          <w:b w:val="1"/>
          <w:bCs w:val="1"/>
          <w:color w:val="3a3a3a"/>
          <w:sz w:val="22"/>
          <w:szCs w:val="22"/>
        </w:rPr>
      </w:pPr>
      <w:r w:rsidDel="00000000" w:rsidR="00000000" w:rsidRPr="00000000">
        <w:rPr>
          <w:b w:val="1"/>
          <w:bCs w:val="1"/>
          <w:color w:val="f59a1e"/>
          <w:rtl w:val="0"/>
        </w:rPr>
        <w:t xml:space="preserve">1. Identificação</w:t>
      </w:r>
      <w:r w:rsidDel="00000000" w:rsidR="00000000" w:rsidRPr="00000000">
        <w:rPr>
          <w:rtl w:val="0"/>
        </w:rPr>
      </w:r>
    </w:p>
    <w:tbl>
      <w:tblPr>
        <w:tblStyle w:val="Table1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86"/>
        <w:tblGridChange w:id="0">
          <w:tblGrid>
            <w:gridCol w:w="2800"/>
            <w:gridCol w:w="65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Unidade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2"/>
                <w:szCs w:val="22"/>
                <w:rtl w:val="0"/>
              </w:rPr>
              <w:t xml:space="preserve">[Nome da instituição de ensino]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Curso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2"/>
                <w:szCs w:val="22"/>
                <w:rtl w:val="0"/>
              </w:rPr>
              <w:t xml:space="preserve">[Ex.: Técnico em Nutrição e Dietética]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Eixo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2"/>
                <w:szCs w:val="22"/>
                <w:rtl w:val="0"/>
              </w:rPr>
              <w:t xml:space="preserve">[Ex.: Ambiente e Saúde]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2"/>
                <w:szCs w:val="22"/>
                <w:rtl w:val="0"/>
              </w:rPr>
              <w:t xml:space="preserve">[Nome completo]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Coordenador(a) pedagógico(a)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2"/>
                <w:szCs w:val="22"/>
                <w:rtl w:val="0"/>
              </w:rPr>
              <w:t xml:space="preserve">[Nome completo]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Ano 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2"/>
                <w:szCs w:val="22"/>
                <w:rtl w:val="0"/>
              </w:rPr>
              <w:t xml:space="preserve">[Ex.: 2026]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 de elaboração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2"/>
                <w:szCs w:val="22"/>
                <w:rtl w:val="0"/>
              </w:rPr>
              <w:t xml:space="preserve">[DD/MM/AAAA]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 de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2"/>
                <w:szCs w:val="22"/>
                <w:rtl w:val="0"/>
              </w:rPr>
              <w:t xml:space="preserve">[DD/MM/AAAA - informar data da reunião com coordenação pedagógica] </w:t>
            </w:r>
          </w:p>
        </w:tc>
      </w:tr>
    </w:tbl>
    <w:p w:rsidR="00000000" w:rsidDel="00000000" w:rsidP="00000000" w:rsidRDefault="00000000" w:rsidRPr="00000000" w14:paraId="0000001C">
      <w:pPr>
        <w:shd w:fill="auto" w:val="clear"/>
        <w:spacing w:after="24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auto" w:val="clear"/>
        <w:spacing w:after="120" w:before="2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b w:val="1"/>
          <w:bCs w:val="1"/>
          <w:color w:val="f59a1e"/>
          <w:rtl w:val="0"/>
        </w:rPr>
        <w:t xml:space="preserve">2. Justificativa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Descreva por que estes itens são necessários para o desenvolvimento do curso 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técnico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 na unidade escolar vinculada. Conecte as necessidades à proposta pedagógica do curso e às competências profissionais previstas no Catálogo Nacional de Cursos Técnicos (CNCT).</w:t>
      </w:r>
    </w:p>
    <w:p w:rsidR="00000000" w:rsidDel="00000000" w:rsidP="00000000" w:rsidRDefault="00000000" w:rsidRPr="00000000" w14:paraId="0000001F">
      <w:pPr>
        <w:shd w:fill="auto" w:val="clear"/>
        <w:spacing w:after="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hd w:fill="auto" w:val="clear"/>
              <w:spacing w:after="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2.1  Relação com o perfil de conclusão do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hd w:fill="auto" w:val="clear"/>
        <w:spacing w:after="6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Descreva quais competências profissionais do perfil de conclusão são desenvolvidas com estes recursos. Ex.: “A aquisição das balanças digitais de precisão permite que os estudantes desenvolvam a habilidade de controle de peso de alimentos, competência central do Técnico em Nutrição e Dietética.”]</w:t>
      </w:r>
    </w:p>
    <w:p w:rsidR="00000000" w:rsidDel="00000000" w:rsidP="00000000" w:rsidRDefault="00000000" w:rsidRPr="00000000" w14:paraId="00000023">
      <w:pPr>
        <w:shd w:fill="auto" w:val="clear"/>
        <w:spacing w:after="12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2.2  Relação com o mundo do trabalho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hd w:fill="auto" w:val="clear"/>
        <w:spacing w:after="6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auto" w:val="clear"/>
        <w:spacing w:after="100" w:line="240" w:lineRule="auto"/>
        <w:ind w:left="0" w:firstLine="0"/>
        <w:jc w:val="both"/>
        <w:rPr>
          <w:b w:val="1"/>
          <w:bCs w:val="1"/>
          <w:color w:val="f59a1e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[Descreva como os recursos aproximam os estudantes de situações reais do mundo do trabalho. Cite ambientes profissionais que serão simulados ou visitados. Ex.: “Os projetores 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Full HD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 permitem recriar o ambiente de uma sala de conferência profissional, simulando apresentações técnicas comuns 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no mercado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 da área de saúde.”]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40" w:lineRule="auto"/>
        <w:ind w:left="0" w:right="0" w:firstLine="0"/>
        <w:jc w:val="left"/>
        <w:rPr>
          <w:b w:val="1"/>
          <w:bCs w:val="1"/>
          <w:color w:val="f59a1e"/>
        </w:rPr>
      </w:pPr>
      <w:r w:rsidDel="00000000" w:rsidR="00000000" w:rsidRPr="00000000">
        <w:rPr>
          <w:b w:val="1"/>
          <w:bCs w:val="1"/>
          <w:color w:val="f59a1e"/>
          <w:rtl w:val="0"/>
        </w:rPr>
        <w:t xml:space="preserve">3. Objetivos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  Objetivo geral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hd w:fill="auto" w:val="clear"/>
        <w:spacing w:after="6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[Descreva o propósito deste plano. Ex.: “Equipar o Laboratório de Técnicas Dietéticas com insumos e equipamentos que garantam a formação prática dos estudantes do Técnico em Nutrição e Dietética, atendendo às exigências das disciplinas práticas e às normas vigentes.”]</w:t>
      </w:r>
    </w:p>
    <w:p w:rsidR="00000000" w:rsidDel="00000000" w:rsidP="00000000" w:rsidRDefault="00000000" w:rsidRPr="00000000" w14:paraId="0000002B">
      <w:pPr>
        <w:shd w:fill="auto" w:val="clear"/>
        <w:spacing w:after="12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3.2  Objetivos específicos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hd w:fill="auto" w:val="clear"/>
        <w:spacing w:after="6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jc w:val="both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[Objetivo específico 1 - ex.: Capacitar os alunos na aplicação de técnicas de preparo, conservação e higiene de alimentos.]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jc w:val="both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[Objetivo específico 2 - ex.: Permitir a realização de aulas práticas e desenvolvimento de preparações dietéticas.]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jc w:val="both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[Objetivo específico 3 - ex.: Viabilizar projetos de extensão, TCCs e atividades interativas com a comunidade escolar.]</w:t>
      </w:r>
    </w:p>
    <w:p w:rsidR="00000000" w:rsidDel="00000000" w:rsidP="00000000" w:rsidRDefault="00000000" w:rsidRPr="00000000" w14:paraId="00000031">
      <w:pPr>
        <w:shd w:fill="auto" w:val="clear"/>
        <w:spacing w:after="24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auto" w:val="clear"/>
        <w:spacing w:after="120" w:before="2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b w:val="1"/>
          <w:bCs w:val="1"/>
          <w:color w:val="f59a1e"/>
          <w:rtl w:val="0"/>
        </w:rPr>
        <w:t xml:space="preserve">4. Necessidades </w:t>
      </w:r>
      <w:r w:rsidDel="00000000" w:rsidR="00000000" w:rsidRPr="00000000">
        <w:rPr>
          <w:b w:val="1"/>
          <w:bCs w:val="1"/>
          <w:color w:val="f59a1e"/>
          <w:rtl w:val="0"/>
        </w:rPr>
        <w:t xml:space="preserve">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[Liste abaixo os itens necessários ao desenvolvimento de aulas práticas, práticas profissionais, projetos, atividades de laboratório e demais ações formativas vinculadas ao curso técnico.] </w:t>
      </w:r>
    </w:p>
    <w:p w:rsidR="00000000" w:rsidDel="00000000" w:rsidP="00000000" w:rsidRDefault="00000000" w:rsidRPr="00000000" w14:paraId="00000034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74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4.1  Equipamentos e bens duráveis  [Capital]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hd w:fill="auto" w:val="clear"/>
        <w:spacing w:after="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Inclua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 apenas bens com vida útil superior a 2 anos.]</w:t>
      </w:r>
    </w:p>
    <w:p w:rsidR="00000000" w:rsidDel="00000000" w:rsidP="00000000" w:rsidRDefault="00000000" w:rsidRPr="00000000" w14:paraId="00000038">
      <w:pPr>
        <w:shd w:fill="auto" w:val="clear"/>
        <w:spacing w:after="6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480"/>
        <w:gridCol w:w="1600"/>
        <w:gridCol w:w="2280"/>
        <w:tblGridChange w:id="0">
          <w:tblGrid>
            <w:gridCol w:w="4000"/>
            <w:gridCol w:w="1480"/>
            <w:gridCol w:w="160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e6a" w:space="0" w:sz="8" w:val="single"/>
              <w:left w:color="000000" w:space="0" w:sz="0" w:val="nil"/>
              <w:bottom w:color="0d7e6a" w:space="0" w:sz="8" w:val="single"/>
              <w:right w:color="000000" w:space="0" w:sz="0" w:val="nil"/>
            </w:tcBorders>
            <w:shd w:fill="0f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Item/Descrição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e6a" w:space="0" w:sz="8" w:val="single"/>
              <w:left w:color="000000" w:space="0" w:sz="0" w:val="nil"/>
              <w:bottom w:color="0d7e6a" w:space="0" w:sz="8" w:val="single"/>
              <w:right w:color="000000" w:space="0" w:sz="0" w:val="nil"/>
            </w:tcBorders>
            <w:shd w:fill="0f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Qtd.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e6a" w:space="0" w:sz="8" w:val="single"/>
              <w:left w:color="000000" w:space="0" w:sz="0" w:val="nil"/>
              <w:bottom w:color="0d7e6a" w:space="0" w:sz="8" w:val="single"/>
              <w:right w:color="000000" w:space="0" w:sz="0" w:val="nil"/>
            </w:tcBorders>
            <w:shd w:fill="0f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e6a" w:space="0" w:sz="8" w:val="single"/>
              <w:left w:color="000000" w:space="0" w:sz="0" w:val="nil"/>
              <w:bottom w:color="0d7e6a" w:space="0" w:sz="8" w:val="single"/>
              <w:right w:color="000000" w:space="0" w:sz="0" w:val="nil"/>
            </w:tcBorders>
            <w:shd w:fill="0f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Relação pedagógica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[Ex.: Fogão 4 bocas industrial]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2 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[Cocção em escala para turma de 40 alunos]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[Ex.: Balança digital de precisão]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4 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[Pesagem de ingredientes - competência de controle nutricional]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[Ex.: Geladeira / refrigerador]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1 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[Conservação de alimentos conforme boas práticas ANVISA]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[Adicionar item]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hd w:fill="auto" w:val="clear"/>
        <w:spacing w:after="1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74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4.2  Insumos e materiais de consumo  [Custeio]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hd w:fill="auto" w:val="clear"/>
        <w:spacing w:after="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[Inclua materiais consumíveis, reagentes, insumos de laboratório, materiais didáticos, entre 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outros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.]</w:t>
      </w:r>
    </w:p>
    <w:p w:rsidR="00000000" w:rsidDel="00000000" w:rsidP="00000000" w:rsidRDefault="00000000" w:rsidRPr="00000000" w14:paraId="00000051">
      <w:pPr>
        <w:shd w:fill="auto" w:val="clear"/>
        <w:spacing w:after="6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480"/>
        <w:gridCol w:w="1600"/>
        <w:gridCol w:w="2280"/>
        <w:tblGridChange w:id="0">
          <w:tblGrid>
            <w:gridCol w:w="4000"/>
            <w:gridCol w:w="1480"/>
            <w:gridCol w:w="160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7e6a" w:space="0" w:sz="8" w:val="single"/>
              <w:left w:color="000000" w:space="0" w:sz="0" w:val="nil"/>
              <w:bottom w:color="0d7e6a" w:space="0" w:sz="8" w:val="single"/>
              <w:right w:color="000000" w:space="0" w:sz="0" w:val="nil"/>
            </w:tcBorders>
            <w:shd w:fill="0f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 / 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e6a" w:space="0" w:sz="8" w:val="single"/>
              <w:left w:color="000000" w:space="0" w:sz="0" w:val="nil"/>
              <w:bottom w:color="0d7e6a" w:space="0" w:sz="8" w:val="single"/>
              <w:right w:color="000000" w:space="0" w:sz="0" w:val="nil"/>
            </w:tcBorders>
            <w:shd w:fill="0f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Qtd.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e6a" w:space="0" w:sz="8" w:val="single"/>
              <w:left w:color="000000" w:space="0" w:sz="0" w:val="nil"/>
              <w:bottom w:color="0d7e6a" w:space="0" w:sz="8" w:val="single"/>
              <w:right w:color="000000" w:space="0" w:sz="0" w:val="nil"/>
            </w:tcBorders>
            <w:shd w:fill="0f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7e6a" w:space="0" w:sz="8" w:val="single"/>
              <w:left w:color="000000" w:space="0" w:sz="0" w:val="nil"/>
              <w:bottom w:color="0d7e6a" w:space="0" w:sz="8" w:val="single"/>
              <w:right w:color="000000" w:space="0" w:sz="0" w:val="nil"/>
            </w:tcBorders>
            <w:shd w:fill="0f27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Relação pedagógica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[Ex.: Facas profissionais (jogo)]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10 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Custeio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[Técnicas de corte - disciplina de Técnicas Dietéticas]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[Ex.: Tábuas de corte coloridas (jogo 6 cores)]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4 jogos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Custeio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[Separação higiênica de alimentos - boas práticas ANVISA]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[Adicionar item]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Custeio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4" w:space="0" w:sz="4" w:val="single"/>
              <w:left w:color="000000" w:space="0" w:sz="0" w:val="nil"/>
              <w:bottom w:color="d8d8d4" w:space="0" w:sz="4" w:val="single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hd w:fill="auto" w:val="clear"/>
        <w:spacing w:after="1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74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hd w:fill="auto" w:val="clear"/>
              <w:spacing w:after="0" w:line="240" w:lineRule="auto"/>
              <w:ind w:left="0" w:firstLine="0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4.3  Ações pedagógicas e articulação com o mundo do trabalho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hd w:fill="auto" w:val="clear"/>
        <w:spacing w:after="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[Inclua eventos, visitas técnicas, convites a profissionais, feiras e projetos de extensão planejados para o ano.]</w:t>
      </w:r>
    </w:p>
    <w:p w:rsidR="00000000" w:rsidDel="00000000" w:rsidP="00000000" w:rsidRDefault="00000000" w:rsidRPr="00000000" w14:paraId="00000066">
      <w:pPr>
        <w:shd w:fill="auto" w:val="clear"/>
        <w:spacing w:after="6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1880"/>
        <w:gridCol w:w="1600"/>
        <w:gridCol w:w="1506"/>
        <w:tblGridChange w:id="0">
          <w:tblGrid>
            <w:gridCol w:w="4400"/>
            <w:gridCol w:w="1880"/>
            <w:gridCol w:w="1600"/>
            <w:gridCol w:w="15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8d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f2744"/>
                <w:sz w:val="19"/>
                <w:szCs w:val="19"/>
                <w:rtl w:val="0"/>
              </w:rPr>
              <w:t xml:space="preserve">Ação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8d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f2744"/>
                <w:sz w:val="19"/>
                <w:szCs w:val="19"/>
                <w:rtl w:val="0"/>
              </w:rPr>
              <w:t xml:space="preserve">Período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8d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f2744"/>
                <w:sz w:val="19"/>
                <w:szCs w:val="19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8d8d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f2744"/>
                <w:sz w:val="19"/>
                <w:szCs w:val="19"/>
                <w:rtl w:val="0"/>
              </w:rPr>
              <w:t xml:space="preserve">Recursos necessários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[Ex.: Feira de saúde e nutrição - apresentação de projetos dos alunos]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[Mês/bimestre]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[Custeio/Capital]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[Descrever]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[Ex.: Visita técnica a UAN hospitalar]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[Mês/bimestre]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[Custeio/Capital]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[Descrever]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[Ex.: Palestra com nutricionista do mercado]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[Mês/bimestre]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[Custeio/Capital]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[Descrever]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19"/>
                <w:szCs w:val="19"/>
                <w:rtl w:val="0"/>
              </w:rPr>
              <w:t xml:space="preserve">[Adicionar ação]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[Mês/bimestre]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[Custeio/Capital]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888880"/>
                <w:sz w:val="19"/>
                <w:szCs w:val="19"/>
                <w:rtl w:val="0"/>
              </w:rPr>
              <w:t xml:space="preserve">[Descrever]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00" w:line="240" w:lineRule="auto"/>
        <w:ind w:left="0" w:firstLine="0"/>
        <w:jc w:val="both"/>
        <w:rPr>
          <w:b w:val="1"/>
          <w:bCs w:val="1"/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auto" w:val="clear"/>
        <w:spacing w:after="120" w:before="2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b w:val="1"/>
          <w:bCs w:val="1"/>
          <w:color w:val="f59a1e"/>
          <w:rtl w:val="0"/>
        </w:rPr>
        <w:t xml:space="preserve">5.</w:t>
      </w:r>
      <w:r w:rsidDel="00000000" w:rsidR="00000000" w:rsidRPr="00000000">
        <w:rPr>
          <w:b w:val="1"/>
          <w:bCs w:val="1"/>
          <w:color w:val="f59a1e"/>
          <w:rtl w:val="0"/>
        </w:rPr>
        <w:t xml:space="preserve"> Estimativa de 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Preencha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 a estimativa de gastos por natureza. Estes valores serão consolidados pela gestão no Plano de Execução Anual. A gestão/CAF deve repassar uma estimativa dos valores para elaboração do plano]</w:t>
      </w:r>
    </w:p>
    <w:p w:rsidR="00000000" w:rsidDel="00000000" w:rsidP="00000000" w:rsidRDefault="00000000" w:rsidRPr="00000000" w14:paraId="0000007E">
      <w:pPr>
        <w:shd w:fill="auto" w:val="clear"/>
        <w:spacing w:after="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86"/>
        <w:tblGridChange w:id="0">
          <w:tblGrid>
            <w:gridCol w:w="4200"/>
            <w:gridCol w:w="2400"/>
            <w:gridCol w:w="27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744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Natureza da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744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estimado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744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Custeio - insumos e materiais de consumo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R$ 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[Detalhar principais itens]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Capital - equipamentos e bens duráveis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R$ 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[Detalhar principais itens]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Ações pedagógicas (custeio)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R$ 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[Transporte, locação, contratação de palestrante etc.]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f2744"/>
                <w:sz w:val="20"/>
                <w:szCs w:val="20"/>
                <w:rtl w:val="0"/>
              </w:rPr>
              <w:t xml:space="preserve">TOTAL ESTIMADO</w:t>
            </w:r>
            <w:r w:rsidDel="00000000" w:rsidR="00000000" w:rsidRPr="00000000">
              <w:rPr>
                <w:b w:val="1"/>
                <w:bCs w:val="1"/>
                <w:color w:val="0f2744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f2744"/>
                <w:sz w:val="20"/>
                <w:szCs w:val="20"/>
                <w:rtl w:val="0"/>
              </w:rPr>
              <w:t xml:space="preserve">R$ 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hd w:fill="auto" w:val="clear"/>
        <w:spacing w:after="24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auto" w:val="clear"/>
        <w:spacing w:after="240" w:line="240" w:lineRule="auto"/>
        <w:ind w:left="0" w:firstLine="0"/>
        <w:rPr>
          <w:color w:val="3a3a3a"/>
          <w:sz w:val="18"/>
          <w:szCs w:val="18"/>
        </w:rPr>
      </w:pPr>
      <w:r w:rsidDel="00000000" w:rsidR="00000000" w:rsidRPr="00000000">
        <w:rPr>
          <w:color w:val="3a3a3a"/>
          <w:sz w:val="18"/>
          <w:szCs w:val="18"/>
          <w:rtl w:val="0"/>
        </w:rPr>
        <w:t xml:space="preserve">* O total estimado deve ser discutido antes da elaboração do plano, para seguir uma lógica coerente com os recursos disponíveis referentes às quatro parcelas do recurso distribuídas durante o ano.</w:t>
      </w:r>
    </w:p>
    <w:p w:rsidR="00000000" w:rsidDel="00000000" w:rsidP="00000000" w:rsidRDefault="00000000" w:rsidRPr="00000000" w14:paraId="00000090">
      <w:pPr>
        <w:shd w:fill="auto" w:val="clear"/>
        <w:spacing w:after="120" w:before="2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b w:val="1"/>
          <w:bCs w:val="1"/>
          <w:color w:val="f59a1e"/>
          <w:rtl w:val="0"/>
        </w:rPr>
        <w:t xml:space="preserve">6.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auto" w:val="clear"/>
        <w:spacing w:after="100" w:line="240" w:lineRule="auto"/>
        <w:ind w:left="0" w:firstLine="0"/>
        <w:jc w:val="both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[Descreva o que a escola e os estudantes 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ganharão</w:t>
      </w:r>
      <w:r w:rsidDel="00000000" w:rsidR="00000000" w:rsidRPr="00000000">
        <w:rPr>
          <w:color w:val="3a3a3a"/>
          <w:sz w:val="22"/>
          <w:szCs w:val="22"/>
          <w:rtl w:val="0"/>
        </w:rPr>
        <w:t xml:space="preserve"> com a execução deste plano. Use exemplos concretos do impacto pedagógico e profissional.]</w:t>
      </w:r>
    </w:p>
    <w:p w:rsidR="00000000" w:rsidDel="00000000" w:rsidP="00000000" w:rsidRDefault="00000000" w:rsidRPr="00000000" w14:paraId="00000092">
      <w:pPr>
        <w:shd w:fill="auto" w:val="clear"/>
        <w:spacing w:after="6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jc w:val="both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[Ex.: Aprimoramento das habilidades práticas dos estudantes - cortes, cocção, pesagem e higienização segundo padrões sanitários vigentes.]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jc w:val="both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[Ex.: Preparação para o mercado de trabalho com familiaridade com equipamentos e rotinas de cozinhas profissionais e UANs.]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jc w:val="both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[Ex.: Desenvolvimento de projetos de extensão e TCCs com impacto na comunidade escolar e local.]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jc w:val="both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[Adicionar resultado esperado]</w:t>
      </w:r>
    </w:p>
    <w:p w:rsidR="00000000" w:rsidDel="00000000" w:rsidP="00000000" w:rsidRDefault="00000000" w:rsidRPr="00000000" w14:paraId="00000097">
      <w:pPr>
        <w:shd w:fill="auto" w:val="clear"/>
        <w:spacing w:after="24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auto" w:val="clear"/>
        <w:spacing w:after="120" w:before="2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b w:val="1"/>
          <w:bCs w:val="1"/>
          <w:color w:val="f59a1e"/>
          <w:rtl w:val="0"/>
        </w:rPr>
        <w:t xml:space="preserve">7. Normas e referências (quando aplicável)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[Ex.: ANVISA – RDC nº 275/2002: Regulamento Técnico de Boas Práticas para Serviços de Alimentação.]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[Ex.: MEC/SETEC — Catálogo Nacional de Cursos Técnicos, edição vigente.]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[Ex.: Diretrizes Curriculares Nacionais da EPT (Resolução CNE/CP nº 1/2021).]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auto" w:val="clear"/>
        <w:spacing w:after="60" w:line="240" w:lineRule="auto"/>
        <w:ind w:left="480" w:hanging="240"/>
        <w:rPr>
          <w:color w:val="0d7e6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[Adicionar norma ou referência relevante ao curso]</w:t>
      </w:r>
    </w:p>
    <w:p w:rsidR="00000000" w:rsidDel="00000000" w:rsidP="00000000" w:rsidRDefault="00000000" w:rsidRPr="00000000" w14:paraId="0000009D">
      <w:pPr>
        <w:shd w:fill="auto" w:val="clear"/>
        <w:spacing w:after="24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auto" w:val="clear"/>
        <w:spacing w:after="120" w:before="280" w:line="240" w:lineRule="auto"/>
        <w:ind w:left="0" w:firstLine="0"/>
        <w:rPr>
          <w:color w:val="3a3a3a"/>
          <w:sz w:val="22"/>
          <w:szCs w:val="22"/>
        </w:rPr>
      </w:pPr>
      <w:r w:rsidDel="00000000" w:rsidR="00000000" w:rsidRPr="00000000">
        <w:rPr>
          <w:b w:val="1"/>
          <w:bCs w:val="1"/>
          <w:color w:val="f59a1e"/>
          <w:rtl w:val="0"/>
        </w:rPr>
        <w:t xml:space="preserve">8. Validação</w:t>
      </w:r>
      <w:r w:rsidDel="00000000" w:rsidR="00000000" w:rsidRPr="00000000">
        <w:rPr>
          <w:rtl w:val="0"/>
        </w:rPr>
      </w:r>
    </w:p>
    <w:tbl>
      <w:tblPr>
        <w:tblStyle w:val="Table13"/>
        <w:tblW w:w="93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786"/>
        <w:tblGridChange w:id="0">
          <w:tblGrid>
            <w:gridCol w:w="4600"/>
            <w:gridCol w:w="47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120.0" w:type="dxa"/>
              <w:left w:w="16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f2744"/>
                <w:sz w:val="20"/>
                <w:szCs w:val="20"/>
                <w:rtl w:val="0"/>
              </w:rPr>
              <w:t xml:space="preserve">Professor(a) técnico(a)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hd w:fill="auto" w:val="clear"/>
              <w:spacing w:after="0" w:before="20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Assinatura: 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hd w:fill="auto" w:val="clear"/>
              <w:spacing w:after="4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Data: _____ / _____ / 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0ec" w:val="clear"/>
            <w:tcMar>
              <w:top w:w="120.0" w:type="dxa"/>
              <w:left w:w="160.0" w:type="dxa"/>
              <w:bottom w:w="20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hd w:fill="auto" w:val="clear"/>
              <w:spacing w:after="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f2744"/>
                <w:sz w:val="20"/>
                <w:szCs w:val="20"/>
                <w:rtl w:val="0"/>
              </w:rPr>
              <w:t xml:space="preserve">Coordenador(a) pedagógico(a)/de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hd w:fill="auto" w:val="clear"/>
              <w:spacing w:after="0" w:before="20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Assinatura: 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hd w:fill="auto" w:val="clear"/>
              <w:spacing w:after="40" w:line="240" w:lineRule="auto"/>
              <w:ind w:left="0" w:firstLine="0"/>
              <w:rPr>
                <w:color w:val="3a3a3a"/>
                <w:sz w:val="22"/>
                <w:szCs w:val="22"/>
              </w:rPr>
            </w:pPr>
            <w:r w:rsidDel="00000000" w:rsidR="00000000" w:rsidRPr="00000000">
              <w:rPr>
                <w:color w:val="3a3a3a"/>
                <w:sz w:val="20"/>
                <w:szCs w:val="20"/>
                <w:rtl w:val="0"/>
              </w:rPr>
              <w:t xml:space="preserve">Data: _____ / _____ / 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hd w:fill="auto" w:val="clear"/>
        <w:spacing w:after="200" w:before="0" w:line="276" w:lineRule="auto"/>
        <w:ind w:left="0" w:right="0" w:firstLine="0"/>
        <w:jc w:val="left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17.3228346456694" w:top="1530.708661417323" w:left="1417.3228346456694" w:right="1417.3228346456694" w:header="720.0000000000001" w:footer="566.9291338582677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>
        <w:b w:val="1"/>
        <w:bCs w:val="1"/>
        <w:color w:val="ee4d5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jc w:val="right"/>
      <w:rPr>
        <w:b w:val="1"/>
        <w:bCs w:val="1"/>
        <w:color w:val="ee4d5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jc w:val="right"/>
      <w:rPr>
        <w:b w:val="1"/>
        <w:bCs w:val="1"/>
        <w:color w:val="e51b57"/>
      </w:rPr>
    </w:pPr>
    <w:r w:rsidDel="00000000" w:rsidR="00000000" w:rsidRPr="00000000">
      <w:rPr>
        <w:b w:val="1"/>
        <w:bCs w:val="1"/>
        <w:color w:val="e51b5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361950</wp:posOffset>
          </wp:positionV>
          <wp:extent cx="7591538" cy="33337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62" r="0" t="0"/>
                  <a:stretch>
                    <a:fillRect/>
                  </a:stretch>
                </pic:blipFill>
                <pic:spPr>
                  <a:xfrm>
                    <a:off x="0" y="0"/>
                    <a:ext cx="7591538" cy="3333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-1323974</wp:posOffset>
          </wp:positionH>
          <wp:positionV relativeFrom="paragraph">
            <wp:posOffset>-342899</wp:posOffset>
          </wp:positionV>
          <wp:extent cx="8696212" cy="428625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96212" cy="428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-47624</wp:posOffset>
          </wp:positionV>
          <wp:extent cx="7581900" cy="1072416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3" r="3" t="0"/>
                  <a:stretch>
                    <a:fillRect/>
                  </a:stretch>
                </pic:blipFill>
                <pic:spPr>
                  <a:xfrm>
                    <a:off x="0" y="0"/>
                    <a:ext cx="7581900" cy="10724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1571625</wp:posOffset>
              </wp:positionH>
              <wp:positionV relativeFrom="paragraph">
                <wp:posOffset>819150</wp:posOffset>
              </wp:positionV>
              <wp:extent cx="2941652" cy="1090613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81200" y="152400"/>
                        <a:ext cx="2941652" cy="1090613"/>
                        <a:chOff x="81200" y="152400"/>
                        <a:chExt cx="7538700" cy="2850975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81200" y="172575"/>
                          <a:ext cx="7538700" cy="283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3" name="Shape 3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7315199" cy="2830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1571625</wp:posOffset>
              </wp:positionH>
              <wp:positionV relativeFrom="paragraph">
                <wp:posOffset>819150</wp:posOffset>
              </wp:positionV>
              <wp:extent cx="2941652" cy="10906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1652" cy="10906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>
        <w:u w:val="none"/>
      </w:rPr>
    </w:lvl>
    <w:lvl w:ilvl="1">
      <w:start w:val="1"/>
      <w:numFmt w:val="bullet"/>
      <w:lvlText w:val="–"/>
      <w:lvlJc w:val="left"/>
      <w:pPr>
        <w:ind w:left="840" w:hanging="24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434343"/>
        <w:sz w:val="24"/>
        <w:szCs w:val="24"/>
        <w:lang w:val="pt_BR"/>
      </w:rPr>
    </w:rPrDefault>
    <w:pPrDefault>
      <w:pPr>
        <w:shd w:fill="auto" w:val="clear"/>
        <w:spacing w:after="200" w:line="276" w:lineRule="auto"/>
        <w:ind w:left="-283.4645669291337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e6660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ind w:right="-40.8661417322827"/>
    </w:pPr>
    <w:rPr>
      <w:b w:val="1"/>
      <w:bCs w:val="1"/>
      <w:color w:val="5ab35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bc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hd w:fill="ffffff" w:val="clear"/>
      <w:spacing w:after="240" w:before="240" w:line="360" w:lineRule="auto"/>
      <w:ind w:left="1440" w:right="-40" w:hanging="360"/>
      <w:jc w:val="both"/>
    </w:pPr>
    <w:rPr>
      <w:rFonts w:ascii="Montserrat" w:cs="Montserrat" w:eastAsia="Montserrat" w:hAnsi="Montserrat"/>
      <w:color w:val="008bc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e51b57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ind w:right="-40.8661417322827"/>
      <w:jc w:val="center"/>
    </w:pPr>
    <w:rPr>
      <w:color w:val="e6660d"/>
      <w:sz w:val="52"/>
      <w:szCs w:val="5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