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/>
        <w:drawing>
          <wp:inline distB="114300" distT="114300" distL="114300" distR="114300">
            <wp:extent cx="1303020" cy="34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174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Parecer Técnico sobre a Inadmissibilidade da Aprendizagem Profissional em Ambientes com Riscos para Adolescentes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Prezados(as),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 presente parecer técnico tem por objetivo analisar a viabilidade da inserção de adolescentes entre 14 e 17 anos em programas de aprendizagem em ambientes de trabalho que exponham os aprendizes a agentes nocivos à saúde e à integridade física.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Análise da Legislação e dos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legislação trabalhista brasileira, em consonância com os princípios constitucionais da proteção integral à criança e ao adolescente, estabelece restrições explícitas à realização de atividades laborais por menores de idade em condições insalubres ou perigosas. A Lei nº 10.097/2000 (Lei da Aprendizagem), ao regulamentar a aprendizagem profissional, reforça a necessidade de que os programas sejam desenvolvidos em ambientes que garantam a segurança e a saúde dos aprendizes.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exposição a agentes físicos, químicos, biológicos, ergonômicos e a condições de trabalho que impliquem em riscos de acidentes representam uma grave ameaça à saúde e ao desenvolvimento físico, mental e social dos adolescentes. Tais riscos podem ocasionar doenças ocupacionais, lesões, e, em casos extremos, até mesmo o óbito.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Impactos na Saúde e no Desenvolvimento dos Adolescentes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exposição precoce a ambientes de trabalho insalubres e perigosos pode desencadear uma série de consequências negativas para a saúde dos adolescentes, tais como: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line="276" w:lineRule="auto"/>
        <w:ind w:left="709" w:hanging="283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Doenças ocupacionais:</w:t>
      </w:r>
      <w:r w:rsidDel="00000000" w:rsidR="00000000" w:rsidRPr="00000000">
        <w:rPr>
          <w:color w:val="000000"/>
          <w:rtl w:val="0"/>
        </w:rPr>
        <w:t xml:space="preserve"> Lesões por esforço repetitivo, doenças respiratórias, dermatites, intoxicações e outras patologias relacionadas ao trabalho.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line="276" w:lineRule="auto"/>
        <w:ind w:left="709" w:hanging="283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Retardo no crescimento e desenvolvimento:</w:t>
      </w:r>
      <w:r w:rsidDel="00000000" w:rsidR="00000000" w:rsidRPr="00000000">
        <w:rPr>
          <w:color w:val="000000"/>
          <w:rtl w:val="0"/>
        </w:rPr>
        <w:t xml:space="preserve"> A exposição a agentes nocivos pode interferir no desenvolvimento físico e mental dos adolescentes, comprometendo seu desempenho escolar e suas perspectivas futuras.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140" w:line="276" w:lineRule="auto"/>
        <w:ind w:left="709" w:hanging="283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Aumento do risco de acidentes:</w:t>
      </w:r>
      <w:r w:rsidDel="00000000" w:rsidR="00000000" w:rsidRPr="00000000">
        <w:rPr>
          <w:color w:val="000000"/>
          <w:rtl w:val="0"/>
        </w:rPr>
        <w:t xml:space="preserve"> As condições de trabalho inseguras aumentam a probabilidade de ocorrência de acidentes, com graves consequências para a saúde e a integridade física dos aprendizes.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Diante do exposto, conclui-se que a inserção de adolescentes em programas de aprendizagem em ambientes de trabalho</w:t>
      </w:r>
      <w:r w:rsidDel="00000000" w:rsidR="00000000" w:rsidRPr="00000000">
        <w:rPr>
          <w:color w:val="000000"/>
          <w:rtl w:val="0"/>
        </w:rPr>
        <w:t xml:space="preserve"> que envolvam riscos à saúde e à segurança é inadmissível, configurando violação aos direitos fundamentais e aos princípios da proteção integral à criança e ao adolescente.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ind w:firstLine="360"/>
        <w:rPr/>
      </w:pPr>
      <w:r w:rsidDel="00000000" w:rsidR="00000000" w:rsidRPr="00000000">
        <w:rPr>
          <w:rtl w:val="0"/>
        </w:rPr>
        <w:t xml:space="preserve">Portanto, as atividades a serem realizadas pelos aprendizes do curso técnico de</w:t>
      </w:r>
      <w:r w:rsidDel="00000000" w:rsidR="00000000" w:rsidRPr="00000000">
        <w:rPr>
          <w:color w:val="ff0000"/>
          <w:rtl w:val="0"/>
        </w:rPr>
        <w:t xml:space="preserve"> [Inserir nome do curso aqui]</w:t>
      </w:r>
      <w:r w:rsidDel="00000000" w:rsidR="00000000" w:rsidRPr="00000000">
        <w:rPr>
          <w:rtl w:val="0"/>
        </w:rPr>
        <w:t xml:space="preserve"> não promoverá riscos uma vez que serão as seguintes: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Xxx (descrever atividades neste campo)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xxx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xxx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xxx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Recomendações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Recomenda-se que as atividades de aprendizagem profissional para adolescentes sejam desenvolvidas em ambientes seguros e saudáveis, com a adoção de medidas de prevenção de acidentes e doenças ocupacionais. Adicionalmente, sugere-se que as atividades de segurança do trabalho para aprendizes sejam direcionadas para a análise de documentos e a compreensão dos princípios básicos de segurança, evitando a exposição a situações de risco.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Atenciosamente,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[Seu Nome] [Sua Função] [Data]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[Nome da Escola]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76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09" w:hanging="282"/>
      </w:pPr>
      <w:rPr/>
    </w:lvl>
    <w:lvl w:ilvl="1">
      <w:start w:val="1"/>
      <w:numFmt w:val="bullet"/>
      <w:lvlText w:val=""/>
      <w:lvlJc w:val="left"/>
      <w:pPr>
        <w:ind w:left="1418" w:hanging="282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"/>
      </w:pPr>
      <w:rPr/>
    </w:lvl>
    <w:lvl w:ilvl="8">
      <w:start w:val="1"/>
      <w:numFmt w:val="bullet"/>
      <w:lvlText w:val=""/>
      <w:lvlJc w:val="left"/>
      <w:pPr>
        <w:ind w:left="6381" w:hanging="282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spacing w:after="120" w:before="20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 w:val="1"/>
    <w:rsid w:val="00B0049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zMTbw/u2nCBvtPPBWlUeMwhVTA==">CgMxLjA4AHIhMWRjSDlyaXlhSU85enMyR0dFNWZra0lIQlV4RlA0R3Zt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2024-12-18T14:59:00Z</dcterms:created>
  <dc:creator>ADMIN</dc:creator>
</cp:coreProperties>
</file>