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00" w:lineRule="auto"/>
        <w:jc w:val="left"/>
        <w:rPr>
          <w:rFonts w:hint="eastAsia"/>
          <w:b/>
          <w:sz w:val="30"/>
          <w:szCs w:val="30"/>
        </w:rPr>
      </w:pPr>
      <w:r>
        <w:rPr>
          <w:rFonts w:hint="eastAsia"/>
          <w:b/>
          <w:sz w:val="30"/>
          <w:szCs w:val="30"/>
        </w:rPr>
        <w:t>附件3：</w:t>
      </w:r>
    </w:p>
    <w:p>
      <w:pPr>
        <w:autoSpaceDE w:val="0"/>
        <w:autoSpaceDN w:val="0"/>
        <w:adjustRightInd w:val="0"/>
        <w:spacing w:line="300" w:lineRule="auto"/>
        <w:jc w:val="center"/>
        <w:rPr>
          <w:rFonts w:hint="eastAsia"/>
          <w:b/>
          <w:sz w:val="30"/>
          <w:szCs w:val="30"/>
        </w:rPr>
      </w:pPr>
      <w:r>
        <w:rPr>
          <w:rFonts w:hAnsi="宋体"/>
          <w:b/>
          <w:color w:val="FF0000"/>
          <w:sz w:val="24"/>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297180</wp:posOffset>
                </wp:positionV>
                <wp:extent cx="5372100" cy="729615"/>
                <wp:effectExtent l="5080" t="4445" r="13970" b="313690"/>
                <wp:wrapNone/>
                <wp:docPr id="6" name="圆角矩形标注 6"/>
                <wp:cNvGraphicFramePr/>
                <a:graphic xmlns:a="http://schemas.openxmlformats.org/drawingml/2006/main">
                  <a:graphicData uri="http://schemas.microsoft.com/office/word/2010/wordprocessingShape">
                    <wps:wsp>
                      <wps:cNvSpPr/>
                      <wps:spPr>
                        <a:xfrm>
                          <a:off x="0" y="0"/>
                          <a:ext cx="5372100" cy="729615"/>
                        </a:xfrm>
                        <a:prstGeom prst="wedgeRoundRectCallout">
                          <a:avLst>
                            <a:gd name="adj1" fmla="val -18569"/>
                            <a:gd name="adj2" fmla="val 91167"/>
                            <a:gd name="adj3" fmla="val 16667"/>
                          </a:avLst>
                        </a:prstGeom>
                        <a:noFill/>
                        <a:ln w="9525" cap="flat" cmpd="sng">
                          <a:solidFill>
                            <a:srgbClr val="0000FF"/>
                          </a:solidFill>
                          <a:prstDash val="solid"/>
                          <a:miter/>
                          <a:headEnd type="none" w="med" len="med"/>
                          <a:tailEnd type="none" w="med" len="med"/>
                        </a:ln>
                      </wps:spPr>
                      <wps:txbx>
                        <w:txbxContent>
                          <w:p>
                            <w:pPr>
                              <w:rPr>
                                <w:rFonts w:hAnsi="宋体"/>
                                <w:color w:val="FF0000"/>
                                <w:sz w:val="24"/>
                              </w:rPr>
                            </w:pPr>
                            <w:r>
                              <w:rPr>
                                <w:rFonts w:hint="eastAsia"/>
                                <w:color w:val="000080"/>
                                <w:sz w:val="22"/>
                              </w:rPr>
                              <w:t>注：</w:t>
                            </w:r>
                            <w:r>
                              <w:rPr>
                                <w:rFonts w:hAnsi="宋体"/>
                                <w:color w:val="FF0000"/>
                                <w:szCs w:val="21"/>
                              </w:rPr>
                              <w:t>通篇文章字体：宋体（中文）/ Times New Roman</w:t>
                            </w:r>
                            <w:r>
                              <w:rPr>
                                <w:rFonts w:hint="eastAsia" w:hAnsi="宋体"/>
                                <w:color w:val="FF0000"/>
                                <w:szCs w:val="21"/>
                              </w:rPr>
                              <w:t>(字母)，行距：多倍行距1.25。正文格式与英文文献尽量保持一致。</w:t>
                            </w:r>
                            <w:r>
                              <w:rPr>
                                <w:rFonts w:hint="eastAsia" w:ascii="宋体" w:hAnsi="宋体"/>
                                <w:color w:val="FF0000"/>
                              </w:rPr>
                              <w:t>译文的题目、小标题、摘要、关键词和图名都应译出。图中的文字也应译出。图可复印后贴在译文上。参考文献可不译。</w:t>
                            </w:r>
                          </w:p>
                        </w:txbxContent>
                      </wps:txbx>
                      <wps:bodyPr upright="1"/>
                    </wps:wsp>
                  </a:graphicData>
                </a:graphic>
              </wp:anchor>
            </w:drawing>
          </mc:Choice>
          <mc:Fallback>
            <w:pict>
              <v:shape id="_x0000_s1026" o:spid="_x0000_s1026" o:spt="62" type="#_x0000_t62" style="position:absolute;left:0pt;margin-left:18.75pt;margin-top:23.4pt;height:57.45pt;width:423pt;z-index:251659264;mso-width-relative:page;mso-height-relative:page;" filled="f" stroked="t" coordsize="21600,21600" o:gfxdata="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CeT+l1gAAAAkBAAAPAAAAAAAA&#10;AAEAIAAAACIAAABkcnMvZG93bnJldi54bWxQSwECFAAUAAAACACHTuJAwBqf+U0CAACTBAAADgAA&#10;AAAAAAABACAAAAAlAQAAZHJzL2Uyb0RvYy54bWxQSwUGAAAAAAYABgBZAQAA5AUAAAAA&#10;" adj="6789,30492,14400">
                <v:fill on="f" focussize="0,0"/>
                <v:stroke color="#0000FF" joinstyle="miter"/>
                <v:imagedata o:title=""/>
                <o:lock v:ext="edit" aspectratio="f"/>
                <v:textbox>
                  <w:txbxContent>
                    <w:p>
                      <w:pPr>
                        <w:rPr>
                          <w:rFonts w:hAnsi="宋体"/>
                          <w:color w:val="FF0000"/>
                          <w:sz w:val="24"/>
                        </w:rPr>
                      </w:pPr>
                      <w:r>
                        <w:rPr>
                          <w:rFonts w:hint="eastAsia"/>
                          <w:color w:val="000080"/>
                          <w:sz w:val="22"/>
                        </w:rPr>
                        <w:t>注：</w:t>
                      </w:r>
                      <w:r>
                        <w:rPr>
                          <w:rFonts w:hAnsi="宋体"/>
                          <w:color w:val="FF0000"/>
                          <w:szCs w:val="21"/>
                        </w:rPr>
                        <w:t>通篇文章字体：宋体（中文）/ Times New Roman</w:t>
                      </w:r>
                      <w:r>
                        <w:rPr>
                          <w:rFonts w:hint="eastAsia" w:hAnsi="宋体"/>
                          <w:color w:val="FF0000"/>
                          <w:szCs w:val="21"/>
                        </w:rPr>
                        <w:t>(字母)，行距：多倍行距1.25。正文格式与英文文献尽量保持一致。</w:t>
                      </w:r>
                      <w:r>
                        <w:rPr>
                          <w:rFonts w:hint="eastAsia" w:ascii="宋体" w:hAnsi="宋体"/>
                          <w:color w:val="FF0000"/>
                        </w:rPr>
                        <w:t>译文的题目、小标题、摘要、关键词和图名都应译出。图中的文字也应译出。图可复印后贴在译文上。参考文献可不译。</w:t>
                      </w:r>
                    </w:p>
                  </w:txbxContent>
                </v:textbox>
              </v:shape>
            </w:pict>
          </mc:Fallback>
        </mc:AlternateContent>
      </w:r>
    </w:p>
    <w:p>
      <w:pPr>
        <w:autoSpaceDE w:val="0"/>
        <w:autoSpaceDN w:val="0"/>
        <w:adjustRightInd w:val="0"/>
        <w:spacing w:line="300" w:lineRule="auto"/>
        <w:jc w:val="center"/>
        <w:rPr>
          <w:rFonts w:hint="eastAsia"/>
          <w:b/>
          <w:sz w:val="30"/>
          <w:szCs w:val="30"/>
        </w:rPr>
      </w:pPr>
    </w:p>
    <w:p>
      <w:pPr>
        <w:autoSpaceDE w:val="0"/>
        <w:autoSpaceDN w:val="0"/>
        <w:adjustRightInd w:val="0"/>
        <w:spacing w:line="300" w:lineRule="auto"/>
        <w:jc w:val="center"/>
        <w:rPr>
          <w:rFonts w:hint="eastAsia"/>
          <w:b/>
          <w:sz w:val="30"/>
          <w:szCs w:val="30"/>
        </w:rPr>
      </w:pPr>
      <w:r>
        <w:rPr>
          <w:rFonts w:hAnsi="宋体"/>
          <w:b/>
          <w:color w:val="FF0000"/>
          <w:sz w:val="24"/>
        </w:rPr>
        <mc:AlternateContent>
          <mc:Choice Requires="wps">
            <w:drawing>
              <wp:anchor distT="0" distB="0" distL="114300" distR="114300" simplePos="0" relativeHeight="251658240" behindDoc="0" locked="0" layoutInCell="1" allowOverlap="1">
                <wp:simplePos x="0" y="0"/>
                <wp:positionH relativeFrom="column">
                  <wp:posOffset>4343400</wp:posOffset>
                </wp:positionH>
                <wp:positionV relativeFrom="paragraph">
                  <wp:posOffset>297180</wp:posOffset>
                </wp:positionV>
                <wp:extent cx="1657350" cy="552450"/>
                <wp:effectExtent l="116840" t="5080" r="16510" b="204470"/>
                <wp:wrapNone/>
                <wp:docPr id="1" name="圆角矩形标注 1"/>
                <wp:cNvGraphicFramePr/>
                <a:graphic xmlns:a="http://schemas.openxmlformats.org/drawingml/2006/main">
                  <a:graphicData uri="http://schemas.microsoft.com/office/word/2010/wordprocessingShape">
                    <wps:wsp>
                      <wps:cNvSpPr/>
                      <wps:spPr>
                        <a:xfrm>
                          <a:off x="0" y="0"/>
                          <a:ext cx="1657350" cy="552450"/>
                        </a:xfrm>
                        <a:prstGeom prst="wedgeRoundRectCallout">
                          <a:avLst>
                            <a:gd name="adj1" fmla="val -54903"/>
                            <a:gd name="adj2" fmla="val 83102"/>
                            <a:gd name="adj3" fmla="val 16667"/>
                          </a:avLst>
                        </a:prstGeom>
                        <a:noFill/>
                        <a:ln w="9525" cap="flat" cmpd="sng">
                          <a:solidFill>
                            <a:srgbClr val="0000FF"/>
                          </a:solidFill>
                          <a:prstDash val="solid"/>
                          <a:miter/>
                          <a:headEnd type="none" w="med" len="med"/>
                          <a:tailEnd type="none" w="med" len="med"/>
                        </a:ln>
                      </wps:spPr>
                      <wps:txbx>
                        <w:txbxContent>
                          <w:p>
                            <w:pPr>
                              <w:rPr>
                                <w:color w:val="000080"/>
                                <w:szCs w:val="21"/>
                              </w:rPr>
                            </w:pPr>
                            <w:r>
                              <w:rPr>
                                <w:rFonts w:hint="eastAsia"/>
                                <w:color w:val="000080"/>
                                <w:sz w:val="22"/>
                              </w:rPr>
                              <w:t>注：</w:t>
                            </w:r>
                            <w:r>
                              <w:rPr>
                                <w:rFonts w:hint="eastAsia"/>
                                <w:color w:val="FF0000"/>
                                <w:szCs w:val="21"/>
                              </w:rPr>
                              <w:t>题目字体：加粗，字号：四号</w:t>
                            </w:r>
                          </w:p>
                          <w:p>
                            <w:pPr>
                              <w:rPr>
                                <w:sz w:val="22"/>
                              </w:rPr>
                            </w:pPr>
                          </w:p>
                          <w:p>
                            <w:pPr>
                              <w:rPr>
                                <w:sz w:val="22"/>
                              </w:rPr>
                            </w:pPr>
                          </w:p>
                          <w:p/>
                        </w:txbxContent>
                      </wps:txbx>
                      <wps:bodyPr upright="1"/>
                    </wps:wsp>
                  </a:graphicData>
                </a:graphic>
              </wp:anchor>
            </w:drawing>
          </mc:Choice>
          <mc:Fallback>
            <w:pict>
              <v:shape id="_x0000_s1026" o:spid="_x0000_s1026" o:spt="62" type="#_x0000_t62" style="position:absolute;left:0pt;margin-left:342pt;margin-top:23.4pt;height:43.5pt;width:130.5pt;z-index:251658240;mso-width-relative:page;mso-height-relative:page;" filled="f" stroked="t" coordsize="21600,21600" o:gfxdata="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8Zx6doAAAAKAQAADwAA&#10;AAAAAAABACAAAAAiAAAAZHJzL2Rvd25yZXYueG1sUEsBAhQAFAAAAAgAh07iQMh8BpZNAgAAkwQA&#10;AA4AAAAAAAAAAQAgAAAAKQEAAGRycy9lMm9Eb2MueG1sUEsFBgAAAAAGAAYAWQEAAOgFAAAAAA==&#10;" adj="-1059,28750,14400">
                <v:fill on="f" focussize="0,0"/>
                <v:stroke color="#0000FF" joinstyle="miter"/>
                <v:imagedata o:title=""/>
                <o:lock v:ext="edit" aspectratio="f"/>
                <v:textbox>
                  <w:txbxContent>
                    <w:p>
                      <w:pPr>
                        <w:rPr>
                          <w:color w:val="000080"/>
                          <w:szCs w:val="21"/>
                        </w:rPr>
                      </w:pPr>
                      <w:r>
                        <w:rPr>
                          <w:rFonts w:hint="eastAsia"/>
                          <w:color w:val="000080"/>
                          <w:sz w:val="22"/>
                        </w:rPr>
                        <w:t>注：</w:t>
                      </w:r>
                      <w:r>
                        <w:rPr>
                          <w:rFonts w:hint="eastAsia"/>
                          <w:color w:val="FF0000"/>
                          <w:szCs w:val="21"/>
                        </w:rPr>
                        <w:t>题目字体：加粗，字号：四号</w:t>
                      </w:r>
                    </w:p>
                    <w:p>
                      <w:pPr>
                        <w:rPr>
                          <w:sz w:val="22"/>
                        </w:rPr>
                      </w:pPr>
                    </w:p>
                    <w:p>
                      <w:pPr>
                        <w:rPr>
                          <w:sz w:val="22"/>
                        </w:rPr>
                      </w:pPr>
                    </w:p>
                    <w:p/>
                  </w:txbxContent>
                </v:textbox>
              </v:shape>
            </w:pict>
          </mc:Fallback>
        </mc:AlternateContent>
      </w:r>
    </w:p>
    <w:p>
      <w:pPr>
        <w:autoSpaceDE w:val="0"/>
        <w:autoSpaceDN w:val="0"/>
        <w:adjustRightInd w:val="0"/>
        <w:spacing w:line="300" w:lineRule="auto"/>
        <w:jc w:val="center"/>
        <w:rPr>
          <w:rFonts w:hint="eastAsia"/>
          <w:b/>
          <w:sz w:val="30"/>
          <w:szCs w:val="30"/>
        </w:rPr>
      </w:pPr>
      <w:bookmarkStart w:id="0" w:name="_GoBack"/>
      <w:r>
        <w:rPr>
          <w:rFonts w:hint="eastAsia"/>
          <w:b/>
          <w:sz w:val="30"/>
          <w:szCs w:val="30"/>
        </w:rPr>
        <w:t>专业译文</w:t>
      </w:r>
    </w:p>
    <w:bookmarkEnd w:id="0"/>
    <w:p>
      <w:pPr>
        <w:autoSpaceDE w:val="0"/>
        <w:autoSpaceDN w:val="0"/>
        <w:adjustRightInd w:val="0"/>
        <w:spacing w:line="300" w:lineRule="auto"/>
        <w:jc w:val="center"/>
        <w:rPr>
          <w:rFonts w:hint="eastAsia"/>
          <w:b/>
          <w:sz w:val="28"/>
          <w:szCs w:val="28"/>
        </w:rPr>
      </w:pPr>
      <w:r>
        <w:rPr>
          <w:rFonts w:hint="eastAsia"/>
          <w:b/>
          <w:sz w:val="28"/>
          <w:szCs w:val="28"/>
        </w:rPr>
        <w:t>风光互补混合发电系统优化设计</w:t>
      </w:r>
    </w:p>
    <w:p>
      <w:pPr>
        <w:autoSpaceDE w:val="0"/>
        <w:autoSpaceDN w:val="0"/>
        <w:adjustRightInd w:val="0"/>
        <w:spacing w:line="300" w:lineRule="auto"/>
        <w:ind w:firstLine="480" w:firstLineChars="200"/>
        <w:rPr>
          <w:rFonts w:hint="eastAsia"/>
          <w:b/>
          <w:sz w:val="30"/>
          <w:szCs w:val="30"/>
        </w:rPr>
      </w:pPr>
      <w:r>
        <w:rPr>
          <w:rFonts w:hint="eastAsia" w:ascii="宋体" w:hAnsi="宋体"/>
          <w:sz w:val="24"/>
        </w:rPr>
        <w:t>班级：2003811班          姓名：顾文倩          学号：20032507</w:t>
      </w:r>
    </w:p>
    <w:p>
      <w:pPr>
        <w:autoSpaceDE w:val="0"/>
        <w:autoSpaceDN w:val="0"/>
        <w:adjustRightInd w:val="0"/>
        <w:spacing w:line="300" w:lineRule="auto"/>
        <w:rPr>
          <w:sz w:val="24"/>
        </w:rPr>
      </w:pPr>
      <w:r>
        <w:rPr>
          <w:sz w:val="24"/>
        </w:rPr>
        <w:t>文章摘自：Li Dong Dong, Chen Chen. Title[J]. Global Energy Issues, 2005, 24(3): 59-65.</w:t>
      </w:r>
    </w:p>
    <w:p>
      <w:pPr>
        <w:autoSpaceDE w:val="0"/>
        <w:autoSpaceDN w:val="0"/>
        <w:adjustRightInd w:val="0"/>
        <w:spacing w:line="300" w:lineRule="auto"/>
        <w:jc w:val="center"/>
        <w:rPr>
          <w:rFonts w:hint="eastAsia"/>
          <w:b/>
          <w:color w:val="FF0000"/>
          <w:sz w:val="30"/>
          <w:szCs w:val="30"/>
        </w:rPr>
      </w:pPr>
      <w:r>
        <w:rPr>
          <w:rFonts w:hint="eastAsia"/>
          <w:b/>
          <w:color w:val="FF0000"/>
          <w:sz w:val="30"/>
          <w:szCs w:val="30"/>
        </w:rPr>
        <mc:AlternateContent>
          <mc:Choice Requires="wps">
            <w:drawing>
              <wp:anchor distT="0" distB="0" distL="114300" distR="114300" simplePos="0" relativeHeight="251660288" behindDoc="0" locked="0" layoutInCell="1" allowOverlap="1">
                <wp:simplePos x="0" y="0"/>
                <wp:positionH relativeFrom="column">
                  <wp:posOffset>3886200</wp:posOffset>
                </wp:positionH>
                <wp:positionV relativeFrom="paragraph">
                  <wp:posOffset>0</wp:posOffset>
                </wp:positionV>
                <wp:extent cx="2514600" cy="346710"/>
                <wp:effectExtent l="443230" t="4445" r="13970" b="10795"/>
                <wp:wrapNone/>
                <wp:docPr id="2" name="圆角矩形标注 2"/>
                <wp:cNvGraphicFramePr/>
                <a:graphic xmlns:a="http://schemas.openxmlformats.org/drawingml/2006/main">
                  <a:graphicData uri="http://schemas.microsoft.com/office/word/2010/wordprocessingShape">
                    <wps:wsp>
                      <wps:cNvSpPr/>
                      <wps:spPr>
                        <a:xfrm>
                          <a:off x="0" y="0"/>
                          <a:ext cx="2514600" cy="346710"/>
                        </a:xfrm>
                        <a:prstGeom prst="wedgeRoundRectCallout">
                          <a:avLst>
                            <a:gd name="adj1" fmla="val -66111"/>
                            <a:gd name="adj2" fmla="val -31870"/>
                            <a:gd name="adj3" fmla="val 16667"/>
                          </a:avLst>
                        </a:prstGeom>
                        <a:noFill/>
                        <a:ln w="9525" cap="flat" cmpd="sng">
                          <a:solidFill>
                            <a:srgbClr val="0000FF"/>
                          </a:solidFill>
                          <a:prstDash val="solid"/>
                          <a:miter/>
                          <a:headEnd type="none" w="med" len="med"/>
                          <a:tailEnd type="none" w="med" len="med"/>
                        </a:ln>
                      </wps:spPr>
                      <wps:txbx>
                        <w:txbxContent>
                          <w:p>
                            <w:pPr>
                              <w:rPr>
                                <w:color w:val="000080"/>
                                <w:sz w:val="22"/>
                              </w:rPr>
                            </w:pPr>
                            <w:r>
                              <w:rPr>
                                <w:rFonts w:hint="eastAsia"/>
                                <w:color w:val="000080"/>
                                <w:sz w:val="22"/>
                              </w:rPr>
                              <w:t>注：</w:t>
                            </w:r>
                            <w:r>
                              <w:rPr>
                                <w:rFonts w:hint="eastAsia"/>
                                <w:color w:val="FF0000"/>
                              </w:rPr>
                              <w:t>同毕业论文中的参考文献格式</w:t>
                            </w:r>
                          </w:p>
                          <w:p>
                            <w:pPr>
                              <w:rPr>
                                <w:sz w:val="22"/>
                              </w:rPr>
                            </w:pPr>
                          </w:p>
                          <w:p/>
                        </w:txbxContent>
                      </wps:txbx>
                      <wps:bodyPr upright="1"/>
                    </wps:wsp>
                  </a:graphicData>
                </a:graphic>
              </wp:anchor>
            </w:drawing>
          </mc:Choice>
          <mc:Fallback>
            <w:pict>
              <v:shape id="_x0000_s1026" o:spid="_x0000_s1026" o:spt="62" type="#_x0000_t62" style="position:absolute;left:0pt;margin-left:306pt;margin-top:0pt;height:27.3pt;width:198pt;z-index:251660288;mso-width-relative:page;mso-height-relative:page;" filled="f" stroked="t" coordsize="21600,21600" o:gfxdata="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mKGyx1wAAAAgBAAAPAAAA&#10;AAAAAAEAIAAAACIAAABkcnMvZG93bnJldi54bWxQSwECFAAUAAAACACHTuJAIAx7JU8CAACUBAAA&#10;DgAAAAAAAAABACAAAAAmAQAAZHJzL2Uyb0RvYy54bWxQSwUGAAAAAAYABgBZAQAA5wUAAAAA&#10;" adj="-3480,3916,14400">
                <v:fill on="f" focussize="0,0"/>
                <v:stroke color="#0000FF" joinstyle="miter"/>
                <v:imagedata o:title=""/>
                <o:lock v:ext="edit" aspectratio="f"/>
                <v:textbox>
                  <w:txbxContent>
                    <w:p>
                      <w:pPr>
                        <w:rPr>
                          <w:color w:val="000080"/>
                          <w:sz w:val="22"/>
                        </w:rPr>
                      </w:pPr>
                      <w:r>
                        <w:rPr>
                          <w:rFonts w:hint="eastAsia"/>
                          <w:color w:val="000080"/>
                          <w:sz w:val="22"/>
                        </w:rPr>
                        <w:t>注：</w:t>
                      </w:r>
                      <w:r>
                        <w:rPr>
                          <w:rFonts w:hint="eastAsia"/>
                          <w:color w:val="FF0000"/>
                        </w:rPr>
                        <w:t>同毕业论文中的参考文献格式</w:t>
                      </w:r>
                    </w:p>
                    <w:p>
                      <w:pPr>
                        <w:rPr>
                          <w:sz w:val="22"/>
                        </w:rPr>
                      </w:pPr>
                    </w:p>
                    <w:p/>
                  </w:txbxContent>
                </v:textbox>
              </v:shape>
            </w:pict>
          </mc:Fallback>
        </mc:AlternateContent>
      </w:r>
      <w:r>
        <w:rPr>
          <w:rFonts w:hint="eastAsia"/>
          <w:b/>
          <w:color w:val="FF0000"/>
          <w:sz w:val="30"/>
          <w:szCs w:val="30"/>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49530</wp:posOffset>
                </wp:positionV>
                <wp:extent cx="1457325" cy="297180"/>
                <wp:effectExtent l="5080" t="5080" r="4445" b="21590"/>
                <wp:wrapNone/>
                <wp:docPr id="9" name="圆角矩形标注 9"/>
                <wp:cNvGraphicFramePr/>
                <a:graphic xmlns:a="http://schemas.openxmlformats.org/drawingml/2006/main">
                  <a:graphicData uri="http://schemas.microsoft.com/office/word/2010/wordprocessingShape">
                    <wps:wsp>
                      <wps:cNvSpPr/>
                      <wps:spPr>
                        <a:xfrm>
                          <a:off x="0" y="0"/>
                          <a:ext cx="1457325" cy="297180"/>
                        </a:xfrm>
                        <a:prstGeom prst="wedgeRoundRectCallout">
                          <a:avLst>
                            <a:gd name="adj1" fmla="val -46426"/>
                            <a:gd name="adj2" fmla="val -25639"/>
                            <a:gd name="adj3" fmla="val 16667"/>
                          </a:avLst>
                        </a:prstGeom>
                        <a:noFill/>
                        <a:ln w="9525" cap="flat" cmpd="sng">
                          <a:solidFill>
                            <a:srgbClr val="0000FF"/>
                          </a:solidFill>
                          <a:prstDash val="solid"/>
                          <a:miter/>
                          <a:headEnd type="none" w="med" len="med"/>
                          <a:tailEnd type="none" w="med" len="med"/>
                        </a:ln>
                      </wps:spPr>
                      <wps:txbx>
                        <w:txbxContent>
                          <w:p>
                            <w:pPr>
                              <w:rPr>
                                <w:sz w:val="22"/>
                              </w:rPr>
                            </w:pPr>
                            <w:r>
                              <w:rPr>
                                <w:rFonts w:hint="eastAsia"/>
                                <w:color w:val="000080"/>
                                <w:sz w:val="22"/>
                              </w:rPr>
                              <w:t>注：</w:t>
                            </w:r>
                            <w:r>
                              <w:rPr>
                                <w:rFonts w:hint="eastAsia"/>
                                <w:color w:val="FF0000"/>
                              </w:rPr>
                              <w:t>此处空一行</w:t>
                            </w:r>
                            <w:r>
                              <w:rPr>
                                <w:rFonts w:hint="eastAsia"/>
                                <w:color w:val="000080"/>
                                <w:sz w:val="22"/>
                              </w:rPr>
                              <w:t xml:space="preserve"> </w:t>
                            </w:r>
                          </w:p>
                          <w:p>
                            <w:pPr>
                              <w:rPr>
                                <w:sz w:val="22"/>
                              </w:rPr>
                            </w:pPr>
                          </w:p>
                          <w:p/>
                        </w:txbxContent>
                      </wps:txbx>
                      <wps:bodyPr upright="1"/>
                    </wps:wsp>
                  </a:graphicData>
                </a:graphic>
              </wp:anchor>
            </w:drawing>
          </mc:Choice>
          <mc:Fallback>
            <w:pict>
              <v:shape id="_x0000_s1026" o:spid="_x0000_s1026" o:spt="62" type="#_x0000_t62" style="position:absolute;left:0pt;margin-left:9pt;margin-top:3.9pt;height:23.4pt;width:114.75pt;z-index:251663360;mso-width-relative:page;mso-height-relative:page;" filled="f" stroked="t" coordsize="21600,21600" o:gfxdata="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IMXaNcAAAAHAQAADwAA&#10;AAAAAAABACAAAAAiAAAAZHJzL2Rvd25yZXYueG1sUEsBAhQAFAAAAAgAh07iQFLj7ZVQAgAAlAQA&#10;AA4AAAAAAAAAAQAgAAAAJgEAAGRycy9lMm9Eb2MueG1sUEsFBgAAAAAGAAYAWQEAAOgFAAAAAA==&#10;" adj="772,5262,14400">
                <v:fill on="f" focussize="0,0"/>
                <v:stroke color="#0000FF" joinstyle="miter"/>
                <v:imagedata o:title=""/>
                <o:lock v:ext="edit" aspectratio="f"/>
                <v:textbox>
                  <w:txbxContent>
                    <w:p>
                      <w:pPr>
                        <w:rPr>
                          <w:sz w:val="22"/>
                        </w:rPr>
                      </w:pPr>
                      <w:r>
                        <w:rPr>
                          <w:rFonts w:hint="eastAsia"/>
                          <w:color w:val="000080"/>
                          <w:sz w:val="22"/>
                        </w:rPr>
                        <w:t>注：</w:t>
                      </w:r>
                      <w:r>
                        <w:rPr>
                          <w:rFonts w:hint="eastAsia"/>
                          <w:color w:val="FF0000"/>
                        </w:rPr>
                        <w:t>此处空一行</w:t>
                      </w:r>
                      <w:r>
                        <w:rPr>
                          <w:rFonts w:hint="eastAsia"/>
                          <w:color w:val="000080"/>
                          <w:sz w:val="22"/>
                        </w:rPr>
                        <w:t xml:space="preserve"> </w:t>
                      </w:r>
                    </w:p>
                    <w:p>
                      <w:pPr>
                        <w:rPr>
                          <w:sz w:val="22"/>
                        </w:rPr>
                      </w:pPr>
                    </w:p>
                    <w:p/>
                  </w:txbxContent>
                </v:textbox>
              </v:shape>
            </w:pict>
          </mc:Fallback>
        </mc:AlternateContent>
      </w:r>
    </w:p>
    <w:p>
      <w:pPr>
        <w:autoSpaceDE w:val="0"/>
        <w:autoSpaceDN w:val="0"/>
        <w:adjustRightInd w:val="0"/>
        <w:spacing w:line="300" w:lineRule="auto"/>
      </w:pPr>
      <w:r>
        <w:rPr>
          <w:b/>
          <w:color w:val="FF0000"/>
          <w:sz w:val="30"/>
          <w:szCs w:val="30"/>
        </w:rPr>
        <mc:AlternateContent>
          <mc:Choice Requires="wps">
            <w:drawing>
              <wp:anchor distT="0" distB="0" distL="114300" distR="114300" simplePos="0" relativeHeight="251661312" behindDoc="0" locked="0" layoutInCell="1" allowOverlap="1">
                <wp:simplePos x="0" y="0"/>
                <wp:positionH relativeFrom="column">
                  <wp:posOffset>4524375</wp:posOffset>
                </wp:positionH>
                <wp:positionV relativeFrom="paragraph">
                  <wp:posOffset>1506855</wp:posOffset>
                </wp:positionV>
                <wp:extent cx="2000250" cy="523875"/>
                <wp:effectExtent l="356870" t="57785" r="5080" b="8890"/>
                <wp:wrapNone/>
                <wp:docPr id="4" name="圆角矩形标注 4"/>
                <wp:cNvGraphicFramePr/>
                <a:graphic xmlns:a="http://schemas.openxmlformats.org/drawingml/2006/main">
                  <a:graphicData uri="http://schemas.microsoft.com/office/word/2010/wordprocessingShape">
                    <wps:wsp>
                      <wps:cNvSpPr/>
                      <wps:spPr>
                        <a:xfrm>
                          <a:off x="0" y="0"/>
                          <a:ext cx="2000250" cy="523875"/>
                        </a:xfrm>
                        <a:prstGeom prst="wedgeRoundRectCallout">
                          <a:avLst>
                            <a:gd name="adj1" fmla="val -66444"/>
                            <a:gd name="adj2" fmla="val -58000"/>
                            <a:gd name="adj3" fmla="val 16667"/>
                          </a:avLst>
                        </a:prstGeom>
                        <a:noFill/>
                        <a:ln w="9525" cap="flat" cmpd="sng">
                          <a:solidFill>
                            <a:srgbClr val="0000FF"/>
                          </a:solidFill>
                          <a:prstDash val="solid"/>
                          <a:miter/>
                          <a:headEnd type="none" w="med" len="med"/>
                          <a:tailEnd type="none" w="med" len="med"/>
                        </a:ln>
                      </wps:spPr>
                      <wps:txbx>
                        <w:txbxContent>
                          <w:p>
                            <w:pPr>
                              <w:rPr>
                                <w:color w:val="000080"/>
                                <w:sz w:val="22"/>
                              </w:rPr>
                            </w:pPr>
                            <w:r>
                              <w:rPr>
                                <w:rFonts w:hint="eastAsia"/>
                                <w:color w:val="000080"/>
                                <w:sz w:val="22"/>
                              </w:rPr>
                              <w:t>注：</w:t>
                            </w:r>
                            <w:r>
                              <w:rPr>
                                <w:rFonts w:hAnsi="宋体"/>
                                <w:color w:val="FF0000"/>
                              </w:rPr>
                              <w:t>字号：五号</w:t>
                            </w:r>
                            <w:r>
                              <w:rPr>
                                <w:rFonts w:hint="eastAsia" w:hAnsi="宋体"/>
                                <w:color w:val="FF0000"/>
                              </w:rPr>
                              <w:t>。“摘要”与“关键词”</w:t>
                            </w:r>
                            <w:r>
                              <w:rPr>
                                <w:rFonts w:hint="eastAsia"/>
                                <w:color w:val="FF0000"/>
                              </w:rPr>
                              <w:t>加粗</w:t>
                            </w:r>
                            <w:r>
                              <w:rPr>
                                <w:rFonts w:hint="eastAsia"/>
                                <w:color w:val="000080"/>
                                <w:sz w:val="22"/>
                              </w:rPr>
                              <w:t>。</w:t>
                            </w:r>
                          </w:p>
                          <w:p/>
                        </w:txbxContent>
                      </wps:txbx>
                      <wps:bodyPr upright="1"/>
                    </wps:wsp>
                  </a:graphicData>
                </a:graphic>
              </wp:anchor>
            </w:drawing>
          </mc:Choice>
          <mc:Fallback>
            <w:pict>
              <v:shape id="_x0000_s1026" o:spid="_x0000_s1026" o:spt="62" type="#_x0000_t62" style="position:absolute;left:0pt;margin-left:356.25pt;margin-top:118.65pt;height:41.25pt;width:157.5pt;z-index:251661312;mso-width-relative:page;mso-height-relative:page;" filled="f" stroked="t" coordsize="21600,21600" o:gfxdata="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e87Hg3AAAAAwB&#10;AAAPAAAAAAAAAAEAIAAAACIAAABkcnMvZG93bnJldi54bWxQSwECFAAUAAAACACHTuJAnY/Yh1AC&#10;AACUBAAADgAAAAAAAAABACAAAAArAQAAZHJzL2Uyb0RvYy54bWxQSwUGAAAAAAYABgBZAQAA7QUA&#10;AAAA&#10;" adj="-3552,-1728,14400">
                <v:fill on="f" focussize="0,0"/>
                <v:stroke color="#0000FF" joinstyle="miter"/>
                <v:imagedata o:title=""/>
                <o:lock v:ext="edit" aspectratio="f"/>
                <v:textbox>
                  <w:txbxContent>
                    <w:p>
                      <w:pPr>
                        <w:rPr>
                          <w:color w:val="000080"/>
                          <w:sz w:val="22"/>
                        </w:rPr>
                      </w:pPr>
                      <w:r>
                        <w:rPr>
                          <w:rFonts w:hint="eastAsia"/>
                          <w:color w:val="000080"/>
                          <w:sz w:val="22"/>
                        </w:rPr>
                        <w:t>注：</w:t>
                      </w:r>
                      <w:r>
                        <w:rPr>
                          <w:rFonts w:hAnsi="宋体"/>
                          <w:color w:val="FF0000"/>
                        </w:rPr>
                        <w:t>字号：五号</w:t>
                      </w:r>
                      <w:r>
                        <w:rPr>
                          <w:rFonts w:hint="eastAsia" w:hAnsi="宋体"/>
                          <w:color w:val="FF0000"/>
                        </w:rPr>
                        <w:t>。“摘要”与“关键词”</w:t>
                      </w:r>
                      <w:r>
                        <w:rPr>
                          <w:rFonts w:hint="eastAsia"/>
                          <w:color w:val="FF0000"/>
                        </w:rPr>
                        <w:t>加粗</w:t>
                      </w:r>
                      <w:r>
                        <w:rPr>
                          <w:rFonts w:hint="eastAsia"/>
                          <w:color w:val="000080"/>
                          <w:sz w:val="22"/>
                        </w:rPr>
                        <w:t>。</w:t>
                      </w:r>
                    </w:p>
                    <w:p/>
                  </w:txbxContent>
                </v:textbox>
              </v:shape>
            </w:pict>
          </mc:Fallback>
        </mc:AlternateContent>
      </w:r>
      <w:r>
        <w:rPr>
          <w:b/>
        </w:rPr>
        <w:t>摘要：</w:t>
      </w:r>
      <w:r>
        <w:t>以再生能源发电，如太阳能、风能，在偏僻农村发电模式中起着重要作用。由于在风力和太阳能资源中往往存在季节和天气的变化。一种混合的发电系统包含风能和太阳能两个，可能比单一能源发电更可靠和节约能源：这是因为，任何一种单一能源发电都不可以弥补另一种的差异。 蓄电池对于这种混合发电系统是必须的，因为它保持负载和发电机的平衡，对系统的性能有着深刻的影响。在系统设计中一项基本任务就是确定这些设备的容量。 本文研究资源变动对实际发电的影响，分析系统运作的原则，进一步研究优化模型各资源的容量，并运用具体个案研究和模型进行比较验证。</w:t>
      </w:r>
    </w:p>
    <w:p>
      <w:pPr>
        <w:widowControl/>
        <w:spacing w:line="300" w:lineRule="auto"/>
        <w:rPr>
          <w:kern w:val="0"/>
        </w:rPr>
      </w:pPr>
      <w:r>
        <w:rPr>
          <w:b/>
          <w:kern w:val="0"/>
        </w:rPr>
        <w:t>关键词：</w:t>
      </w:r>
      <w:r>
        <w:rPr>
          <w:kern w:val="0"/>
        </w:rPr>
        <w:t>自主；混合系统；优化；光伏发电机；偏远农村地区</w:t>
      </w:r>
    </w:p>
    <w:p>
      <w:pPr>
        <w:autoSpaceDE w:val="0"/>
        <w:autoSpaceDN w:val="0"/>
        <w:adjustRightInd w:val="0"/>
        <w:spacing w:line="300" w:lineRule="auto"/>
        <w:rPr>
          <w:rFonts w:hint="eastAsia"/>
          <w:b/>
          <w:color w:val="FF0000"/>
          <w:sz w:val="30"/>
          <w:szCs w:val="30"/>
        </w:rPr>
      </w:pPr>
      <w:r>
        <w:rPr>
          <w:b/>
          <w:color w:val="FF0000"/>
          <w:sz w:val="24"/>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346710</wp:posOffset>
                </wp:positionV>
                <wp:extent cx="4171950" cy="495300"/>
                <wp:effectExtent l="1148080" t="4445" r="13970" b="14605"/>
                <wp:wrapNone/>
                <wp:docPr id="5" name="圆角矩形标注 5"/>
                <wp:cNvGraphicFramePr/>
                <a:graphic xmlns:a="http://schemas.openxmlformats.org/drawingml/2006/main">
                  <a:graphicData uri="http://schemas.microsoft.com/office/word/2010/wordprocessingShape">
                    <wps:wsp>
                      <wps:cNvSpPr/>
                      <wps:spPr>
                        <a:xfrm>
                          <a:off x="0" y="0"/>
                          <a:ext cx="4171950" cy="495300"/>
                        </a:xfrm>
                        <a:prstGeom prst="wedgeRoundRectCallout">
                          <a:avLst>
                            <a:gd name="adj1" fmla="val -76606"/>
                            <a:gd name="adj2" fmla="val 5769"/>
                            <a:gd name="adj3" fmla="val 16667"/>
                          </a:avLst>
                        </a:prstGeom>
                        <a:noFill/>
                        <a:ln w="9525" cap="flat" cmpd="sng">
                          <a:solidFill>
                            <a:srgbClr val="0000FF"/>
                          </a:solidFill>
                          <a:prstDash val="solid"/>
                          <a:miter/>
                          <a:headEnd type="none" w="med" len="med"/>
                          <a:tailEnd type="none" w="med" len="med"/>
                        </a:ln>
                      </wps:spPr>
                      <wps:txbx>
                        <w:txbxContent>
                          <w:p>
                            <w:pPr>
                              <w:rPr>
                                <w:color w:val="000080"/>
                                <w:szCs w:val="21"/>
                                <w:u w:val="double"/>
                              </w:rPr>
                            </w:pPr>
                            <w:r>
                              <w:rPr>
                                <w:rFonts w:hint="eastAsia"/>
                                <w:color w:val="000080"/>
                                <w:sz w:val="22"/>
                              </w:rPr>
                              <w:t>注：</w:t>
                            </w:r>
                            <w:r>
                              <w:rPr>
                                <w:rFonts w:hint="eastAsia"/>
                                <w:color w:val="FF0000"/>
                                <w:szCs w:val="21"/>
                              </w:rPr>
                              <w:t>标题和编号写法与英文文献一致。</w:t>
                            </w:r>
                            <w:r>
                              <w:rPr>
                                <w:color w:val="FF0000"/>
                                <w:szCs w:val="21"/>
                              </w:rPr>
                              <w:t>字体</w:t>
                            </w:r>
                            <w:r>
                              <w:rPr>
                                <w:rFonts w:hint="eastAsia"/>
                                <w:color w:val="FF0000"/>
                                <w:szCs w:val="21"/>
                              </w:rPr>
                              <w:t>：</w:t>
                            </w:r>
                            <w:r>
                              <w:rPr>
                                <w:color w:val="FF0000"/>
                                <w:szCs w:val="21"/>
                              </w:rPr>
                              <w:t>加粗，字号：四号</w:t>
                            </w:r>
                            <w:r>
                              <w:rPr>
                                <w:rFonts w:hint="eastAsia"/>
                                <w:color w:val="FF0000"/>
                                <w:szCs w:val="21"/>
                              </w:rPr>
                              <w:t>。次级标题一律加粗，小四。</w:t>
                            </w:r>
                          </w:p>
                          <w:p>
                            <w:pPr>
                              <w:rPr>
                                <w:sz w:val="22"/>
                              </w:rPr>
                            </w:pPr>
                          </w:p>
                          <w:p>
                            <w:pPr>
                              <w:rPr>
                                <w:sz w:val="22"/>
                              </w:rPr>
                            </w:pPr>
                          </w:p>
                          <w:p/>
                        </w:txbxContent>
                      </wps:txbx>
                      <wps:bodyPr upright="1"/>
                    </wps:wsp>
                  </a:graphicData>
                </a:graphic>
              </wp:anchor>
            </w:drawing>
          </mc:Choice>
          <mc:Fallback>
            <w:pict>
              <v:shape id="_x0000_s1026" o:spid="_x0000_s1026" o:spt="62" type="#_x0000_t62" style="position:absolute;left:0pt;margin-left:144pt;margin-top:27.3pt;height:39pt;width:328.5pt;z-index:251664384;mso-width-relative:page;mso-height-relative:page;" filled="f" stroked="t" coordsize="21600,21600" o:gfxdata="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ORsr+2QAAAAoBAAAPAAAA&#10;AAAAAAEAIAAAACIAAABkcnMvZG93bnJldi54bWxQSwECFAAUAAAACACHTuJAF63OLU0CAACSBAAA&#10;DgAAAAAAAAABACAAAAAoAQAAZHJzL2Uyb0RvYy54bWxQSwUGAAAAAAYABgBZAQAA5wUAAAAA&#10;" adj="-5747,12046,14400">
                <v:fill on="f" focussize="0,0"/>
                <v:stroke color="#0000FF" joinstyle="miter"/>
                <v:imagedata o:title=""/>
                <o:lock v:ext="edit" aspectratio="f"/>
                <v:textbox>
                  <w:txbxContent>
                    <w:p>
                      <w:pPr>
                        <w:rPr>
                          <w:color w:val="000080"/>
                          <w:szCs w:val="21"/>
                          <w:u w:val="double"/>
                        </w:rPr>
                      </w:pPr>
                      <w:r>
                        <w:rPr>
                          <w:rFonts w:hint="eastAsia"/>
                          <w:color w:val="000080"/>
                          <w:sz w:val="22"/>
                        </w:rPr>
                        <w:t>注：</w:t>
                      </w:r>
                      <w:r>
                        <w:rPr>
                          <w:rFonts w:hint="eastAsia"/>
                          <w:color w:val="FF0000"/>
                          <w:szCs w:val="21"/>
                        </w:rPr>
                        <w:t>标题和编号写法与英文文献一致。</w:t>
                      </w:r>
                      <w:r>
                        <w:rPr>
                          <w:color w:val="FF0000"/>
                          <w:szCs w:val="21"/>
                        </w:rPr>
                        <w:t>字体</w:t>
                      </w:r>
                      <w:r>
                        <w:rPr>
                          <w:rFonts w:hint="eastAsia"/>
                          <w:color w:val="FF0000"/>
                          <w:szCs w:val="21"/>
                        </w:rPr>
                        <w:t>：</w:t>
                      </w:r>
                      <w:r>
                        <w:rPr>
                          <w:color w:val="FF0000"/>
                          <w:szCs w:val="21"/>
                        </w:rPr>
                        <w:t>加粗，字号：四号</w:t>
                      </w:r>
                      <w:r>
                        <w:rPr>
                          <w:rFonts w:hint="eastAsia"/>
                          <w:color w:val="FF0000"/>
                          <w:szCs w:val="21"/>
                        </w:rPr>
                        <w:t>。次级标题一律加粗，小四。</w:t>
                      </w:r>
                    </w:p>
                    <w:p>
                      <w:pPr>
                        <w:rPr>
                          <w:sz w:val="22"/>
                        </w:rPr>
                      </w:pPr>
                    </w:p>
                    <w:p>
                      <w:pPr>
                        <w:rPr>
                          <w:sz w:val="22"/>
                        </w:rPr>
                      </w:pPr>
                    </w:p>
                    <w:p/>
                  </w:txbxContent>
                </v:textbox>
              </v:shape>
            </w:pict>
          </mc:Fallback>
        </mc:AlternateContent>
      </w:r>
      <w:r>
        <w:rPr>
          <w:rFonts w:hint="eastAsia"/>
          <w:b/>
          <w:color w:val="FF0000"/>
          <w:sz w:val="30"/>
          <w:szCs w:val="3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49530</wp:posOffset>
                </wp:positionV>
                <wp:extent cx="2514600" cy="297180"/>
                <wp:effectExtent l="5080" t="4445" r="13970" b="22225"/>
                <wp:wrapNone/>
                <wp:docPr id="7" name="圆角矩形标注 7"/>
                <wp:cNvGraphicFramePr/>
                <a:graphic xmlns:a="http://schemas.openxmlformats.org/drawingml/2006/main">
                  <a:graphicData uri="http://schemas.microsoft.com/office/word/2010/wordprocessingShape">
                    <wps:wsp>
                      <wps:cNvSpPr/>
                      <wps:spPr>
                        <a:xfrm>
                          <a:off x="0" y="0"/>
                          <a:ext cx="2514600" cy="297180"/>
                        </a:xfrm>
                        <a:prstGeom prst="wedgeRoundRectCallout">
                          <a:avLst>
                            <a:gd name="adj1" fmla="val -47931"/>
                            <a:gd name="adj2" fmla="val -25639"/>
                            <a:gd name="adj3" fmla="val 16667"/>
                          </a:avLst>
                        </a:prstGeom>
                        <a:noFill/>
                        <a:ln w="9525" cap="flat" cmpd="sng">
                          <a:solidFill>
                            <a:srgbClr val="0000FF"/>
                          </a:solidFill>
                          <a:prstDash val="solid"/>
                          <a:miter/>
                          <a:headEnd type="none" w="med" len="med"/>
                          <a:tailEnd type="none" w="med" len="med"/>
                        </a:ln>
                      </wps:spPr>
                      <wps:txbx>
                        <w:txbxContent>
                          <w:p>
                            <w:pPr>
                              <w:rPr>
                                <w:sz w:val="22"/>
                              </w:rPr>
                            </w:pPr>
                            <w:r>
                              <w:rPr>
                                <w:rFonts w:hint="eastAsia"/>
                                <w:color w:val="000080"/>
                                <w:sz w:val="22"/>
                              </w:rPr>
                              <w:t>注：</w:t>
                            </w:r>
                            <w:r>
                              <w:rPr>
                                <w:rFonts w:hint="eastAsia"/>
                                <w:color w:val="FF0000"/>
                              </w:rPr>
                              <w:t>空一行</w:t>
                            </w:r>
                            <w:r>
                              <w:rPr>
                                <w:rFonts w:hint="eastAsia"/>
                                <w:color w:val="000080"/>
                                <w:sz w:val="22"/>
                              </w:rPr>
                              <w:t>。</w:t>
                            </w:r>
                          </w:p>
                          <w:p>
                            <w:pPr>
                              <w:rPr>
                                <w:sz w:val="22"/>
                              </w:rPr>
                            </w:pPr>
                          </w:p>
                          <w:p/>
                        </w:txbxContent>
                      </wps:txbx>
                      <wps:bodyPr upright="1"/>
                    </wps:wsp>
                  </a:graphicData>
                </a:graphic>
              </wp:anchor>
            </w:drawing>
          </mc:Choice>
          <mc:Fallback>
            <w:pict>
              <v:shape id="_x0000_s1026" o:spid="_x0000_s1026" o:spt="62" type="#_x0000_t62" style="position:absolute;left:0pt;margin-left:0pt;margin-top:3.9pt;height:23.4pt;width:198pt;z-index:251662336;mso-width-relative:page;mso-height-relative:page;" filled="f" stroked="t" coordsize="21600,21600" o:gfxdata="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4LAbl9UAAAAFAQAADwAAAAAA&#10;AAABACAAAAAiAAAAZHJzL2Rvd25yZXYueG1sUEsBAhQAFAAAAAgAh07iQATTjehPAgAAlAQAAA4A&#10;AAAAAAAAAQAgAAAAJAEAAGRycy9lMm9Eb2MueG1sUEsFBgAAAAAGAAYAWQEAAOUFAAAAAA==&#10;" adj="447,5262,14400">
                <v:fill on="f" focussize="0,0"/>
                <v:stroke color="#0000FF" joinstyle="miter"/>
                <v:imagedata o:title=""/>
                <o:lock v:ext="edit" aspectratio="f"/>
                <v:textbox>
                  <w:txbxContent>
                    <w:p>
                      <w:pPr>
                        <w:rPr>
                          <w:sz w:val="22"/>
                        </w:rPr>
                      </w:pPr>
                      <w:r>
                        <w:rPr>
                          <w:rFonts w:hint="eastAsia"/>
                          <w:color w:val="000080"/>
                          <w:sz w:val="22"/>
                        </w:rPr>
                        <w:t>注：</w:t>
                      </w:r>
                      <w:r>
                        <w:rPr>
                          <w:rFonts w:hint="eastAsia"/>
                          <w:color w:val="FF0000"/>
                        </w:rPr>
                        <w:t>空一行</w:t>
                      </w:r>
                      <w:r>
                        <w:rPr>
                          <w:rFonts w:hint="eastAsia"/>
                          <w:color w:val="000080"/>
                          <w:sz w:val="22"/>
                        </w:rPr>
                        <w:t>。</w:t>
                      </w:r>
                    </w:p>
                    <w:p>
                      <w:pPr>
                        <w:rPr>
                          <w:sz w:val="22"/>
                        </w:rPr>
                      </w:pPr>
                    </w:p>
                    <w:p/>
                  </w:txbxContent>
                </v:textbox>
              </v:shape>
            </w:pict>
          </mc:Fallback>
        </mc:AlternateContent>
      </w:r>
    </w:p>
    <w:p>
      <w:pPr>
        <w:autoSpaceDE w:val="0"/>
        <w:autoSpaceDN w:val="0"/>
        <w:adjustRightInd w:val="0"/>
        <w:spacing w:line="300" w:lineRule="auto"/>
        <w:rPr>
          <w:rFonts w:hint="eastAsia"/>
          <w:b/>
          <w:sz w:val="24"/>
        </w:rPr>
      </w:pPr>
      <w:r>
        <w:rPr>
          <w:b/>
          <w:color w:val="000000"/>
          <w:kern w:val="0"/>
          <w:sz w:val="28"/>
          <w:szCs w:val="28"/>
          <w:lang w:val="zh-CN"/>
        </w:rPr>
        <w:t>1．介绍</w:t>
      </w:r>
    </w:p>
    <w:p>
      <w:pPr>
        <w:autoSpaceDE w:val="0"/>
        <w:autoSpaceDN w:val="0"/>
        <w:adjustRightInd w:val="0"/>
        <w:spacing w:line="300" w:lineRule="auto"/>
        <w:ind w:firstLine="480" w:firstLineChars="200"/>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5762625</wp:posOffset>
                </wp:positionH>
                <wp:positionV relativeFrom="paragraph">
                  <wp:posOffset>413385</wp:posOffset>
                </wp:positionV>
                <wp:extent cx="857250" cy="1744980"/>
                <wp:effectExtent l="620395" t="4445" r="8255" b="22225"/>
                <wp:wrapNone/>
                <wp:docPr id="8" name="圆角矩形标注 8"/>
                <wp:cNvGraphicFramePr/>
                <a:graphic xmlns:a="http://schemas.openxmlformats.org/drawingml/2006/main">
                  <a:graphicData uri="http://schemas.microsoft.com/office/word/2010/wordprocessingShape">
                    <wps:wsp>
                      <wps:cNvSpPr/>
                      <wps:spPr>
                        <a:xfrm>
                          <a:off x="0" y="0"/>
                          <a:ext cx="857250" cy="1744980"/>
                        </a:xfrm>
                        <a:prstGeom prst="wedgeRoundRectCallout">
                          <a:avLst>
                            <a:gd name="adj1" fmla="val -120593"/>
                            <a:gd name="adj2" fmla="val -6222"/>
                            <a:gd name="adj3" fmla="val 16667"/>
                          </a:avLst>
                        </a:prstGeom>
                        <a:noFill/>
                        <a:ln w="9525" cap="flat" cmpd="sng">
                          <a:solidFill>
                            <a:srgbClr val="0000FF"/>
                          </a:solidFill>
                          <a:prstDash val="solid"/>
                          <a:miter/>
                          <a:headEnd type="none" w="med" len="med"/>
                          <a:tailEnd type="none" w="med" len="med"/>
                        </a:ln>
                      </wps:spPr>
                      <wps:txbx>
                        <w:txbxContent>
                          <w:p>
                            <w:pPr>
                              <w:autoSpaceDE w:val="0"/>
                              <w:autoSpaceDN w:val="0"/>
                              <w:adjustRightInd w:val="0"/>
                              <w:spacing w:line="300" w:lineRule="auto"/>
                              <w:rPr>
                                <w:rFonts w:hint="eastAsia"/>
                                <w:color w:val="FF0000"/>
                                <w:szCs w:val="21"/>
                              </w:rPr>
                            </w:pPr>
                            <w:r>
                              <w:rPr>
                                <w:rFonts w:hint="eastAsia"/>
                                <w:color w:val="000080"/>
                                <w:sz w:val="22"/>
                              </w:rPr>
                              <w:t>注：</w:t>
                            </w:r>
                            <w:r>
                              <w:rPr>
                                <w:color w:val="FF0000"/>
                                <w:szCs w:val="21"/>
                              </w:rPr>
                              <w:t>正文：字号：小四</w:t>
                            </w:r>
                            <w:r>
                              <w:rPr>
                                <w:rFonts w:hint="eastAsia"/>
                                <w:color w:val="FF0000"/>
                                <w:szCs w:val="21"/>
                              </w:rPr>
                              <w:t>。公式编号写法与英文文献一致</w:t>
                            </w:r>
                            <w:r>
                              <w:rPr>
                                <w:rFonts w:hint="eastAsia"/>
                                <w:b/>
                                <w:color w:val="FF0000"/>
                                <w:szCs w:val="21"/>
                              </w:rPr>
                              <w:t>。</w:t>
                            </w:r>
                          </w:p>
                          <w:p/>
                        </w:txbxContent>
                      </wps:txbx>
                      <wps:bodyPr upright="1"/>
                    </wps:wsp>
                  </a:graphicData>
                </a:graphic>
              </wp:anchor>
            </w:drawing>
          </mc:Choice>
          <mc:Fallback>
            <w:pict>
              <v:shape id="_x0000_s1026" o:spid="_x0000_s1026" o:spt="62" type="#_x0000_t62" style="position:absolute;left:0pt;margin-left:453.75pt;margin-top:32.55pt;height:137.4pt;width:67.5pt;z-index:251665408;mso-width-relative:page;mso-height-relative:page;" filled="f" stroked="t" coordsize="21600,21600" o:gfxdata="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5Enk3XAAAACwEAAA8AAAAA&#10;AAAAAQAgAAAAIgAAAGRycy9kb3ducmV2LnhtbFBLAQIUABQAAAAIAIdO4kDgET3ATgIAAJQEAAAO&#10;AAAAAAAAAAEAIAAAACYBAABkcnMvZTJvRG9jLnhtbFBLBQYAAAAABgAGAFkBAADmBQAAAAA=&#10;" adj="-15248,9456,14400">
                <v:fill on="f" focussize="0,0"/>
                <v:stroke color="#0000FF" joinstyle="miter"/>
                <v:imagedata o:title=""/>
                <o:lock v:ext="edit" aspectratio="f"/>
                <v:textbox>
                  <w:txbxContent>
                    <w:p>
                      <w:pPr>
                        <w:autoSpaceDE w:val="0"/>
                        <w:autoSpaceDN w:val="0"/>
                        <w:adjustRightInd w:val="0"/>
                        <w:spacing w:line="300" w:lineRule="auto"/>
                        <w:rPr>
                          <w:rFonts w:hint="eastAsia"/>
                          <w:color w:val="FF0000"/>
                          <w:szCs w:val="21"/>
                        </w:rPr>
                      </w:pPr>
                      <w:r>
                        <w:rPr>
                          <w:rFonts w:hint="eastAsia"/>
                          <w:color w:val="000080"/>
                          <w:sz w:val="22"/>
                        </w:rPr>
                        <w:t>注：</w:t>
                      </w:r>
                      <w:r>
                        <w:rPr>
                          <w:color w:val="FF0000"/>
                          <w:szCs w:val="21"/>
                        </w:rPr>
                        <w:t>正文：字号：小四</w:t>
                      </w:r>
                      <w:r>
                        <w:rPr>
                          <w:rFonts w:hint="eastAsia"/>
                          <w:color w:val="FF0000"/>
                          <w:szCs w:val="21"/>
                        </w:rPr>
                        <w:t>。公式编号写法与英文文献一致</w:t>
                      </w:r>
                      <w:r>
                        <w:rPr>
                          <w:rFonts w:hint="eastAsia"/>
                          <w:b/>
                          <w:color w:val="FF0000"/>
                          <w:szCs w:val="21"/>
                        </w:rPr>
                        <w:t>。</w:t>
                      </w:r>
                    </w:p>
                    <w:p/>
                  </w:txbxContent>
                </v:textbox>
              </v:shape>
            </w:pict>
          </mc:Fallback>
        </mc:AlternateContent>
      </w:r>
      <w:r>
        <w:rPr>
          <w:sz w:val="24"/>
        </w:rPr>
        <w:t>可再生能源已经受到很多的注意并且已经在全世界快速地发展。可再生能源不仅提供一个可行的方案来解决环境和能源枯竭问题，同时也显示了偏远农村电气化的优势。在中国，到2001年底，大约有478万户偏远农村的家庭电力未能供应(国家电网公司 中国，2003年)。这些地区都远离城市电网并运用独立发电模式。他们虽然相距遥远但每个地方都有少部分人在那居住生活。这使得无论在技术和延伸电网的经费方面都带来相当大的困难。许多可再生能源，如当地可用的太阳能和风能、是利用这些可再生能源实现这些地区电气化的一个可行的选择。另外，风力和光伏互补共同发电技术相较于其他可再生能源发电也比较容易实现。据此本文建立一个自主风光互补混合发电系统来提供电力给偏远农村居民街道。</w:t>
      </w:r>
    </w:p>
    <w:p>
      <w:pPr>
        <w:autoSpaceDE w:val="0"/>
        <w:autoSpaceDN w:val="0"/>
        <w:adjustRightInd w:val="0"/>
        <w:spacing w:line="300" w:lineRule="auto"/>
        <w:ind w:firstLine="480" w:firstLineChars="200"/>
        <w:rPr>
          <w:sz w:val="24"/>
        </w:rPr>
      </w:pPr>
      <w:r>
        <w:rPr>
          <w:sz w:val="24"/>
        </w:rPr>
        <w:t>这种自主系统，是需要蓄电池来保持负载和发电机的平衡的。举例来说，当发电机提供比负载需求更多的电能时，电能由蓄电池储存，而当负载所需的电能大于发电机可提供的容量时，由蓄电池负责提供来满足负载的需求。选择合适容量的风力发电机 光伏发电机、蓄电池是系统设计的一项基本任务，要既保证供电量的需求也要使得经济成本最小化，并且任务可以通过立体优化解决。Gavanidou and Bakirtzis(1992)采用的不确定优化只有通过全年平均值风速、太阳辐射、负载数据。而Borowy and Salameh (1996) and Kellogg et al. (1996) 的优化在于研究每小时平均风速、太阳辐射以及单日负荷。 Markvart(1996)按照一年每月平均数据发表了系统供电的供电比例，但该系统不考虑成本。Beyer and Langer (1996) 显示这种系统的一些优化结果，但细节的优化却不能实现。 由Celik(2002、2003)发表的最近研究报告，然而由于蓄电池容量是事先选择的，所以这项研究没有真正优化。</w:t>
      </w:r>
    </w:p>
    <w:p>
      <w:pPr>
        <w:widowControl/>
        <w:spacing w:line="300" w:lineRule="auto"/>
        <w:ind w:firstLine="480" w:firstLineChars="200"/>
        <w:rPr>
          <w:sz w:val="24"/>
        </w:rPr>
      </w:pPr>
      <w:r>
        <w:rPr>
          <w:sz w:val="24"/>
        </w:rPr>
        <w:t>本文分析该系统运行原则是为了建立供电系统的比例模型，这是用来作为约最优化的约束。然后进行个案研究是基于一年的昼夜平均数据。</w:t>
      </w:r>
    </w:p>
    <w:p>
      <w:pPr>
        <w:widowControl/>
        <w:spacing w:line="300" w:lineRule="auto"/>
        <w:rPr>
          <w:rFonts w:hint="eastAsia"/>
          <w:b/>
          <w:kern w:val="0"/>
          <w:sz w:val="28"/>
          <w:szCs w:val="28"/>
        </w:rPr>
      </w:pPr>
      <w:r>
        <w:rPr>
          <w:b/>
          <w:kern w:val="0"/>
          <w:sz w:val="28"/>
          <w:szCs w:val="28"/>
        </w:rPr>
        <w:t>2</w:t>
      </w:r>
      <w:r>
        <w:rPr>
          <w:rFonts w:hAnsi="宋体"/>
          <w:b/>
          <w:kern w:val="0"/>
          <w:sz w:val="28"/>
          <w:szCs w:val="28"/>
        </w:rPr>
        <w:t>．自主风光互补混合发电系统</w:t>
      </w:r>
    </w:p>
    <w:p>
      <w:pPr>
        <w:autoSpaceDE w:val="0"/>
        <w:autoSpaceDN w:val="0"/>
        <w:adjustRightInd w:val="0"/>
        <w:spacing w:line="300" w:lineRule="auto"/>
        <w:ind w:firstLine="480" w:firstLineChars="200"/>
        <w:rPr>
          <w:sz w:val="24"/>
        </w:rPr>
      </w:pPr>
      <w:r>
        <w:rPr>
          <w:sz w:val="24"/>
        </w:rPr>
        <w:t>一个典型的自主风光互补混合发电系统如图表1。它主要包括风力发电机、光伏发电、蓄电池和用于提供的负载。</w:t>
      </w:r>
    </w:p>
    <w:p>
      <w:pPr>
        <w:autoSpaceDE w:val="0"/>
        <w:autoSpaceDN w:val="0"/>
        <w:adjustRightInd w:val="0"/>
        <w:spacing w:line="300" w:lineRule="auto"/>
        <w:ind w:firstLine="480" w:firstLineChars="200"/>
        <w:jc w:val="center"/>
        <w:rPr>
          <w:sz w:val="24"/>
        </w:rPr>
      </w:pPr>
      <w:r>
        <w:rPr>
          <w:sz w:val="24"/>
        </w:rPr>
        <w:drawing>
          <wp:inline distT="0" distB="0" distL="114300" distR="114300">
            <wp:extent cx="3583940" cy="1826260"/>
            <wp:effectExtent l="0" t="0" r="1651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583940" cy="1826260"/>
                    </a:xfrm>
                    <a:prstGeom prst="rect">
                      <a:avLst/>
                    </a:prstGeom>
                    <a:noFill/>
                    <a:ln>
                      <a:noFill/>
                    </a:ln>
                  </pic:spPr>
                </pic:pic>
              </a:graphicData>
            </a:graphic>
          </wp:inline>
        </w:drawing>
      </w:r>
    </w:p>
    <w:p>
      <w:pPr>
        <w:autoSpaceDE w:val="0"/>
        <w:autoSpaceDN w:val="0"/>
        <w:adjustRightInd w:val="0"/>
        <w:spacing w:line="300" w:lineRule="auto"/>
        <w:ind w:firstLine="420" w:firstLineChars="200"/>
        <w:jc w:val="center"/>
        <w:rPr>
          <w:kern w:val="0"/>
        </w:rPr>
      </w:pPr>
      <w:r>
        <w:rPr>
          <w:rFonts w:hAnsi="宋体"/>
          <w:kern w:val="0"/>
        </w:rPr>
        <w:t>图</w:t>
      </w:r>
      <w:r>
        <w:rPr>
          <w:kern w:val="0"/>
        </w:rPr>
        <w:t xml:space="preserve">1 </w:t>
      </w:r>
      <w:r>
        <w:rPr>
          <w:rFonts w:hAnsi="宋体"/>
          <w:kern w:val="0"/>
        </w:rPr>
        <w:t>自主风光互补混合发电系统</w:t>
      </w:r>
    </w:p>
    <w:p>
      <w:pPr>
        <w:autoSpaceDE w:val="0"/>
        <w:autoSpaceDN w:val="0"/>
        <w:adjustRightInd w:val="0"/>
        <w:spacing w:line="300" w:lineRule="auto"/>
        <w:ind w:firstLine="480" w:firstLineChars="200"/>
        <w:jc w:val="center"/>
        <w:rPr>
          <w:sz w:val="24"/>
        </w:rPr>
      </w:pPr>
    </w:p>
    <w:p>
      <w:pPr>
        <w:autoSpaceDE w:val="0"/>
        <w:autoSpaceDN w:val="0"/>
        <w:adjustRightInd w:val="0"/>
        <w:spacing w:line="300" w:lineRule="auto"/>
        <w:ind w:firstLine="480" w:firstLineChars="200"/>
        <w:rPr>
          <w:sz w:val="24"/>
        </w:rPr>
      </w:pPr>
      <w:r>
        <w:rPr>
          <w:sz w:val="24"/>
        </w:rPr>
        <w:t>正如风能和太阳能总有季节、天气、昼夜的差异，风力发电机或光伏发电单独运作无法供应足够的电能来满足需求。 因此需要安装巨大容量的设备，导致系统的高额成本。 所幸风能和太阳能资可以非常好地弥补彼此的季节、天气变化缺陷。 比如，有的地方在夏季拥有较多的太阳辐射和较少的风， 而在冬季拥有较多的风和较少的太阳辐射。 因此，一个包涵风力发电机和光伏发电的混合动发电系统将可能更可靠和更好的成本效益(Beyer and Langer, 1996; Borowy and Salameh,，1996；Celik，2002，2003；Gavanidou and Bakirtzis，1992； Markvart，1996，国家电网公司 中国，2003年)。</w:t>
      </w:r>
    </w:p>
    <w:p>
      <w:pPr>
        <w:autoSpaceDE w:val="0"/>
        <w:autoSpaceDN w:val="0"/>
        <w:adjustRightInd w:val="0"/>
        <w:spacing w:line="300" w:lineRule="auto"/>
        <w:ind w:firstLine="480" w:firstLineChars="200"/>
        <w:rPr>
          <w:sz w:val="24"/>
        </w:rPr>
      </w:pPr>
      <w:r>
        <w:rPr>
          <w:sz w:val="24"/>
        </w:rPr>
        <w:t>由于上述的变动频繁，风力发电机和光伏发电很少在额定的条件下运作。换句话说，他们的输出往往小于额定的电能。 假定一个风力发电机的额定功率是</w:t>
      </w:r>
      <w:r>
        <w:rPr>
          <w:position w:val="-12"/>
          <w:sz w:val="24"/>
        </w:rPr>
        <w:object>
          <v:shape id="_x0000_i1025" o:spt="75" type="#_x0000_t75" style="height:18pt;width:23pt;" o:ole="t" filled="f" o:preferrelative="t" stroked="f" coordsize="21600,21600">
            <v:path/>
            <v:fill on="f" alignshape="1" focussize="0,0"/>
            <v:stroke on="f"/>
            <v:imagedata r:id="rId8" o:title=""/>
            <o:lock v:ext="edit" aspectratio="t"/>
            <w10:wrap type="none"/>
            <w10:anchorlock/>
          </v:shape>
          <o:OLEObject Type="Embed" ProgID="Equation.3" ShapeID="_x0000_i1025" DrawAspect="Content" ObjectID="_1468075725" r:id="rId7">
            <o:LockedField>false</o:LockedField>
          </o:OLEObject>
        </w:object>
      </w:r>
      <w:r>
        <w:rPr>
          <w:sz w:val="24"/>
        </w:rPr>
        <w:t>，而在某个时刻其实际输出功率是</w:t>
      </w:r>
      <w:r>
        <w:rPr>
          <w:position w:val="-12"/>
          <w:sz w:val="24"/>
        </w:rPr>
        <w:object>
          <v:shape id="_x0000_i1026" o:spt="75" type="#_x0000_t75" style="height:18pt;width:15pt;" o:ole="t" filled="f" o:preferrelative="t" stroked="f" coordsize="21600,21600">
            <v:path/>
            <v:fill on="f" alignshape="1" focussize="0,0"/>
            <v:stroke on="f"/>
            <v:imagedata r:id="rId10" o:title=""/>
            <o:lock v:ext="edit" aspectratio="t"/>
            <w10:wrap type="none"/>
            <w10:anchorlock/>
          </v:shape>
          <o:OLEObject Type="Embed" ProgID="Equation.3" ShapeID="_x0000_i1026" DrawAspect="Content" ObjectID="_1468075726" r:id="rId9">
            <o:LockedField>false</o:LockedField>
          </o:OLEObject>
        </w:object>
      </w:r>
      <w:r>
        <w:rPr>
          <w:sz w:val="24"/>
        </w:rPr>
        <w:t>，所以</w:t>
      </w:r>
    </w:p>
    <w:p>
      <w:pPr>
        <w:autoSpaceDE w:val="0"/>
        <w:autoSpaceDN w:val="0"/>
        <w:adjustRightInd w:val="0"/>
        <w:spacing w:line="300" w:lineRule="auto"/>
        <w:ind w:firstLine="480" w:firstLineChars="200"/>
        <w:jc w:val="right"/>
        <w:rPr>
          <w:rFonts w:hint="eastAsia"/>
          <w:sz w:val="24"/>
        </w:rPr>
      </w:pPr>
      <w:r>
        <w:rPr>
          <w:sz w:val="24"/>
        </w:rPr>
        <w:t xml:space="preserve">                     </w:t>
      </w:r>
      <w:r>
        <w:rPr>
          <w:position w:val="-12"/>
          <w:sz w:val="24"/>
        </w:rPr>
        <w:object>
          <v:shape id="_x0000_i1027" o:spt="75" type="#_x0000_t75" style="height:18pt;width:75pt;" o:ole="t" filled="f" o:preferrelative="t" stroked="f" coordsize="21600,21600">
            <v:path/>
            <v:fill on="f" alignshape="1" focussize="0,0"/>
            <v:stroke on="f"/>
            <v:imagedata r:id="rId12" o:title=""/>
            <o:lock v:ext="edit" aspectratio="t"/>
            <w10:wrap type="none"/>
            <w10:anchorlock/>
          </v:shape>
          <o:OLEObject Type="Embed" ProgID="Equation.3" ShapeID="_x0000_i1027" DrawAspect="Content" ObjectID="_1468075727" r:id="rId11">
            <o:LockedField>false</o:LockedField>
          </o:OLEObject>
        </w:object>
      </w:r>
      <w:r>
        <w:rPr>
          <w:sz w:val="24"/>
        </w:rPr>
        <w:t xml:space="preserve">                           </w:t>
      </w:r>
      <w:r>
        <w:rPr>
          <w:rFonts w:hint="eastAsia" w:hAnsi="宋体"/>
          <w:sz w:val="24"/>
        </w:rPr>
        <w:t>(1)</w:t>
      </w:r>
    </w:p>
    <w:p>
      <w:pPr>
        <w:widowControl/>
        <w:spacing w:line="300" w:lineRule="auto"/>
        <w:rPr>
          <w:sz w:val="24"/>
        </w:rPr>
      </w:pPr>
      <w:r>
        <w:rPr>
          <w:sz w:val="24"/>
        </w:rPr>
        <w:t>为容量因子。同样，一个光伏发电的容量因子是</w:t>
      </w:r>
    </w:p>
    <w:p>
      <w:pPr>
        <w:wordWrap w:val="0"/>
        <w:autoSpaceDE w:val="0"/>
        <w:autoSpaceDN w:val="0"/>
        <w:adjustRightInd w:val="0"/>
        <w:spacing w:line="300" w:lineRule="auto"/>
        <w:ind w:firstLine="480" w:firstLineChars="200"/>
        <w:jc w:val="right"/>
        <w:rPr>
          <w:rFonts w:hint="eastAsia"/>
          <w:sz w:val="24"/>
        </w:rPr>
      </w:pPr>
      <w:r>
        <w:rPr>
          <w:sz w:val="24"/>
        </w:rPr>
        <w:t xml:space="preserve">                     </w:t>
      </w:r>
      <w:r>
        <w:rPr>
          <w:rFonts w:hint="eastAsia"/>
          <w:sz w:val="24"/>
        </w:rPr>
        <w:t xml:space="preserve">  </w:t>
      </w:r>
      <w:r>
        <w:rPr>
          <w:sz w:val="24"/>
        </w:rPr>
        <w:t xml:space="preserve"> </w:t>
      </w:r>
      <w:r>
        <w:rPr>
          <w:position w:val="-14"/>
          <w:sz w:val="24"/>
        </w:rPr>
        <w:object>
          <v:shape id="_x0000_i1028" o:spt="75" type="#_x0000_t75" style="height:19pt;width:76pt;" o:ole="t" filled="f" o:preferrelative="t" stroked="f" coordsize="21600,21600">
            <v:path/>
            <v:fill on="f" alignshape="1" focussize="0,0"/>
            <v:stroke on="f"/>
            <v:imagedata r:id="rId14" o:title=""/>
            <o:lock v:ext="edit" aspectratio="t"/>
            <w10:wrap type="none"/>
            <w10:anchorlock/>
          </v:shape>
          <o:OLEObject Type="Embed" ProgID="Equation.3" ShapeID="_x0000_i1028" DrawAspect="Content" ObjectID="_1468075728" r:id="rId13">
            <o:LockedField>false</o:LockedField>
          </o:OLEObject>
        </w:object>
      </w:r>
      <w:r>
        <w:rPr>
          <w:sz w:val="24"/>
        </w:rPr>
        <w:t xml:space="preserve"> ，                          </w:t>
      </w:r>
      <w:r>
        <w:rPr>
          <w:rFonts w:hint="eastAsia" w:hAnsi="宋体"/>
          <w:sz w:val="24"/>
        </w:rPr>
        <w:t>(2)</w:t>
      </w:r>
    </w:p>
    <w:p>
      <w:pPr>
        <w:widowControl/>
        <w:spacing w:line="300" w:lineRule="auto"/>
        <w:rPr>
          <w:sz w:val="24"/>
        </w:rPr>
      </w:pPr>
      <w:r>
        <w:rPr>
          <w:sz w:val="24"/>
        </w:rPr>
        <w:t>其中</w:t>
      </w:r>
      <w:r>
        <w:rPr>
          <w:position w:val="-14"/>
          <w:sz w:val="24"/>
        </w:rPr>
        <w:object>
          <v:shape id="_x0000_i1029" o:spt="75" type="#_x0000_t75" style="height:19pt;width:23pt;" o:ole="t" filled="f" o:preferrelative="t" stroked="f" coordsize="21600,21600">
            <v:path/>
            <v:fill on="f" alignshape="1" focussize="0,0"/>
            <v:stroke on="f"/>
            <v:imagedata r:id="rId16" o:title=""/>
            <o:lock v:ext="edit" aspectratio="t"/>
            <w10:wrap type="none"/>
            <w10:anchorlock/>
          </v:shape>
          <o:OLEObject Type="Embed" ProgID="Equation.3" ShapeID="_x0000_i1029" DrawAspect="Content" ObjectID="_1468075729" r:id="rId15">
            <o:LockedField>false</o:LockedField>
          </o:OLEObject>
        </w:object>
      </w:r>
      <w:r>
        <w:rPr>
          <w:sz w:val="24"/>
        </w:rPr>
        <w:t>一个光伏发电的额定功率，而</w:t>
      </w:r>
      <w:r>
        <w:rPr>
          <w:position w:val="-14"/>
          <w:sz w:val="24"/>
        </w:rPr>
        <w:object>
          <v:shape id="_x0000_i1030" o:spt="75" type="#_x0000_t75" style="height:19pt;width:18pt;" o:ole="t" filled="f" o:preferrelative="t" stroked="f" coordsize="21600,21600">
            <v:path/>
            <v:fill on="f" alignshape="1" focussize="0,0"/>
            <v:stroke on="f"/>
            <v:imagedata r:id="rId18" o:title=""/>
            <o:lock v:ext="edit" aspectratio="t"/>
            <w10:wrap type="none"/>
            <w10:anchorlock/>
          </v:shape>
          <o:OLEObject Type="Embed" ProgID="Equation.3" ShapeID="_x0000_i1030" DrawAspect="Content" ObjectID="_1468075730" r:id="rId17">
            <o:LockedField>false</o:LockedField>
          </o:OLEObject>
        </w:object>
      </w:r>
      <w:r>
        <w:rPr>
          <w:sz w:val="24"/>
        </w:rPr>
        <w:t>是其某个时刻的实际输出功率。风力发电机和光伏发电的容量因子是由和同时存在的风速和太阳辐射量决定的。</w:t>
      </w:r>
    </w:p>
    <w:p>
      <w:pPr>
        <w:spacing w:line="300" w:lineRule="auto"/>
        <w:ind w:firstLine="480" w:firstLineChars="200"/>
        <w:rPr>
          <w:kern w:val="0"/>
          <w:sz w:val="24"/>
        </w:rPr>
      </w:pPr>
      <w:r>
        <w:rPr>
          <w:sz w:val="24"/>
        </w:rPr>
        <w:t>由于蓄电池是保持负载和发电机的平衡的，他们对系统性能有着巨大的影响，尤其是电能供应的比例，因此也可以在一段时间</w:t>
      </w:r>
      <w:r>
        <w:rPr>
          <w:position w:val="-4"/>
          <w:sz w:val="24"/>
        </w:rPr>
        <w:object>
          <v:shape id="_x0000_i1031" o:spt="75" type="#_x0000_t75" style="height:13pt;width:11pt;" o:ole="t" filled="f" o:preferrelative="t" stroked="f" coordsize="21600,21600">
            <v:path/>
            <v:fill on="f" alignshape="1" focussize="0,0"/>
            <v:stroke on="f"/>
            <v:imagedata r:id="rId20" o:title=""/>
            <o:lock v:ext="edit" aspectratio="t"/>
            <w10:wrap type="none"/>
            <w10:anchorlock/>
          </v:shape>
          <o:OLEObject Type="Embed" ProgID="Equation.3" ShapeID="_x0000_i1031" DrawAspect="Content" ObjectID="_1468075731" r:id="rId19">
            <o:LockedField>false</o:LockedField>
          </o:OLEObject>
        </w:object>
      </w:r>
      <w:r>
        <w:rPr>
          <w:sz w:val="24"/>
        </w:rPr>
        <w:t>内更好地理解与洞察系统的运作，假设时间段是从某个时刻</w:t>
      </w:r>
      <w:r>
        <w:rPr>
          <w:position w:val="-6"/>
          <w:sz w:val="24"/>
        </w:rPr>
        <w:object>
          <v:shape id="_x0000_i1032" o:spt="75" type="#_x0000_t75" style="height:12pt;width:6.95pt;" o:ole="t" filled="f" o:preferrelative="t" stroked="f" coordsize="21600,21600">
            <v:path/>
            <v:fill on="f" alignshape="1" focussize="0,0"/>
            <v:stroke on="f"/>
            <v:imagedata r:id="rId22" o:title=""/>
            <o:lock v:ext="edit" aspectratio="t"/>
            <w10:wrap type="none"/>
            <w10:anchorlock/>
          </v:shape>
          <o:OLEObject Type="Embed" ProgID="Equation.3" ShapeID="_x0000_i1032" DrawAspect="Content" ObjectID="_1468075732" r:id="rId21">
            <o:LockedField>false</o:LockedField>
          </o:OLEObject>
        </w:object>
      </w:r>
      <w:r>
        <w:rPr>
          <w:sz w:val="24"/>
        </w:rPr>
        <w:t>开始的。</w:t>
      </w:r>
      <w:r>
        <w:rPr>
          <w:position w:val="-12"/>
          <w:sz w:val="24"/>
        </w:rPr>
        <w:object>
          <v:shape id="_x0000_i1033" o:spt="75" type="#_x0000_t75" style="height:18pt;width:19pt;" o:ole="t" filled="f" o:preferrelative="t" stroked="f" coordsize="21600,21600">
            <v:path/>
            <v:fill on="f" alignshape="1" focussize="0,0"/>
            <v:stroke on="f"/>
            <v:imagedata r:id="rId24" o:title=""/>
            <o:lock v:ext="edit" aspectratio="t"/>
            <w10:wrap type="none"/>
            <w10:anchorlock/>
          </v:shape>
          <o:OLEObject Type="Embed" ProgID="Equation.3" ShapeID="_x0000_i1033" DrawAspect="Content" ObjectID="_1468075733" r:id="rId23">
            <o:LockedField>false</o:LockedField>
          </o:OLEObject>
        </w:object>
      </w:r>
      <w:r>
        <w:rPr>
          <w:sz w:val="24"/>
        </w:rPr>
        <w:t>是蓄电池在时间段</w:t>
      </w:r>
      <w:r>
        <w:rPr>
          <w:position w:val="-4"/>
          <w:sz w:val="24"/>
        </w:rPr>
        <w:object>
          <v:shape id="_x0000_i1034" o:spt="75" type="#_x0000_t75" style="height:13pt;width:11pt;" o:ole="t" filled="f" o:preferrelative="t" stroked="f" coordsize="21600,21600">
            <v:path/>
            <v:fill on="f" alignshape="1" focussize="0,0"/>
            <v:stroke on="f"/>
            <v:imagedata r:id="rId26" o:title=""/>
            <o:lock v:ext="edit" aspectratio="t"/>
            <w10:wrap type="none"/>
            <w10:anchorlock/>
          </v:shape>
          <o:OLEObject Type="Embed" ProgID="Equation.3" ShapeID="_x0000_i1034" DrawAspect="Content" ObjectID="_1468075734" r:id="rId25">
            <o:LockedField>false</o:LockedField>
          </o:OLEObject>
        </w:object>
      </w:r>
      <w:r>
        <w:rPr>
          <w:sz w:val="24"/>
        </w:rPr>
        <w:t>开始时所拥有的可用电能，而</w:t>
      </w:r>
      <w:r>
        <w:rPr>
          <w:position w:val="-14"/>
          <w:sz w:val="24"/>
        </w:rPr>
        <w:object>
          <v:shape id="_x0000_i1035" o:spt="75" type="#_x0000_t75" style="height:19pt;width:34pt;" o:ole="t" filled="f" o:preferrelative="t" stroked="f" coordsize="21600,21600">
            <v:path/>
            <v:fill on="f" alignshape="1" focussize="0,0"/>
            <v:stroke on="f"/>
            <v:imagedata r:id="rId28" o:title=""/>
            <o:lock v:ext="edit" aspectratio="t"/>
            <w10:wrap type="none"/>
            <w10:anchorlock/>
          </v:shape>
          <o:OLEObject Type="Embed" ProgID="Equation.3" ShapeID="_x0000_i1035" DrawAspect="Content" ObjectID="_1468075735" r:id="rId27">
            <o:LockedField>false</o:LockedField>
          </o:OLEObject>
        </w:object>
      </w:r>
      <w:r>
        <w:rPr>
          <w:sz w:val="24"/>
        </w:rPr>
        <w:t>是蓄电池在时间段</w:t>
      </w:r>
      <w:r>
        <w:rPr>
          <w:position w:val="-4"/>
          <w:sz w:val="24"/>
        </w:rPr>
        <w:object>
          <v:shape id="_x0000_i1036" o:spt="75" type="#_x0000_t75" style="height:13pt;width:11pt;" o:ole="t" filled="f" o:preferrelative="t" stroked="f" coordsize="21600,21600">
            <v:path/>
            <v:fill on="f" alignshape="1" focussize="0,0"/>
            <v:stroke on="f"/>
            <v:imagedata r:id="rId30" o:title=""/>
            <o:lock v:ext="edit" aspectratio="t"/>
            <w10:wrap type="none"/>
            <w10:anchorlock/>
          </v:shape>
          <o:OLEObject Type="Embed" ProgID="Equation.3" ShapeID="_x0000_i1036" DrawAspect="Content" ObjectID="_1468075736" r:id="rId29">
            <o:LockedField>false</o:LockedField>
          </o:OLEObject>
        </w:object>
      </w:r>
      <w:r>
        <w:rPr>
          <w:sz w:val="24"/>
        </w:rPr>
        <w:t>结束时所拥有的可用电能，因此</w:t>
      </w:r>
    </w:p>
    <w:p>
      <w:pPr>
        <w:autoSpaceDE w:val="0"/>
        <w:autoSpaceDN w:val="0"/>
        <w:adjustRightInd w:val="0"/>
        <w:spacing w:line="300" w:lineRule="auto"/>
        <w:ind w:firstLine="480" w:firstLineChars="200"/>
        <w:jc w:val="right"/>
        <w:rPr>
          <w:rFonts w:hint="eastAsia"/>
          <w:sz w:val="24"/>
        </w:rPr>
      </w:pPr>
      <w:r>
        <w:rPr>
          <w:position w:val="-18"/>
          <w:sz w:val="24"/>
        </w:rPr>
        <w:object>
          <v:shape id="_x0000_i1037" o:spt="75" type="#_x0000_t75" style="height:26pt;width:270pt;" o:ole="t" filled="f" o:preferrelative="t" stroked="f" coordsize="21600,21600">
            <v:path/>
            <v:fill on="f" alignshape="1" focussize="0,0"/>
            <v:stroke on="f"/>
            <v:imagedata r:id="rId32" o:title=""/>
            <o:lock v:ext="edit" aspectratio="t"/>
            <w10:wrap type="none"/>
            <w10:anchorlock/>
          </v:shape>
          <o:OLEObject Type="Embed" ProgID="Equation.3" ShapeID="_x0000_i1037" DrawAspect="Content" ObjectID="_1468075737" r:id="rId31">
            <o:LockedField>false</o:LockedField>
          </o:OLEObject>
        </w:object>
      </w:r>
      <w:r>
        <w:rPr>
          <w:sz w:val="24"/>
        </w:rPr>
        <w:t xml:space="preserve"> ，        </w:t>
      </w:r>
      <w:r>
        <w:rPr>
          <w:rFonts w:hint="eastAsia" w:hAnsi="宋体"/>
          <w:sz w:val="24"/>
        </w:rPr>
        <w:t>(3)</w:t>
      </w:r>
    </w:p>
    <w:p>
      <w:pPr>
        <w:autoSpaceDE w:val="0"/>
        <w:autoSpaceDN w:val="0"/>
        <w:adjustRightInd w:val="0"/>
        <w:spacing w:line="300" w:lineRule="auto"/>
        <w:rPr>
          <w:sz w:val="24"/>
        </w:rPr>
      </w:pPr>
      <w:r>
        <w:rPr>
          <w:sz w:val="24"/>
        </w:rPr>
        <w:t>其中，</w:t>
      </w:r>
      <w:r>
        <w:rPr>
          <w:position w:val="-10"/>
          <w:sz w:val="24"/>
        </w:rPr>
        <w:object>
          <v:shape id="_x0000_i1038" o:spt="75" type="#_x0000_t75" style="height:17pt;width:15pt;" o:ole="t" filled="f" o:preferrelative="t" stroked="f" coordsize="21600,21600">
            <v:path/>
            <v:fill on="f" alignshape="1" focussize="0,0"/>
            <v:stroke on="f"/>
            <v:imagedata r:id="rId34" o:title=""/>
            <o:lock v:ext="edit" aspectratio="t"/>
            <w10:wrap type="none"/>
            <w10:anchorlock/>
          </v:shape>
          <o:OLEObject Type="Embed" ProgID="Equation.3" ShapeID="_x0000_i1038" DrawAspect="Content" ObjectID="_1468075738" r:id="rId33">
            <o:LockedField>false</o:LockedField>
          </o:OLEObject>
        </w:object>
      </w:r>
      <w:r>
        <w:rPr>
          <w:sz w:val="24"/>
        </w:rPr>
        <w:t>是负载。方程⑶解释了自主风光互补混合发电系统是如何运作的。 同时,系统在时间段</w:t>
      </w:r>
      <w:r>
        <w:rPr>
          <w:position w:val="-4"/>
          <w:sz w:val="24"/>
        </w:rPr>
        <w:object>
          <v:shape id="_x0000_i1039" o:spt="75" type="#_x0000_t75" style="height:13pt;width:11pt;" o:ole="t" filled="f" o:preferrelative="t" stroked="f" coordsize="21600,21600">
            <v:path/>
            <v:fill on="f" alignshape="1" focussize="0,0"/>
            <v:stroke on="f"/>
            <v:imagedata r:id="rId36" o:title=""/>
            <o:lock v:ext="edit" aspectratio="t"/>
            <w10:wrap type="none"/>
            <w10:anchorlock/>
          </v:shape>
          <o:OLEObject Type="Embed" ProgID="Equation.3" ShapeID="_x0000_i1039" DrawAspect="Content" ObjectID="_1468075739" r:id="rId35">
            <o:LockedField>false</o:LockedField>
          </o:OLEObject>
        </w:object>
      </w:r>
      <w:r>
        <w:rPr>
          <w:sz w:val="24"/>
        </w:rPr>
        <w:t>内的供电比例是</w:t>
      </w:r>
    </w:p>
    <w:p>
      <w:pPr>
        <w:autoSpaceDE w:val="0"/>
        <w:autoSpaceDN w:val="0"/>
        <w:adjustRightInd w:val="0"/>
        <w:spacing w:line="300" w:lineRule="auto"/>
        <w:ind w:firstLine="480" w:firstLineChars="200"/>
        <w:jc w:val="right"/>
        <w:rPr>
          <w:rFonts w:hint="eastAsia"/>
          <w:sz w:val="24"/>
        </w:rPr>
      </w:pPr>
      <w:r>
        <w:rPr>
          <w:position w:val="-44"/>
          <w:sz w:val="24"/>
        </w:rPr>
        <w:object>
          <v:shape id="_x0000_i1040" o:spt="75" type="#_x0000_t75" style="height:49.95pt;width:201pt;" o:ole="t" filled="f" o:preferrelative="t" stroked="f" coordsize="21600,21600">
            <v:path/>
            <v:fill on="f" alignshape="1" focussize="0,0"/>
            <v:stroke on="f"/>
            <v:imagedata r:id="rId38" o:title=""/>
            <o:lock v:ext="edit" aspectratio="t"/>
            <w10:wrap type="none"/>
            <w10:anchorlock/>
          </v:shape>
          <o:OLEObject Type="Embed" ProgID="Equation.3" ShapeID="_x0000_i1040" DrawAspect="Content" ObjectID="_1468075740" r:id="rId37">
            <o:LockedField>false</o:LockedField>
          </o:OLEObject>
        </w:object>
      </w:r>
      <w:r>
        <w:rPr>
          <w:sz w:val="24"/>
        </w:rPr>
        <w:t xml:space="preserve">  </w:t>
      </w:r>
      <w:r>
        <w:rPr>
          <w:rFonts w:hint="eastAsia"/>
          <w:sz w:val="24"/>
        </w:rPr>
        <w:t>.</w:t>
      </w:r>
      <w:r>
        <w:rPr>
          <w:sz w:val="24"/>
        </w:rPr>
        <w:t xml:space="preserve">              </w:t>
      </w:r>
      <w:r>
        <w:rPr>
          <w:rFonts w:hint="eastAsia" w:hAnsi="宋体"/>
          <w:sz w:val="24"/>
        </w:rPr>
        <w:t>(4)</w:t>
      </w:r>
    </w:p>
    <w:p>
      <w:pPr>
        <w:autoSpaceDE w:val="0"/>
        <w:autoSpaceDN w:val="0"/>
        <w:adjustRightInd w:val="0"/>
        <w:spacing w:line="300" w:lineRule="auto"/>
        <w:ind w:firstLine="480" w:firstLineChars="200"/>
        <w:rPr>
          <w:sz w:val="24"/>
        </w:rPr>
      </w:pPr>
      <w:r>
        <w:rPr>
          <w:sz w:val="24"/>
        </w:rPr>
        <w:t>不过，方</w:t>
      </w:r>
      <w:r>
        <w:rPr>
          <w:rFonts w:hAnsi="宋体"/>
          <w:sz w:val="24"/>
        </w:rPr>
        <w:t>程</w:t>
      </w:r>
      <w:r>
        <w:rPr>
          <w:rFonts w:hint="eastAsia" w:hAnsi="宋体"/>
          <w:sz w:val="24"/>
        </w:rPr>
        <w:t>(3)</w:t>
      </w:r>
      <w:r>
        <w:rPr>
          <w:sz w:val="24"/>
        </w:rPr>
        <w:t>不是在所有情况下都满足，只使用某些特定的条件下。在时间段</w:t>
      </w:r>
      <w:r>
        <w:rPr>
          <w:position w:val="-4"/>
          <w:sz w:val="24"/>
        </w:rPr>
        <w:object>
          <v:shape id="_x0000_i1041" o:spt="75" type="#_x0000_t75" style="height:13pt;width:11pt;" o:ole="t" filled="f" o:preferrelative="t" stroked="f" coordsize="21600,21600">
            <v:path/>
            <v:fill on="f" alignshape="1" focussize="0,0"/>
            <v:stroke on="f"/>
            <v:imagedata r:id="rId40" o:title=""/>
            <o:lock v:ext="edit" aspectratio="t"/>
            <w10:wrap type="none"/>
            <w10:anchorlock/>
          </v:shape>
          <o:OLEObject Type="Embed" ProgID="Equation.3" ShapeID="_x0000_i1041" DrawAspect="Content" ObjectID="_1468075741" r:id="rId39">
            <o:LockedField>false</o:LockedField>
          </o:OLEObject>
        </w:object>
      </w:r>
      <w:r>
        <w:rPr>
          <w:sz w:val="24"/>
        </w:rPr>
        <w:t>内，如果发电量超过负荷，蓄电池就会被充电，储存的能量会增加，但不能超过蓄电池的额定容量。 同样，如果发电量不能满足负荷， 而蓄电池就会放电，储存的电能就会下降，但不会低于零。 因此，在任意时刻</w:t>
      </w:r>
      <w:r>
        <w:rPr>
          <w:position w:val="-6"/>
          <w:sz w:val="24"/>
        </w:rPr>
        <w:object>
          <v:shape id="_x0000_i1042" o:spt="75" type="#_x0000_t75" style="height:12pt;width:6.95pt;" o:ole="t" filled="f" o:preferrelative="t" stroked="f" coordsize="21600,21600">
            <v:path/>
            <v:fill on="f" alignshape="1" focussize="0,0"/>
            <v:stroke on="f"/>
            <v:imagedata r:id="rId42" o:title=""/>
            <o:lock v:ext="edit" aspectratio="t"/>
            <w10:wrap type="none"/>
            <w10:anchorlock/>
          </v:shape>
          <o:OLEObject Type="Embed" ProgID="Equation.3" ShapeID="_x0000_i1042" DrawAspect="Content" ObjectID="_1468075742" r:id="rId41">
            <o:LockedField>false</o:LockedField>
          </o:OLEObject>
        </w:object>
      </w:r>
      <w:r>
        <w:rPr>
          <w:sz w:val="24"/>
        </w:rPr>
        <w:t>，</w:t>
      </w:r>
      <w:r>
        <w:rPr>
          <w:position w:val="-12"/>
          <w:sz w:val="24"/>
        </w:rPr>
        <w:object>
          <v:shape id="_x0000_i1043" o:spt="75" type="#_x0000_t75" style="height:18pt;width:19pt;" o:ole="t" filled="f" o:preferrelative="t" stroked="f" coordsize="21600,21600">
            <v:path/>
            <v:fill on="f" alignshape="1" focussize="0,0"/>
            <v:stroke on="f"/>
            <v:imagedata r:id="rId44" o:title=""/>
            <o:lock v:ext="edit" aspectratio="t"/>
            <w10:wrap type="none"/>
            <w10:anchorlock/>
          </v:shape>
          <o:OLEObject Type="Embed" ProgID="Equation.3" ShapeID="_x0000_i1043" DrawAspect="Content" ObjectID="_1468075743" r:id="rId43">
            <o:LockedField>false</o:LockedField>
          </o:OLEObject>
        </w:object>
      </w:r>
      <w:r>
        <w:rPr>
          <w:sz w:val="24"/>
        </w:rPr>
        <w:t>蓄电池所储存的能量必须满足：</w:t>
      </w:r>
    </w:p>
    <w:p>
      <w:pPr>
        <w:wordWrap w:val="0"/>
        <w:autoSpaceDE w:val="0"/>
        <w:autoSpaceDN w:val="0"/>
        <w:adjustRightInd w:val="0"/>
        <w:spacing w:line="300" w:lineRule="auto"/>
        <w:ind w:firstLine="480" w:firstLineChars="200"/>
        <w:jc w:val="right"/>
        <w:rPr>
          <w:rFonts w:hint="eastAsia"/>
          <w:sz w:val="24"/>
        </w:rPr>
      </w:pPr>
      <w:r>
        <w:rPr>
          <w:position w:val="-12"/>
          <w:sz w:val="24"/>
        </w:rPr>
        <w:object>
          <v:shape id="_x0000_i1044" o:spt="75" type="#_x0000_t75" style="height:18pt;width:51pt;" o:ole="t" filled="f" o:preferrelative="t" stroked="f" coordsize="21600,21600">
            <v:path/>
            <v:fill on="f" alignshape="1" focussize="0,0"/>
            <v:stroke on="f"/>
            <v:imagedata r:id="rId46" o:title=""/>
            <o:lock v:ext="edit" aspectratio="t"/>
            <w10:wrap type="none"/>
            <w10:anchorlock/>
          </v:shape>
          <o:OLEObject Type="Embed" ProgID="Equation.3" ShapeID="_x0000_i1044" DrawAspect="Content" ObjectID="_1468075744" r:id="rId45">
            <o:LockedField>false</o:LockedField>
          </o:OLEObject>
        </w:object>
      </w:r>
      <w:r>
        <w:rPr>
          <w:sz w:val="24"/>
        </w:rPr>
        <w:t xml:space="preserve"> ， </w:t>
      </w:r>
      <w:r>
        <w:rPr>
          <w:rFonts w:hint="eastAsia"/>
          <w:sz w:val="24"/>
        </w:rPr>
        <w:t xml:space="preserve">  </w:t>
      </w:r>
      <w:r>
        <w:rPr>
          <w:sz w:val="24"/>
        </w:rPr>
        <w:t xml:space="preserve">                         </w:t>
      </w:r>
      <w:r>
        <w:rPr>
          <w:rFonts w:hint="eastAsia" w:hAnsi="宋体"/>
          <w:sz w:val="24"/>
        </w:rPr>
        <w:t>(5)</w:t>
      </w:r>
    </w:p>
    <w:p>
      <w:pPr>
        <w:autoSpaceDE w:val="0"/>
        <w:autoSpaceDN w:val="0"/>
        <w:adjustRightInd w:val="0"/>
        <w:spacing w:line="300" w:lineRule="auto"/>
        <w:ind w:firstLine="480" w:firstLineChars="200"/>
        <w:jc w:val="right"/>
        <w:rPr>
          <w:rFonts w:hint="eastAsia"/>
          <w:sz w:val="24"/>
        </w:rPr>
      </w:pPr>
      <w:r>
        <w:rPr>
          <w:position w:val="-12"/>
          <w:sz w:val="24"/>
        </w:rPr>
        <w:object>
          <v:shape id="_x0000_i1045" o:spt="75" type="#_x0000_t75" style="height:18pt;width:39pt;" o:ole="t" filled="f" o:preferrelative="t" stroked="f" coordsize="21600,21600">
            <v:path/>
            <v:fill on="f" alignshape="1" focussize="0,0"/>
            <v:stroke on="f"/>
            <v:imagedata r:id="rId48" o:title=""/>
            <o:lock v:ext="edit" aspectratio="t"/>
            <w10:wrap type="none"/>
            <w10:anchorlock/>
          </v:shape>
          <o:OLEObject Type="Embed" ProgID="Equation.3" ShapeID="_x0000_i1045" DrawAspect="Content" ObjectID="_1468075745" r:id="rId47">
            <o:LockedField>false</o:LockedField>
          </o:OLEObject>
        </w:object>
      </w:r>
      <w:r>
        <w:rPr>
          <w:sz w:val="24"/>
        </w:rPr>
        <w:t xml:space="preserve"> </w:t>
      </w:r>
      <w:r>
        <w:rPr>
          <w:rFonts w:hint="eastAsia"/>
          <w:sz w:val="24"/>
        </w:rPr>
        <w:t>，</w:t>
      </w:r>
      <w:r>
        <w:rPr>
          <w:sz w:val="24"/>
        </w:rPr>
        <w:t xml:space="preserve">                             </w:t>
      </w:r>
      <w:r>
        <w:rPr>
          <w:rFonts w:hint="eastAsia" w:hAnsi="宋体"/>
          <w:sz w:val="24"/>
        </w:rPr>
        <w:t>(6)</w:t>
      </w:r>
    </w:p>
    <w:p>
      <w:pPr>
        <w:autoSpaceDE w:val="0"/>
        <w:autoSpaceDN w:val="0"/>
        <w:adjustRightInd w:val="0"/>
        <w:spacing w:line="300" w:lineRule="auto"/>
        <w:rPr>
          <w:sz w:val="24"/>
        </w:rPr>
      </w:pPr>
      <w:r>
        <w:rPr>
          <w:sz w:val="24"/>
        </w:rPr>
        <w:t>其中，</w:t>
      </w:r>
      <w:r>
        <w:rPr>
          <w:position w:val="-12"/>
          <w:sz w:val="24"/>
        </w:rPr>
        <w:object>
          <v:shape id="_x0000_i1046" o:spt="75" type="#_x0000_t75" style="height:18pt;width:22pt;" o:ole="t" filled="f" o:preferrelative="t" stroked="f" coordsize="21600,21600">
            <v:path/>
            <v:fill on="f" alignshape="1" focussize="0,0"/>
            <v:stroke on="f"/>
            <v:imagedata r:id="rId50" o:title=""/>
            <o:lock v:ext="edit" aspectratio="t"/>
            <w10:wrap type="none"/>
            <w10:anchorlock/>
          </v:shape>
          <o:OLEObject Type="Embed" ProgID="Equation.3" ShapeID="_x0000_i1046" DrawAspect="Content" ObjectID="_1468075746" r:id="rId49">
            <o:LockedField>false</o:LockedField>
          </o:OLEObject>
        </w:object>
      </w:r>
      <w:r>
        <w:rPr>
          <w:sz w:val="24"/>
        </w:rPr>
        <w:t>是蓄电池的额定容量。</w:t>
      </w:r>
    </w:p>
    <w:p>
      <w:pPr>
        <w:autoSpaceDE w:val="0"/>
        <w:autoSpaceDN w:val="0"/>
        <w:adjustRightInd w:val="0"/>
        <w:spacing w:line="300" w:lineRule="auto"/>
        <w:rPr>
          <w:b/>
          <w:sz w:val="28"/>
          <w:szCs w:val="28"/>
        </w:rPr>
      </w:pPr>
      <w:r>
        <w:rPr>
          <w:b/>
          <w:sz w:val="28"/>
          <w:szCs w:val="28"/>
        </w:rPr>
        <w:t>3．系统模型的优化</w:t>
      </w:r>
    </w:p>
    <w:p>
      <w:pPr>
        <w:widowControl/>
        <w:spacing w:line="300" w:lineRule="auto"/>
        <w:ind w:firstLine="480" w:firstLineChars="200"/>
        <w:rPr>
          <w:kern w:val="0"/>
          <w:sz w:val="24"/>
        </w:rPr>
      </w:pPr>
      <w:r>
        <w:rPr>
          <w:rFonts w:hAnsi="宋体"/>
          <w:kern w:val="0"/>
          <w:sz w:val="24"/>
        </w:rPr>
        <w:t>对于一个用于偏僻农村发电的自主风光互补混合发电系统，它的设计首先应该确定供电比率，再则该系统的成本应尽量降低。以该系统为模型的费用为</w:t>
      </w:r>
      <w:r>
        <w:rPr>
          <w:kern w:val="0"/>
          <w:sz w:val="24"/>
        </w:rPr>
        <w:t xml:space="preserve"> </w:t>
      </w:r>
    </w:p>
    <w:p>
      <w:pPr>
        <w:autoSpaceDE w:val="0"/>
        <w:autoSpaceDN w:val="0"/>
        <w:adjustRightInd w:val="0"/>
        <w:spacing w:line="300" w:lineRule="auto"/>
        <w:ind w:firstLine="480" w:firstLineChars="200"/>
        <w:jc w:val="right"/>
        <w:rPr>
          <w:rFonts w:hint="eastAsia"/>
          <w:sz w:val="24"/>
        </w:rPr>
      </w:pPr>
      <w:r>
        <w:rPr>
          <w:position w:val="-14"/>
          <w:sz w:val="24"/>
        </w:rPr>
        <w:object>
          <v:shape id="_x0000_i1047" o:spt="75" type="#_x0000_t75" style="height:19pt;width:165pt;" o:ole="t" filled="f" o:preferrelative="t" stroked="f" coordsize="21600,21600">
            <v:path/>
            <v:fill on="f" alignshape="1" focussize="0,0"/>
            <v:stroke on="f"/>
            <v:imagedata r:id="rId52" o:title=""/>
            <o:lock v:ext="edit" aspectratio="t"/>
            <w10:wrap type="none"/>
            <w10:anchorlock/>
          </v:shape>
          <o:OLEObject Type="Embed" ProgID="Equation.3" ShapeID="_x0000_i1047" DrawAspect="Content" ObjectID="_1468075747" r:id="rId51">
            <o:LockedField>false</o:LockedField>
          </o:OLEObject>
        </w:object>
      </w:r>
      <w:r>
        <w:rPr>
          <w:sz w:val="24"/>
        </w:rPr>
        <w:t xml:space="preserve"> ，                </w:t>
      </w:r>
      <w:r>
        <w:rPr>
          <w:rFonts w:hint="eastAsia" w:hAnsi="宋体"/>
          <w:sz w:val="24"/>
        </w:rPr>
        <w:t>(8)</w:t>
      </w:r>
    </w:p>
    <w:p>
      <w:pPr>
        <w:spacing w:line="300" w:lineRule="auto"/>
        <w:rPr>
          <w:kern w:val="0"/>
          <w:sz w:val="24"/>
        </w:rPr>
      </w:pPr>
      <w:r>
        <w:rPr>
          <w:rFonts w:hAnsi="宋体"/>
          <w:kern w:val="0"/>
          <w:sz w:val="24"/>
        </w:rPr>
        <w:t>其中，</w:t>
      </w:r>
      <w:r>
        <w:rPr>
          <w:kern w:val="0"/>
          <w:position w:val="-12"/>
          <w:sz w:val="24"/>
        </w:rPr>
        <w:object>
          <v:shape id="_x0000_i1048" o:spt="75" type="#_x0000_t75" style="height:18pt;width:19pt;" o:ole="t" filled="f" o:preferrelative="t" stroked="f" coordsize="21600,21600">
            <v:path/>
            <v:fill on="f" alignshape="1" focussize="0,0"/>
            <v:stroke on="f"/>
            <v:imagedata r:id="rId54" o:title=""/>
            <o:lock v:ext="edit" aspectratio="t"/>
            <w10:wrap type="none"/>
            <w10:anchorlock/>
          </v:shape>
          <o:OLEObject Type="Embed" ProgID="Equation.3" ShapeID="_x0000_i1048" DrawAspect="Content" ObjectID="_1468075748" r:id="rId53">
            <o:LockedField>false</o:LockedField>
          </o:OLEObject>
        </w:object>
      </w:r>
      <w:r>
        <w:rPr>
          <w:rFonts w:hAnsi="宋体"/>
          <w:kern w:val="0"/>
          <w:sz w:val="24"/>
        </w:rPr>
        <w:t>、</w:t>
      </w:r>
      <w:r>
        <w:rPr>
          <w:kern w:val="0"/>
          <w:position w:val="-14"/>
          <w:sz w:val="24"/>
        </w:rPr>
        <w:object>
          <v:shape id="_x0000_i1049" o:spt="75" type="#_x0000_t75" style="height:19pt;width:20pt;" o:ole="t" filled="f" o:preferrelative="t" stroked="f" coordsize="21600,21600">
            <v:path/>
            <v:fill on="f" alignshape="1" focussize="0,0"/>
            <v:stroke on="f"/>
            <v:imagedata r:id="rId56" o:title=""/>
            <o:lock v:ext="edit" aspectratio="t"/>
            <w10:wrap type="none"/>
            <w10:anchorlock/>
          </v:shape>
          <o:OLEObject Type="Embed" ProgID="Equation.3" ShapeID="_x0000_i1049" DrawAspect="Content" ObjectID="_1468075749" r:id="rId55">
            <o:LockedField>false</o:LockedField>
          </o:OLEObject>
        </w:object>
      </w:r>
      <w:r>
        <w:rPr>
          <w:rFonts w:hAnsi="宋体"/>
          <w:kern w:val="0"/>
          <w:sz w:val="24"/>
        </w:rPr>
        <w:t>和</w:t>
      </w:r>
      <w:r>
        <w:rPr>
          <w:kern w:val="0"/>
          <w:position w:val="-10"/>
          <w:sz w:val="24"/>
        </w:rPr>
        <w:object>
          <v:shape id="_x0000_i1050" o:spt="75" type="#_x0000_t75" style="height:17pt;width:21pt;" o:ole="t" filled="f" o:preferrelative="t" stroked="f" coordsize="21600,21600">
            <v:path/>
            <v:fill on="f" alignshape="1" focussize="0,0"/>
            <v:stroke on="f"/>
            <v:imagedata r:id="rId58" o:title=""/>
            <o:lock v:ext="edit" aspectratio="t"/>
            <w10:wrap type="none"/>
            <w10:anchorlock/>
          </v:shape>
          <o:OLEObject Type="Embed" ProgID="Equation.3" ShapeID="_x0000_i1050" DrawAspect="Content" ObjectID="_1468075750" r:id="rId57">
            <o:LockedField>false</o:LockedField>
          </o:OLEObject>
        </w:object>
      </w:r>
      <w:r>
        <w:rPr>
          <w:rFonts w:hAnsi="宋体"/>
          <w:kern w:val="0"/>
          <w:sz w:val="24"/>
        </w:rPr>
        <w:t>分别是风力发电机、光伏发电机和蓄电池额定容量的单位成本，</w:t>
      </w:r>
      <w:r>
        <w:rPr>
          <w:kern w:val="0"/>
          <w:position w:val="-12"/>
          <w:sz w:val="24"/>
        </w:rPr>
        <w:object>
          <v:shape id="_x0000_i1051" o:spt="75" type="#_x0000_t75" style="height:18pt;width:23pt;" o:ole="t" filled="f" o:preferrelative="t" stroked="f" coordsize="21600,21600">
            <v:path/>
            <v:fill on="f" alignshape="1" focussize="0,0"/>
            <v:stroke on="f"/>
            <v:imagedata r:id="rId60" o:title=""/>
            <o:lock v:ext="edit" aspectratio="t"/>
            <w10:wrap type="none"/>
            <w10:anchorlock/>
          </v:shape>
          <o:OLEObject Type="Embed" ProgID="Equation.3" ShapeID="_x0000_i1051" DrawAspect="Content" ObjectID="_1468075751" r:id="rId59">
            <o:LockedField>false</o:LockedField>
          </o:OLEObject>
        </w:object>
      </w:r>
      <w:r>
        <w:rPr>
          <w:rFonts w:hAnsi="宋体"/>
          <w:kern w:val="0"/>
          <w:sz w:val="24"/>
        </w:rPr>
        <w:t>（千瓦）、</w:t>
      </w:r>
      <w:r>
        <w:rPr>
          <w:kern w:val="0"/>
          <w:position w:val="-14"/>
          <w:sz w:val="24"/>
        </w:rPr>
        <w:object>
          <v:shape id="_x0000_i1052" o:spt="75" type="#_x0000_t75" style="height:19pt;width:23pt;" o:ole="t" filled="f" o:preferrelative="t" stroked="f" coordsize="21600,21600">
            <v:path/>
            <v:fill on="f" alignshape="1" focussize="0,0"/>
            <v:stroke on="f"/>
            <v:imagedata r:id="rId62" o:title=""/>
            <o:lock v:ext="edit" aspectratio="t"/>
            <w10:wrap type="none"/>
            <w10:anchorlock/>
          </v:shape>
          <o:OLEObject Type="Embed" ProgID="Equation.3" ShapeID="_x0000_i1052" DrawAspect="Content" ObjectID="_1468075752" r:id="rId61">
            <o:LockedField>false</o:LockedField>
          </o:OLEObject>
        </w:object>
      </w:r>
      <w:r>
        <w:rPr>
          <w:rFonts w:hAnsi="宋体"/>
          <w:kern w:val="0"/>
          <w:sz w:val="24"/>
        </w:rPr>
        <w:t>（千瓦）和</w:t>
      </w:r>
      <w:r>
        <w:rPr>
          <w:kern w:val="0"/>
          <w:position w:val="-12"/>
          <w:sz w:val="24"/>
        </w:rPr>
        <w:object>
          <v:shape id="_x0000_i1053" o:spt="75" type="#_x0000_t75" style="height:18pt;width:22pt;" o:ole="t" filled="f" o:preferrelative="t" stroked="f" coordsize="21600,21600">
            <v:path/>
            <v:fill on="f" alignshape="1" focussize="0,0"/>
            <v:stroke on="f"/>
            <v:imagedata r:id="rId64" o:title=""/>
            <o:lock v:ext="edit" aspectratio="t"/>
            <w10:wrap type="none"/>
            <w10:anchorlock/>
          </v:shape>
          <o:OLEObject Type="Embed" ProgID="Equation.3" ShapeID="_x0000_i1053" DrawAspect="Content" ObjectID="_1468075753" r:id="rId63">
            <o:LockedField>false</o:LockedField>
          </o:OLEObject>
        </w:object>
      </w:r>
      <w:r>
        <w:rPr>
          <w:rFonts w:hAnsi="宋体"/>
          <w:kern w:val="0"/>
          <w:sz w:val="24"/>
        </w:rPr>
        <w:t>（千瓦时）分别是装备的风力发电机、光伏发电机和蓄电池的额定容量，而</w:t>
      </w:r>
      <w:r>
        <w:rPr>
          <w:kern w:val="0"/>
          <w:position w:val="-10"/>
          <w:sz w:val="24"/>
        </w:rPr>
        <w:object>
          <v:shape id="_x0000_i1054" o:spt="75" type="#_x0000_t75" style="height:17pt;width:17pt;" o:ole="t" filled="f" o:preferrelative="t" stroked="f" coordsize="21600,21600">
            <v:path/>
            <v:fill on="f" alignshape="1" focussize="0,0"/>
            <v:stroke on="f"/>
            <v:imagedata r:id="rId66" o:title=""/>
            <o:lock v:ext="edit" aspectratio="t"/>
            <w10:wrap type="none"/>
            <w10:anchorlock/>
          </v:shape>
          <o:OLEObject Type="Embed" ProgID="Equation.3" ShapeID="_x0000_i1054" DrawAspect="Content" ObjectID="_1468075754" r:id="rId65">
            <o:LockedField>false</o:LockedField>
          </o:OLEObject>
        </w:object>
      </w:r>
      <w:r>
        <w:rPr>
          <w:rFonts w:hAnsi="宋体"/>
          <w:kern w:val="0"/>
          <w:sz w:val="24"/>
        </w:rPr>
        <w:t>是该系统花费的总成本。这也是优化问题的客观函数。</w:t>
      </w:r>
    </w:p>
    <w:p>
      <w:pPr>
        <w:spacing w:line="300" w:lineRule="auto"/>
        <w:ind w:firstLine="480" w:firstLineChars="200"/>
        <w:rPr>
          <w:kern w:val="0"/>
          <w:sz w:val="24"/>
        </w:rPr>
      </w:pPr>
      <w:r>
        <w:rPr>
          <w:rFonts w:hAnsi="宋体"/>
          <w:kern w:val="0"/>
          <w:sz w:val="24"/>
        </w:rPr>
        <w:t>系统的优化问题是受制于供电的比例，这可以用公式</w:t>
      </w:r>
      <w:r>
        <w:rPr>
          <w:kern w:val="0"/>
          <w:sz w:val="24"/>
        </w:rPr>
        <w:t>(4)</w:t>
      </w:r>
      <w:r>
        <w:rPr>
          <w:rFonts w:hAnsi="宋体"/>
          <w:kern w:val="0"/>
          <w:sz w:val="24"/>
        </w:rPr>
        <w:t>计算。</w:t>
      </w:r>
      <w:r>
        <w:rPr>
          <w:kern w:val="0"/>
          <w:sz w:val="24"/>
        </w:rPr>
        <w:t xml:space="preserve"> </w:t>
      </w:r>
      <w:r>
        <w:rPr>
          <w:rFonts w:hAnsi="宋体"/>
          <w:kern w:val="0"/>
          <w:sz w:val="24"/>
        </w:rPr>
        <w:t>由于负载和太阳能辐射在主导的</w:t>
      </w:r>
      <w:r>
        <w:rPr>
          <w:kern w:val="0"/>
          <w:sz w:val="24"/>
        </w:rPr>
        <w:t>24</w:t>
      </w:r>
      <w:r>
        <w:rPr>
          <w:rFonts w:hAnsi="宋体"/>
          <w:kern w:val="0"/>
          <w:sz w:val="24"/>
        </w:rPr>
        <w:t>小时内是自然变化的，所以在研究中用的是一天作为基本的时间段，这也是基于一年昼夜平均数据。</w:t>
      </w:r>
      <w:r>
        <w:rPr>
          <w:kern w:val="0"/>
          <w:sz w:val="24"/>
        </w:rPr>
        <w:t xml:space="preserve"> </w:t>
      </w:r>
    </w:p>
    <w:p>
      <w:pPr>
        <w:spacing w:line="300" w:lineRule="auto"/>
        <w:ind w:firstLine="480" w:firstLineChars="200"/>
        <w:rPr>
          <w:kern w:val="0"/>
          <w:sz w:val="24"/>
        </w:rPr>
      </w:pPr>
      <w:r>
        <w:rPr>
          <w:rFonts w:hAnsi="宋体"/>
          <w:kern w:val="0"/>
          <w:sz w:val="24"/>
        </w:rPr>
        <w:t>在偏远农村，负载主要由电视和照明组成。所以在白天很少有负载，并且在工业上没有负载。</w:t>
      </w:r>
      <w:r>
        <w:rPr>
          <w:kern w:val="0"/>
          <w:sz w:val="24"/>
        </w:rPr>
        <w:t xml:space="preserve"> </w:t>
      </w:r>
      <w:r>
        <w:rPr>
          <w:rFonts w:hAnsi="宋体"/>
          <w:kern w:val="0"/>
          <w:sz w:val="24"/>
        </w:rPr>
        <w:t>因此，一个对负载的合理的假设是：负载集中在每天</w:t>
      </w:r>
      <w:r>
        <w:rPr>
          <w:kern w:val="0"/>
          <w:sz w:val="24"/>
        </w:rPr>
        <w:t>18</w:t>
      </w:r>
      <w:r>
        <w:rPr>
          <w:rFonts w:hAnsi="宋体"/>
          <w:kern w:val="0"/>
          <w:sz w:val="24"/>
        </w:rPr>
        <w:t>：</w:t>
      </w:r>
      <w:r>
        <w:rPr>
          <w:kern w:val="0"/>
          <w:sz w:val="24"/>
        </w:rPr>
        <w:t>00</w:t>
      </w:r>
      <w:r>
        <w:rPr>
          <w:rFonts w:hAnsi="宋体"/>
          <w:kern w:val="0"/>
          <w:sz w:val="24"/>
        </w:rPr>
        <w:t>至</w:t>
      </w:r>
      <w:r>
        <w:rPr>
          <w:kern w:val="0"/>
          <w:sz w:val="24"/>
        </w:rPr>
        <w:t>24</w:t>
      </w:r>
      <w:r>
        <w:rPr>
          <w:rFonts w:hAnsi="宋体"/>
          <w:kern w:val="0"/>
          <w:sz w:val="24"/>
        </w:rPr>
        <w:t>：</w:t>
      </w:r>
      <w:r>
        <w:rPr>
          <w:kern w:val="0"/>
          <w:sz w:val="24"/>
        </w:rPr>
        <w:t>00</w:t>
      </w:r>
      <w:r>
        <w:rPr>
          <w:rFonts w:hAnsi="宋体"/>
          <w:kern w:val="0"/>
          <w:sz w:val="24"/>
        </w:rPr>
        <w:t>，并一直在平均水平保持不断，被记为</w:t>
      </w:r>
      <w:r>
        <w:rPr>
          <w:kern w:val="0"/>
          <w:position w:val="-10"/>
          <w:sz w:val="24"/>
        </w:rPr>
        <w:object>
          <v:shape id="_x0000_i1055" o:spt="75" type="#_x0000_t75" style="height:17pt;width:15pt;" o:ole="t" filled="f" o:preferrelative="t" stroked="f" coordsize="21600,21600">
            <v:path/>
            <v:fill on="f" alignshape="1" focussize="0,0"/>
            <v:stroke on="f"/>
            <v:imagedata r:id="rId68" o:title=""/>
            <o:lock v:ext="edit" aspectratio="t"/>
            <w10:wrap type="none"/>
            <w10:anchorlock/>
          </v:shape>
          <o:OLEObject Type="Embed" ProgID="Equation.3" ShapeID="_x0000_i1055" DrawAspect="Content" ObjectID="_1468075755" r:id="rId67">
            <o:LockedField>false</o:LockedField>
          </o:OLEObject>
        </w:object>
      </w:r>
      <w:r>
        <w:rPr>
          <w:kern w:val="0"/>
          <w:sz w:val="24"/>
        </w:rPr>
        <w:t>(</w:t>
      </w:r>
      <w:r>
        <w:rPr>
          <w:rFonts w:hAnsi="宋体"/>
          <w:kern w:val="0"/>
          <w:sz w:val="24"/>
        </w:rPr>
        <w:t>红花，</w:t>
      </w:r>
      <w:r>
        <w:rPr>
          <w:kern w:val="0"/>
          <w:sz w:val="24"/>
        </w:rPr>
        <w:t>1998</w:t>
      </w:r>
      <w:r>
        <w:rPr>
          <w:rFonts w:hAnsi="宋体"/>
          <w:kern w:val="0"/>
          <w:sz w:val="24"/>
        </w:rPr>
        <w:t>年</w:t>
      </w:r>
      <w:r>
        <w:rPr>
          <w:kern w:val="0"/>
          <w:sz w:val="24"/>
        </w:rPr>
        <w:t>)</w:t>
      </w:r>
      <w:r>
        <w:rPr>
          <w:rFonts w:hAnsi="宋体"/>
          <w:kern w:val="0"/>
          <w:sz w:val="24"/>
        </w:rPr>
        <w:t>。</w:t>
      </w:r>
      <w:r>
        <w:rPr>
          <w:kern w:val="0"/>
          <w:sz w:val="24"/>
        </w:rPr>
        <w:t xml:space="preserve"> </w:t>
      </w:r>
      <w:r>
        <w:rPr>
          <w:rFonts w:hAnsi="宋体"/>
          <w:kern w:val="0"/>
          <w:sz w:val="24"/>
        </w:rPr>
        <w:t>另外还假设光伏发电机能在每天早上</w:t>
      </w:r>
      <w:r>
        <w:rPr>
          <w:kern w:val="0"/>
          <w:sz w:val="24"/>
        </w:rPr>
        <w:t>6</w:t>
      </w:r>
      <w:r>
        <w:rPr>
          <w:rFonts w:hAnsi="宋体"/>
          <w:kern w:val="0"/>
          <w:sz w:val="24"/>
        </w:rPr>
        <w:t>：</w:t>
      </w:r>
      <w:r>
        <w:rPr>
          <w:kern w:val="0"/>
          <w:sz w:val="24"/>
        </w:rPr>
        <w:t>00</w:t>
      </w:r>
      <w:r>
        <w:rPr>
          <w:rFonts w:hAnsi="宋体"/>
          <w:kern w:val="0"/>
          <w:sz w:val="24"/>
        </w:rPr>
        <w:t>至晚间</w:t>
      </w:r>
      <w:r>
        <w:rPr>
          <w:kern w:val="0"/>
          <w:sz w:val="24"/>
        </w:rPr>
        <w:t>18</w:t>
      </w:r>
      <w:r>
        <w:rPr>
          <w:rFonts w:hAnsi="宋体"/>
          <w:kern w:val="0"/>
          <w:sz w:val="24"/>
        </w:rPr>
        <w:t>：</w:t>
      </w:r>
      <w:r>
        <w:rPr>
          <w:kern w:val="0"/>
          <w:sz w:val="24"/>
        </w:rPr>
        <w:t>00</w:t>
      </w:r>
      <w:r>
        <w:rPr>
          <w:rFonts w:hAnsi="宋体"/>
          <w:kern w:val="0"/>
          <w:sz w:val="24"/>
        </w:rPr>
        <w:t>之间供电。</w:t>
      </w:r>
      <w:r>
        <w:rPr>
          <w:kern w:val="0"/>
          <w:sz w:val="24"/>
        </w:rPr>
        <w:t xml:space="preserve"> </w:t>
      </w:r>
    </w:p>
    <w:p>
      <w:pPr>
        <w:autoSpaceDE w:val="0"/>
        <w:autoSpaceDN w:val="0"/>
        <w:adjustRightInd w:val="0"/>
        <w:spacing w:line="300" w:lineRule="auto"/>
        <w:ind w:firstLine="480" w:firstLineChars="200"/>
        <w:rPr>
          <w:sz w:val="24"/>
        </w:rPr>
      </w:pPr>
      <w:r>
        <w:rPr>
          <w:sz w:val="24"/>
        </w:rPr>
        <w:t>根据这些假设，系统的运作每天分为两个阶段。第一阶段是从凌晨0：00至晚间18：00，期间系统没有负载，同时如果风力发电机和光伏发电机的额定容量均不为0，则蓄电池由发电机最多的额定容量进行充电。其中涉及太阳能和风的条件。第二阶段是从晚间18：00至晚间24：00，期间有负载。同时光伏发电机停用，而系统由风力发电机和蓄电池提供电能。 所以，对第</w:t>
      </w:r>
      <w:r>
        <w:rPr>
          <w:position w:val="-6"/>
          <w:sz w:val="24"/>
        </w:rPr>
        <w:object>
          <v:shape id="_x0000_i1056" o:spt="75" type="#_x0000_t75" style="height:13pt;width:6.95pt;" o:ole="t" filled="f" o:preferrelative="t" stroked="f" coordsize="21600,21600">
            <v:path/>
            <v:fill on="f" alignshape="1" focussize="0,0"/>
            <v:stroke on="f"/>
            <v:imagedata r:id="rId70" o:title=""/>
            <o:lock v:ext="edit" aspectratio="t"/>
            <w10:wrap type="none"/>
            <w10:anchorlock/>
          </v:shape>
          <o:OLEObject Type="Embed" ProgID="Equation.3" ShapeID="_x0000_i1056" DrawAspect="Content" ObjectID="_1468075756" r:id="rId69">
            <o:LockedField>false</o:LockedField>
          </o:OLEObject>
        </w:object>
      </w:r>
      <w:r>
        <w:rPr>
          <w:sz w:val="24"/>
        </w:rPr>
        <w:t xml:space="preserve">天而言，系统的运作可以表示为 </w:t>
      </w:r>
    </w:p>
    <w:p>
      <w:pPr>
        <w:autoSpaceDE w:val="0"/>
        <w:autoSpaceDN w:val="0"/>
        <w:adjustRightInd w:val="0"/>
        <w:spacing w:line="300" w:lineRule="auto"/>
        <w:ind w:firstLine="480" w:firstLineChars="200"/>
        <w:jc w:val="right"/>
        <w:rPr>
          <w:rFonts w:hint="eastAsia"/>
          <w:sz w:val="24"/>
        </w:rPr>
      </w:pPr>
      <w:r>
        <w:rPr>
          <w:position w:val="-18"/>
          <w:sz w:val="24"/>
        </w:rPr>
        <w:object>
          <v:shape id="_x0000_i1057" o:spt="75" type="#_x0000_t75" style="height:26pt;width:233pt;" o:ole="t" filled="f" o:preferrelative="t" stroked="f" coordsize="21600,21600">
            <v:path/>
            <v:fill on="f" alignshape="1" focussize="0,0"/>
            <v:stroke on="f"/>
            <v:imagedata r:id="rId72" o:title=""/>
            <o:lock v:ext="edit" aspectratio="t"/>
            <w10:wrap type="none"/>
            <w10:anchorlock/>
          </v:shape>
          <o:OLEObject Type="Embed" ProgID="Equation.3" ShapeID="_x0000_i1057" DrawAspect="Content" ObjectID="_1468075757" r:id="rId71">
            <o:LockedField>false</o:LockedField>
          </o:OLEObject>
        </w:object>
      </w:r>
      <w:r>
        <w:rPr>
          <w:sz w:val="24"/>
        </w:rPr>
        <w:t xml:space="preserve">，            </w:t>
      </w:r>
      <w:r>
        <w:rPr>
          <w:rFonts w:hint="eastAsia" w:hAnsi="宋体"/>
          <w:sz w:val="24"/>
        </w:rPr>
        <w:t>(8)</w:t>
      </w:r>
    </w:p>
    <w:p>
      <w:pPr>
        <w:autoSpaceDE w:val="0"/>
        <w:autoSpaceDN w:val="0"/>
        <w:adjustRightInd w:val="0"/>
        <w:spacing w:line="300" w:lineRule="auto"/>
        <w:ind w:firstLine="480" w:firstLineChars="200"/>
        <w:jc w:val="right"/>
        <w:rPr>
          <w:rFonts w:hint="eastAsia"/>
          <w:sz w:val="24"/>
        </w:rPr>
      </w:pPr>
      <w:r>
        <w:rPr>
          <w:position w:val="-18"/>
          <w:sz w:val="24"/>
        </w:rPr>
        <w:object>
          <v:shape id="_x0000_i1058" o:spt="75" type="#_x0000_t75" style="height:26pt;width:198pt;" o:ole="t" filled="f" o:preferrelative="t" stroked="f" coordsize="21600,21600">
            <v:path/>
            <v:fill on="f" alignshape="1" focussize="0,0"/>
            <v:stroke on="f"/>
            <v:imagedata r:id="rId74" o:title=""/>
            <o:lock v:ext="edit" aspectratio="t"/>
            <w10:wrap type="none"/>
            <w10:anchorlock/>
          </v:shape>
          <o:OLEObject Type="Embed" ProgID="Equation.3" ShapeID="_x0000_i1058" DrawAspect="Content" ObjectID="_1468075758" r:id="rId73">
            <o:LockedField>false</o:LockedField>
          </o:OLEObject>
        </w:object>
      </w:r>
      <w:r>
        <w:rPr>
          <w:sz w:val="24"/>
        </w:rPr>
        <w:t xml:space="preserve">，               </w:t>
      </w:r>
      <w:r>
        <w:rPr>
          <w:rFonts w:hint="eastAsia" w:hAnsi="宋体"/>
          <w:sz w:val="24"/>
        </w:rPr>
        <w:t>(9)</w:t>
      </w:r>
    </w:p>
    <w:p>
      <w:pPr>
        <w:autoSpaceDE w:val="0"/>
        <w:autoSpaceDN w:val="0"/>
        <w:adjustRightInd w:val="0"/>
        <w:spacing w:line="300" w:lineRule="auto"/>
        <w:rPr>
          <w:sz w:val="24"/>
        </w:rPr>
      </w:pPr>
      <w:r>
        <w:rPr>
          <w:sz w:val="24"/>
        </w:rPr>
        <w:t>其中，</w:t>
      </w:r>
      <w:r>
        <w:rPr>
          <w:position w:val="-12"/>
          <w:sz w:val="24"/>
        </w:rPr>
        <w:object>
          <v:shape id="_x0000_i1059" o:spt="75" type="#_x0000_t75" style="height:18pt;width:23pt;" o:ole="t" filled="f" o:preferrelative="t" stroked="f" coordsize="21600,21600">
            <v:path/>
            <v:fill on="f" alignshape="1" focussize="0,0"/>
            <v:stroke on="f"/>
            <v:imagedata r:id="rId76" o:title=""/>
            <o:lock v:ext="edit" aspectratio="t"/>
            <w10:wrap type="none"/>
            <w10:anchorlock/>
          </v:shape>
          <o:OLEObject Type="Embed" ProgID="Equation.3" ShapeID="_x0000_i1059" DrawAspect="Content" ObjectID="_1468075759" r:id="rId75">
            <o:LockedField>false</o:LockedField>
          </o:OLEObject>
        </w:object>
      </w:r>
      <w:r>
        <w:rPr>
          <w:sz w:val="24"/>
        </w:rPr>
        <w:t>、</w:t>
      </w:r>
      <w:r>
        <w:rPr>
          <w:position w:val="-12"/>
          <w:sz w:val="24"/>
        </w:rPr>
        <w:object>
          <v:shape id="_x0000_i1060" o:spt="75" type="#_x0000_t75" style="height:18pt;width:24.95pt;" o:ole="t" filled="f" o:preferrelative="t" stroked="f" coordsize="21600,21600">
            <v:path/>
            <v:fill on="f" alignshape="1" focussize="0,0"/>
            <v:stroke on="f"/>
            <v:imagedata r:id="rId78" o:title=""/>
            <o:lock v:ext="edit" aspectratio="t"/>
            <w10:wrap type="none"/>
            <w10:anchorlock/>
          </v:shape>
          <o:OLEObject Type="Embed" ProgID="Equation.3" ShapeID="_x0000_i1060" DrawAspect="Content" ObjectID="_1468075760" r:id="rId77">
            <o:LockedField>false</o:LockedField>
          </o:OLEObject>
        </w:object>
      </w:r>
      <w:r>
        <w:rPr>
          <w:sz w:val="24"/>
        </w:rPr>
        <w:t>和</w:t>
      </w:r>
      <w:r>
        <w:rPr>
          <w:position w:val="-12"/>
          <w:sz w:val="24"/>
        </w:rPr>
        <w:object>
          <v:shape id="_x0000_i1061" o:spt="75" type="#_x0000_t75" style="height:18pt;width:26pt;" o:ole="t" filled="f" o:preferrelative="t" stroked="f" coordsize="21600,21600">
            <v:path/>
            <v:fill on="f" alignshape="1" focussize="0,0"/>
            <v:stroke on="f"/>
            <v:imagedata r:id="rId80" o:title=""/>
            <o:lock v:ext="edit" aspectratio="t"/>
            <w10:wrap type="none"/>
            <w10:anchorlock/>
          </v:shape>
          <o:OLEObject Type="Embed" ProgID="Equation.3" ShapeID="_x0000_i1061" DrawAspect="Content" ObjectID="_1468075761" r:id="rId79">
            <o:LockedField>false</o:LockedField>
          </o:OLEObject>
        </w:object>
      </w:r>
      <w:r>
        <w:rPr>
          <w:sz w:val="24"/>
        </w:rPr>
        <w:t>分别代表第</w:t>
      </w:r>
      <w:r>
        <w:rPr>
          <w:position w:val="-6"/>
          <w:sz w:val="24"/>
        </w:rPr>
        <w:object>
          <v:shape id="_x0000_i1062" o:spt="75" type="#_x0000_t75" style="height:13pt;width:6.95pt;" o:ole="t" filled="f" o:preferrelative="t" stroked="f" coordsize="21600,21600">
            <v:path/>
            <v:fill on="f" alignshape="1" focussize="0,0"/>
            <v:stroke on="f"/>
            <v:imagedata r:id="rId82" o:title=""/>
            <o:lock v:ext="edit" aspectratio="t"/>
            <w10:wrap type="none"/>
            <w10:anchorlock/>
          </v:shape>
          <o:OLEObject Type="Embed" ProgID="Equation.3" ShapeID="_x0000_i1062" DrawAspect="Content" ObjectID="_1468075762" r:id="rId81">
            <o:LockedField>false</o:LockedField>
          </o:OLEObject>
        </w:object>
      </w:r>
      <w:r>
        <w:rPr>
          <w:sz w:val="24"/>
        </w:rPr>
        <w:t>天蓄电池在0：00、18：00和24：00所储有的电能；</w:t>
      </w:r>
      <w:r>
        <w:rPr>
          <w:position w:val="-12"/>
          <w:sz w:val="24"/>
        </w:rPr>
        <w:object>
          <v:shape id="_x0000_i1063" o:spt="75" type="#_x0000_t75" style="height:18pt;width:35pt;" o:ole="t" filled="f" o:preferrelative="t" stroked="f" coordsize="21600,21600">
            <v:path/>
            <v:fill on="f" alignshape="1" focussize="0,0"/>
            <v:stroke on="f"/>
            <v:imagedata r:id="rId84" o:title=""/>
            <o:lock v:ext="edit" aspectratio="t"/>
            <w10:wrap type="none"/>
            <w10:anchorlock/>
          </v:shape>
          <o:OLEObject Type="Embed" ProgID="Equation.3" ShapeID="_x0000_i1063" DrawAspect="Content" ObjectID="_1468075763" r:id="rId83">
            <o:LockedField>false</o:LockedField>
          </o:OLEObject>
        </w:object>
      </w:r>
      <w:r>
        <w:rPr>
          <w:sz w:val="24"/>
        </w:rPr>
        <w:t>和</w:t>
      </w:r>
      <w:r>
        <w:rPr>
          <w:position w:val="-14"/>
          <w:sz w:val="24"/>
        </w:rPr>
        <w:object>
          <v:shape id="_x0000_i1064" o:spt="75" type="#_x0000_t75" style="height:19pt;width:35pt;" o:ole="t" filled="f" o:preferrelative="t" stroked="f" coordsize="21600,21600">
            <v:path/>
            <v:fill on="f" alignshape="1" focussize="0,0"/>
            <v:stroke on="f"/>
            <v:imagedata r:id="rId86" o:title=""/>
            <o:lock v:ext="edit" aspectratio="t"/>
            <w10:wrap type="none"/>
            <w10:anchorlock/>
          </v:shape>
          <o:OLEObject Type="Embed" ProgID="Equation.3" ShapeID="_x0000_i1064" DrawAspect="Content" ObjectID="_1468075764" r:id="rId85">
            <o:LockedField>false</o:LockedField>
          </o:OLEObject>
        </w:object>
      </w:r>
      <w:r>
        <w:rPr>
          <w:sz w:val="24"/>
        </w:rPr>
        <w:t>分别代表风力发电机和光伏发电机的容量因子。考虑蓄电池的运作，容量因子以其相当平均价值来体现。基于方程(5)和(6)，方程式(8)和(9)可以改写为</w:t>
      </w:r>
    </w:p>
    <w:p>
      <w:pPr>
        <w:autoSpaceDE w:val="0"/>
        <w:autoSpaceDN w:val="0"/>
        <w:adjustRightInd w:val="0"/>
        <w:spacing w:line="300" w:lineRule="auto"/>
        <w:ind w:firstLine="480" w:firstLineChars="200"/>
        <w:jc w:val="right"/>
        <w:rPr>
          <w:rFonts w:hint="eastAsia"/>
          <w:sz w:val="24"/>
        </w:rPr>
      </w:pPr>
      <w:r>
        <w:rPr>
          <w:position w:val="-14"/>
          <w:sz w:val="24"/>
        </w:rPr>
        <w:object>
          <v:shape id="_x0000_i1065" o:spt="75" type="#_x0000_t75" style="height:19pt;width:253pt;" o:ole="t" filled="f" o:preferrelative="t" stroked="f" coordsize="21600,21600">
            <v:path/>
            <v:fill on="f" alignshape="1" focussize="0,0"/>
            <v:stroke on="f"/>
            <v:imagedata r:id="rId88" o:title=""/>
            <o:lock v:ext="edit" aspectratio="t"/>
            <w10:wrap type="none"/>
            <w10:anchorlock/>
          </v:shape>
          <o:OLEObject Type="Embed" ProgID="Equation.3" ShapeID="_x0000_i1065" DrawAspect="Content" ObjectID="_1468075765" r:id="rId87">
            <o:LockedField>false</o:LockedField>
          </o:OLEObject>
        </w:object>
      </w:r>
      <w:r>
        <w:rPr>
          <w:sz w:val="24"/>
        </w:rPr>
        <w:t xml:space="preserve"> ，         </w:t>
      </w:r>
      <w:r>
        <w:rPr>
          <w:rFonts w:hint="eastAsia" w:hAnsi="宋体"/>
          <w:sz w:val="24"/>
        </w:rPr>
        <w:t>(10)</w:t>
      </w:r>
    </w:p>
    <w:p>
      <w:pPr>
        <w:autoSpaceDE w:val="0"/>
        <w:autoSpaceDN w:val="0"/>
        <w:adjustRightInd w:val="0"/>
        <w:spacing w:line="300" w:lineRule="auto"/>
        <w:ind w:firstLine="480" w:firstLineChars="200"/>
        <w:jc w:val="right"/>
        <w:rPr>
          <w:rFonts w:hint="eastAsia"/>
          <w:sz w:val="24"/>
        </w:rPr>
      </w:pPr>
      <w:r>
        <w:rPr>
          <w:position w:val="-12"/>
          <w:sz w:val="24"/>
        </w:rPr>
        <w:object>
          <v:shape id="_x0000_i1066" o:spt="75" type="#_x0000_t75" style="height:18pt;width:208pt;" o:ole="t" filled="f" o:preferrelative="t" stroked="f" coordsize="21600,21600">
            <v:path/>
            <v:fill on="f" alignshape="1" focussize="0,0"/>
            <v:stroke on="f"/>
            <v:imagedata r:id="rId90" o:title=""/>
            <o:lock v:ext="edit" aspectratio="t"/>
            <w10:wrap type="none"/>
            <w10:anchorlock/>
          </v:shape>
          <o:OLEObject Type="Embed" ProgID="Equation.3" ShapeID="_x0000_i1066" DrawAspect="Content" ObjectID="_1468075766" r:id="rId89">
            <o:LockedField>false</o:LockedField>
          </o:OLEObject>
        </w:object>
      </w:r>
      <w:r>
        <w:rPr>
          <w:sz w:val="24"/>
        </w:rPr>
        <w:t xml:space="preserve"> ，            </w:t>
      </w:r>
      <w:r>
        <w:rPr>
          <w:rFonts w:hint="eastAsia"/>
          <w:sz w:val="24"/>
        </w:rPr>
        <w:t xml:space="preserve"> </w:t>
      </w:r>
      <w:r>
        <w:rPr>
          <w:sz w:val="24"/>
        </w:rPr>
        <w:t xml:space="preserve"> </w:t>
      </w:r>
      <w:r>
        <w:rPr>
          <w:rFonts w:hint="eastAsia" w:hAnsi="宋体"/>
          <w:sz w:val="24"/>
        </w:rPr>
        <w:t>(11)</w:t>
      </w:r>
    </w:p>
    <w:p>
      <w:pPr>
        <w:autoSpaceDE w:val="0"/>
        <w:autoSpaceDN w:val="0"/>
        <w:adjustRightInd w:val="0"/>
        <w:spacing w:line="300" w:lineRule="auto"/>
        <w:rPr>
          <w:sz w:val="24"/>
        </w:rPr>
      </w:pPr>
      <w:r>
        <w:rPr>
          <w:sz w:val="24"/>
        </w:rPr>
        <w:t>其中，</w:t>
      </w:r>
      <w:r>
        <w:rPr>
          <w:position w:val="-12"/>
          <w:sz w:val="24"/>
        </w:rPr>
        <w:object>
          <v:shape id="_x0000_i1067" o:spt="75" type="#_x0000_t75" style="height:18pt;width:21pt;" o:ole="t" filled="f" o:preferrelative="t" stroked="f" coordsize="21600,21600">
            <v:path/>
            <v:fill on="f" alignshape="1" focussize="0,0"/>
            <v:stroke on="f"/>
            <v:imagedata r:id="rId92" o:title=""/>
            <o:lock v:ext="edit" aspectratio="t"/>
            <w10:wrap type="none"/>
            <w10:anchorlock/>
          </v:shape>
          <o:OLEObject Type="Embed" ProgID="Equation.3" ShapeID="_x0000_i1067" DrawAspect="Content" ObjectID="_1468075767" r:id="rId91">
            <o:LockedField>false</o:LockedField>
          </o:OLEObject>
        </w:object>
      </w:r>
      <w:r>
        <w:rPr>
          <w:sz w:val="24"/>
        </w:rPr>
        <w:t>和</w:t>
      </w:r>
      <w:r>
        <w:rPr>
          <w:position w:val="-14"/>
          <w:sz w:val="24"/>
        </w:rPr>
        <w:object>
          <v:shape id="_x0000_i1068" o:spt="75" type="#_x0000_t75" style="height:19pt;width:22pt;" o:ole="t" filled="f" o:preferrelative="t" stroked="f" coordsize="21600,21600">
            <v:path/>
            <v:fill on="f" alignshape="1" focussize="0,0"/>
            <v:stroke on="f"/>
            <v:imagedata r:id="rId94" o:title=""/>
            <o:lock v:ext="edit" aspectratio="t"/>
            <w10:wrap type="none"/>
            <w10:anchorlock/>
          </v:shape>
          <o:OLEObject Type="Embed" ProgID="Equation.3" ShapeID="_x0000_i1068" DrawAspect="Content" ObjectID="_1468075768" r:id="rId93">
            <o:LockedField>false</o:LockedField>
          </o:OLEObject>
        </w:object>
      </w:r>
      <w:r>
        <w:rPr>
          <w:sz w:val="24"/>
        </w:rPr>
        <w:t>分别代表在第</w:t>
      </w:r>
      <w:r>
        <w:rPr>
          <w:position w:val="-6"/>
          <w:sz w:val="24"/>
        </w:rPr>
        <w:object>
          <v:shape id="_x0000_i1069" o:spt="75" type="#_x0000_t75" style="height:13pt;width:6.95pt;" o:ole="t" filled="f" o:preferrelative="t" stroked="f" coordsize="21600,21600">
            <v:path/>
            <v:fill on="f" alignshape="1" focussize="0,0"/>
            <v:stroke on="f"/>
            <v:imagedata r:id="rId96" o:title=""/>
            <o:lock v:ext="edit" aspectratio="t"/>
            <w10:wrap type="none"/>
            <w10:anchorlock/>
          </v:shape>
          <o:OLEObject Type="Embed" ProgID="Equation.3" ShapeID="_x0000_i1069" DrawAspect="Content" ObjectID="_1468075769" r:id="rId95">
            <o:LockedField>false</o:LockedField>
          </o:OLEObject>
        </w:object>
      </w:r>
      <w:r>
        <w:rPr>
          <w:sz w:val="24"/>
        </w:rPr>
        <w:t>天风力发电机的容量因子在24小时内的平均值以及光伏发电机的容量因子在12小时(6：00－18：00)内的平均值。显然，它支持方程</w:t>
      </w:r>
    </w:p>
    <w:p>
      <w:pPr>
        <w:autoSpaceDE w:val="0"/>
        <w:autoSpaceDN w:val="0"/>
        <w:adjustRightInd w:val="0"/>
        <w:spacing w:line="300" w:lineRule="auto"/>
        <w:ind w:firstLine="480" w:firstLineChars="200"/>
        <w:jc w:val="right"/>
        <w:rPr>
          <w:rFonts w:hint="eastAsia"/>
          <w:sz w:val="24"/>
        </w:rPr>
      </w:pPr>
      <w:r>
        <w:rPr>
          <w:position w:val="-14"/>
          <w:sz w:val="24"/>
        </w:rPr>
        <w:object>
          <v:shape id="_x0000_i1070" o:spt="75" type="#_x0000_t75" style="height:19pt;width:73pt;" o:ole="t" filled="f" o:preferrelative="t" stroked="f" coordsize="21600,21600">
            <v:path/>
            <v:fill on="f" alignshape="1" focussize="0,0"/>
            <v:stroke on="f"/>
            <v:imagedata r:id="rId98" o:title=""/>
            <o:lock v:ext="edit" aspectratio="t"/>
            <w10:wrap type="none"/>
            <w10:anchorlock/>
          </v:shape>
          <o:OLEObject Type="Embed" ProgID="Equation.3" ShapeID="_x0000_i1070" DrawAspect="Content" ObjectID="_1468075770" r:id="rId97">
            <o:LockedField>false</o:LockedField>
          </o:OLEObject>
        </w:object>
      </w:r>
      <w:r>
        <w:rPr>
          <w:sz w:val="24"/>
        </w:rPr>
        <w:t xml:space="preserve">，                         </w:t>
      </w:r>
      <w:r>
        <w:rPr>
          <w:rFonts w:hint="eastAsia" w:hAnsi="宋体"/>
          <w:sz w:val="24"/>
        </w:rPr>
        <w:t>(12)</w:t>
      </w:r>
    </w:p>
    <w:p>
      <w:pPr>
        <w:autoSpaceDE w:val="0"/>
        <w:autoSpaceDN w:val="0"/>
        <w:adjustRightInd w:val="0"/>
        <w:spacing w:line="300" w:lineRule="auto"/>
        <w:rPr>
          <w:sz w:val="24"/>
        </w:rPr>
      </w:pPr>
      <w:r>
        <w:rPr>
          <w:sz w:val="24"/>
        </w:rPr>
        <w:t>其中，</w:t>
      </w:r>
      <w:r>
        <w:rPr>
          <w:position w:val="-14"/>
          <w:sz w:val="24"/>
        </w:rPr>
        <w:object>
          <v:shape id="_x0000_i1071" o:spt="75" type="#_x0000_t75" style="height:19pt;width:36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sz w:val="24"/>
        </w:rPr>
        <w:t>表示在第</w:t>
      </w:r>
      <w:r>
        <w:rPr>
          <w:position w:val="-6"/>
          <w:sz w:val="24"/>
        </w:rPr>
        <w:object>
          <v:shape id="_x0000_i1072" o:spt="75" type="#_x0000_t75" style="height:13.95pt;width:22pt;" o:ole="t" filled="f" o:preferrelative="t" stroked="f" coordsize="21600,21600">
            <v:path/>
            <v:fill on="f" alignshape="1" focussize="0,0"/>
            <v:stroke on="f"/>
            <v:imagedata r:id="rId102" o:title=""/>
            <o:lock v:ext="edit" aspectratio="t"/>
            <w10:wrap type="none"/>
            <w10:anchorlock/>
          </v:shape>
          <o:OLEObject Type="Embed" ProgID="Equation.3" ShapeID="_x0000_i1072" DrawAspect="Content" ObjectID="_1468075772" r:id="rId101">
            <o:LockedField>false</o:LockedField>
          </o:OLEObject>
        </w:object>
      </w:r>
      <w:r>
        <w:rPr>
          <w:sz w:val="24"/>
        </w:rPr>
        <w:t>天的凌晨0：00蓄电池所储有的电量。在第</w:t>
      </w:r>
      <w:r>
        <w:rPr>
          <w:position w:val="-6"/>
          <w:sz w:val="24"/>
        </w:rPr>
        <w:object>
          <v:shape id="_x0000_i1073" o:spt="75" type="#_x0000_t75" style="height:13.95pt;width:22pt;" o:ole="t" filled="f" o:preferrelative="t" stroked="f" coordsize="21600,21600">
            <v:path/>
            <v:fill on="f" alignshape="1" focussize="0,0"/>
            <v:stroke on="f"/>
            <v:imagedata r:id="rId104" o:title=""/>
            <o:lock v:ext="edit" aspectratio="t"/>
            <w10:wrap type="none"/>
            <w10:anchorlock/>
          </v:shape>
          <o:OLEObject Type="Embed" ProgID="Equation.3" ShapeID="_x0000_i1073" DrawAspect="Content" ObjectID="_1468075773" r:id="rId103">
            <o:LockedField>false</o:LockedField>
          </o:OLEObject>
        </w:object>
      </w:r>
      <w:r>
        <w:rPr>
          <w:sz w:val="24"/>
        </w:rPr>
        <w:t>天，系统的供电比率可表示为</w:t>
      </w:r>
    </w:p>
    <w:p>
      <w:pPr>
        <w:autoSpaceDE w:val="0"/>
        <w:autoSpaceDN w:val="0"/>
        <w:adjustRightInd w:val="0"/>
        <w:spacing w:line="300" w:lineRule="auto"/>
        <w:ind w:firstLine="480" w:firstLineChars="200"/>
        <w:jc w:val="right"/>
        <w:rPr>
          <w:rFonts w:hint="eastAsia"/>
          <w:sz w:val="24"/>
        </w:rPr>
      </w:pPr>
      <w:r>
        <w:rPr>
          <w:position w:val="-30"/>
          <w:sz w:val="24"/>
        </w:rPr>
        <w:object>
          <v:shape id="_x0000_i1074" o:spt="75" type="#_x0000_t75" style="height:35pt;width:121.95pt;" o:ole="t" filled="f" o:preferrelative="t" stroked="f" coordsize="21600,21600">
            <v:path/>
            <v:fill on="f" alignshape="1" focussize="0,0"/>
            <v:stroke on="f"/>
            <v:imagedata r:id="rId106" o:title=""/>
            <o:lock v:ext="edit" aspectratio="t"/>
            <w10:wrap type="none"/>
            <w10:anchorlock/>
          </v:shape>
          <o:OLEObject Type="Embed" ProgID="Equation.3" ShapeID="_x0000_i1074" DrawAspect="Content" ObjectID="_1468075774" r:id="rId105">
            <o:LockedField>false</o:LockedField>
          </o:OLEObject>
        </w:object>
      </w:r>
      <w:r>
        <w:rPr>
          <w:sz w:val="24"/>
        </w:rPr>
        <w:t xml:space="preserve"> </w:t>
      </w:r>
      <w:r>
        <w:rPr>
          <w:rFonts w:hint="eastAsia"/>
          <w:sz w:val="24"/>
        </w:rPr>
        <w:t>.</w:t>
      </w:r>
      <w:r>
        <w:rPr>
          <w:sz w:val="24"/>
        </w:rPr>
        <w:t xml:space="preserve">                     </w:t>
      </w:r>
      <w:r>
        <w:rPr>
          <w:rFonts w:hint="eastAsia" w:hAnsi="宋体"/>
          <w:sz w:val="24"/>
        </w:rPr>
        <w:t>(13)</w:t>
      </w:r>
    </w:p>
    <w:p>
      <w:pPr>
        <w:autoSpaceDE w:val="0"/>
        <w:autoSpaceDN w:val="0"/>
        <w:adjustRightInd w:val="0"/>
        <w:spacing w:line="300" w:lineRule="auto"/>
        <w:ind w:firstLine="480" w:firstLineChars="200"/>
        <w:rPr>
          <w:sz w:val="24"/>
        </w:rPr>
      </w:pPr>
      <w:r>
        <w:rPr>
          <w:sz w:val="24"/>
        </w:rPr>
        <w:t>假定系统的供电比例应不少于1天，因此系统模型的优化将可以表示为</w:t>
      </w:r>
    </w:p>
    <w:p>
      <w:pPr>
        <w:autoSpaceDE w:val="0"/>
        <w:autoSpaceDN w:val="0"/>
        <w:adjustRightInd w:val="0"/>
        <w:spacing w:line="300" w:lineRule="auto"/>
        <w:ind w:firstLine="480" w:firstLineChars="200"/>
        <w:jc w:val="right"/>
        <w:rPr>
          <w:rFonts w:hint="eastAsia"/>
          <w:sz w:val="24"/>
        </w:rPr>
      </w:pPr>
      <w:r>
        <w:rPr>
          <w:position w:val="-14"/>
          <w:sz w:val="24"/>
        </w:rPr>
        <w:object>
          <v:shape id="_x0000_i1075" o:spt="75" type="#_x0000_t75" style="height:19pt;width:185pt;" o:ole="t" filled="f" o:preferrelative="t" stroked="f" coordsize="21600,21600">
            <v:path/>
            <v:fill on="f" alignshape="1" focussize="0,0"/>
            <v:stroke on="f"/>
            <v:imagedata r:id="rId108" o:title=""/>
            <o:lock v:ext="edit" aspectratio="t"/>
            <w10:wrap type="none"/>
            <w10:anchorlock/>
          </v:shape>
          <o:OLEObject Type="Embed" ProgID="Equation.3" ShapeID="_x0000_i1075" DrawAspect="Content" ObjectID="_1468075775" r:id="rId107">
            <o:LockedField>false</o:LockedField>
          </o:OLEObject>
        </w:object>
      </w:r>
      <w:r>
        <w:rPr>
          <w:sz w:val="24"/>
        </w:rPr>
        <w:t xml:space="preserve">  ，              </w:t>
      </w:r>
      <w:r>
        <w:rPr>
          <w:rFonts w:hint="eastAsia" w:hAnsi="宋体"/>
          <w:sz w:val="24"/>
        </w:rPr>
        <w:t>(14)</w:t>
      </w:r>
    </w:p>
    <w:p>
      <w:pPr>
        <w:autoSpaceDE w:val="0"/>
        <w:autoSpaceDN w:val="0"/>
        <w:adjustRightInd w:val="0"/>
        <w:spacing w:line="300" w:lineRule="auto"/>
        <w:jc w:val="right"/>
        <w:rPr>
          <w:rFonts w:hint="eastAsia"/>
          <w:sz w:val="24"/>
        </w:rPr>
      </w:pPr>
      <w:r>
        <w:rPr>
          <w:position w:val="-14"/>
          <w:sz w:val="24"/>
        </w:rPr>
        <w:object>
          <v:shape id="_x0000_i1076" o:spt="75" type="#_x0000_t75" style="height:19pt;width:352pt;" o:ole="t" filled="f" o:preferrelative="t" stroked="f" coordsize="21600,21600">
            <v:path/>
            <v:fill on="f" alignshape="1" focussize="0,0"/>
            <v:stroke on="f"/>
            <v:imagedata r:id="rId110" o:title=""/>
            <o:lock v:ext="edit" aspectratio="t"/>
            <w10:wrap type="none"/>
            <w10:anchorlock/>
          </v:shape>
          <o:OLEObject Type="Embed" ProgID="Equation.3" ShapeID="_x0000_i1076" DrawAspect="Content" ObjectID="_1468075776" r:id="rId109">
            <o:LockedField>false</o:LockedField>
          </o:OLEObject>
        </w:object>
      </w:r>
      <w:r>
        <w:rPr>
          <w:sz w:val="24"/>
        </w:rPr>
        <w:t xml:space="preserve"> ，  </w:t>
      </w:r>
      <w:r>
        <w:rPr>
          <w:rFonts w:hint="eastAsia" w:hAnsi="宋体"/>
          <w:sz w:val="24"/>
        </w:rPr>
        <w:t>(15)</w:t>
      </w:r>
    </w:p>
    <w:p>
      <w:pPr>
        <w:autoSpaceDE w:val="0"/>
        <w:autoSpaceDN w:val="0"/>
        <w:adjustRightInd w:val="0"/>
        <w:spacing w:line="300" w:lineRule="auto"/>
        <w:rPr>
          <w:rFonts w:hint="eastAsia"/>
          <w:sz w:val="24"/>
        </w:rPr>
      </w:pPr>
      <w:r>
        <w:rPr>
          <w:rFonts w:hAnsi="宋体"/>
          <w:sz w:val="24"/>
        </w:rPr>
        <w:t>其中，</w:t>
      </w:r>
      <w:r>
        <w:rPr>
          <w:position w:val="-12"/>
          <w:sz w:val="24"/>
        </w:rPr>
        <w:object>
          <v:shape id="_x0000_i1077" o:spt="75" type="#_x0000_t75" style="height:18pt;width:111pt;" o:ole="t" filled="f" o:preferrelative="t" stroked="f" coordsize="21600,21600">
            <v:path/>
            <v:fill on="f" alignshape="1" focussize="0,0"/>
            <v:stroke on="f"/>
            <v:imagedata r:id="rId112" o:title=""/>
            <o:lock v:ext="edit" aspectratio="t"/>
            <w10:wrap type="none"/>
            <w10:anchorlock/>
          </v:shape>
          <o:OLEObject Type="Embed" ProgID="Equation.3" ShapeID="_x0000_i1077" DrawAspect="Content" ObjectID="_1468075777" r:id="rId111">
            <o:LockedField>false</o:LockedField>
          </o:OLEObject>
        </w:object>
      </w:r>
      <w:r>
        <w:rPr>
          <w:rFonts w:hint="eastAsia"/>
          <w:sz w:val="24"/>
        </w:rPr>
        <w:t>。</w:t>
      </w:r>
    </w:p>
    <w:p>
      <w:pPr>
        <w:autoSpaceDE w:val="0"/>
        <w:autoSpaceDN w:val="0"/>
        <w:adjustRightInd w:val="0"/>
        <w:spacing w:line="300" w:lineRule="auto"/>
        <w:ind w:firstLine="480" w:firstLineChars="200"/>
        <w:rPr>
          <w:sz w:val="24"/>
        </w:rPr>
      </w:pPr>
      <w:r>
        <w:rPr>
          <w:sz w:val="24"/>
        </w:rPr>
        <w:t>方程(14)、(15)所表示的该系统模型的优化常常是用一年内昼夜平均数据来确定最符合成本效益的风力发电机、光伏发电机以及蓄电池的大小。其中数据可以来自实地测量，也可以引用历史数据进行计算。 事实上，由于该模型是基于系统操作的原则，即方程式(3)</w:t>
      </w:r>
      <w:r>
        <w:rPr>
          <w:rFonts w:hint="eastAsia"/>
          <w:sz w:val="24"/>
        </w:rPr>
        <w:t>-</w:t>
      </w:r>
      <w:r>
        <w:rPr>
          <w:sz w:val="24"/>
        </w:rPr>
        <w:t>(6)可以延伸到任意详细的优化，只要资源和负载有大量充足的数据可以使用。</w:t>
      </w:r>
    </w:p>
    <w:p>
      <w:pPr>
        <w:rPr>
          <w:rFonts w:hint="eastAsia"/>
          <w:sz w:val="24"/>
        </w:rPr>
      </w:pPr>
    </w:p>
    <w:p/>
    <w:p/>
    <w:sectPr>
      <w:headerReference r:id="rId3" w:type="default"/>
      <w:footerReference r:id="rId4" w:type="default"/>
      <w:pgSz w:w="11906" w:h="16838"/>
      <w:pgMar w:top="1440" w:right="1440" w:bottom="144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B7D12"/>
    <w:rsid w:val="6CFB7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7.wmf"/><Relationship Id="rId97" Type="http://schemas.openxmlformats.org/officeDocument/2006/relationships/oleObject" Target="embeddings/oleObject46.bin"/><Relationship Id="rId96" Type="http://schemas.openxmlformats.org/officeDocument/2006/relationships/image" Target="media/image46.wmf"/><Relationship Id="rId95" Type="http://schemas.openxmlformats.org/officeDocument/2006/relationships/oleObject" Target="embeddings/oleObject45.bin"/><Relationship Id="rId94" Type="http://schemas.openxmlformats.org/officeDocument/2006/relationships/image" Target="media/image45.wmf"/><Relationship Id="rId93" Type="http://schemas.openxmlformats.org/officeDocument/2006/relationships/oleObject" Target="embeddings/oleObject44.bin"/><Relationship Id="rId92" Type="http://schemas.openxmlformats.org/officeDocument/2006/relationships/image" Target="media/image44.wmf"/><Relationship Id="rId91" Type="http://schemas.openxmlformats.org/officeDocument/2006/relationships/oleObject" Target="embeddings/oleObject43.bin"/><Relationship Id="rId90" Type="http://schemas.openxmlformats.org/officeDocument/2006/relationships/image" Target="media/image43.wmf"/><Relationship Id="rId9" Type="http://schemas.openxmlformats.org/officeDocument/2006/relationships/oleObject" Target="embeddings/oleObject2.bin"/><Relationship Id="rId89" Type="http://schemas.openxmlformats.org/officeDocument/2006/relationships/oleObject" Target="embeddings/oleObject42.bin"/><Relationship Id="rId88" Type="http://schemas.openxmlformats.org/officeDocument/2006/relationships/image" Target="media/image42.wmf"/><Relationship Id="rId87" Type="http://schemas.openxmlformats.org/officeDocument/2006/relationships/oleObject" Target="embeddings/oleObject41.bin"/><Relationship Id="rId86" Type="http://schemas.openxmlformats.org/officeDocument/2006/relationships/image" Target="media/image41.wmf"/><Relationship Id="rId85" Type="http://schemas.openxmlformats.org/officeDocument/2006/relationships/oleObject" Target="embeddings/oleObject40.bin"/><Relationship Id="rId84" Type="http://schemas.openxmlformats.org/officeDocument/2006/relationships/image" Target="media/image40.wmf"/><Relationship Id="rId83" Type="http://schemas.openxmlformats.org/officeDocument/2006/relationships/oleObject" Target="embeddings/oleObject39.bin"/><Relationship Id="rId82" Type="http://schemas.openxmlformats.org/officeDocument/2006/relationships/image" Target="media/image39.wmf"/><Relationship Id="rId81" Type="http://schemas.openxmlformats.org/officeDocument/2006/relationships/oleObject" Target="embeddings/oleObject38.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7.bin"/><Relationship Id="rId78" Type="http://schemas.openxmlformats.org/officeDocument/2006/relationships/image" Target="media/image37.wmf"/><Relationship Id="rId77" Type="http://schemas.openxmlformats.org/officeDocument/2006/relationships/oleObject" Target="embeddings/oleObject36.bin"/><Relationship Id="rId76" Type="http://schemas.openxmlformats.org/officeDocument/2006/relationships/image" Target="media/image36.wmf"/><Relationship Id="rId75" Type="http://schemas.openxmlformats.org/officeDocument/2006/relationships/oleObject" Target="embeddings/oleObject35.bin"/><Relationship Id="rId74" Type="http://schemas.openxmlformats.org/officeDocument/2006/relationships/image" Target="media/image35.wmf"/><Relationship Id="rId73" Type="http://schemas.openxmlformats.org/officeDocument/2006/relationships/oleObject" Target="embeddings/oleObject34.bin"/><Relationship Id="rId72" Type="http://schemas.openxmlformats.org/officeDocument/2006/relationships/image" Target="media/image34.wmf"/><Relationship Id="rId71" Type="http://schemas.openxmlformats.org/officeDocument/2006/relationships/oleObject" Target="embeddings/oleObject33.bin"/><Relationship Id="rId70" Type="http://schemas.openxmlformats.org/officeDocument/2006/relationships/image" Target="media/image33.wmf"/><Relationship Id="rId7" Type="http://schemas.openxmlformats.org/officeDocument/2006/relationships/oleObject" Target="embeddings/oleObject1.bin"/><Relationship Id="rId69" Type="http://schemas.openxmlformats.org/officeDocument/2006/relationships/oleObject" Target="embeddings/oleObject32.bin"/><Relationship Id="rId68" Type="http://schemas.openxmlformats.org/officeDocument/2006/relationships/image" Target="media/image32.wmf"/><Relationship Id="rId67" Type="http://schemas.openxmlformats.org/officeDocument/2006/relationships/oleObject" Target="embeddings/oleObject31.bin"/><Relationship Id="rId66" Type="http://schemas.openxmlformats.org/officeDocument/2006/relationships/image" Target="media/image31.wmf"/><Relationship Id="rId65" Type="http://schemas.openxmlformats.org/officeDocument/2006/relationships/oleObject" Target="embeddings/oleObject30.bin"/><Relationship Id="rId64" Type="http://schemas.openxmlformats.org/officeDocument/2006/relationships/image" Target="media/image30.wmf"/><Relationship Id="rId63" Type="http://schemas.openxmlformats.org/officeDocument/2006/relationships/oleObject" Target="embeddings/oleObject29.bin"/><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image" Target="media/image1.emf"/><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4" Type="http://schemas.openxmlformats.org/officeDocument/2006/relationships/fontTable" Target="fontTable.xml"/><Relationship Id="rId113" Type="http://schemas.openxmlformats.org/officeDocument/2006/relationships/customXml" Target="../customXml/item1.xml"/><Relationship Id="rId112" Type="http://schemas.openxmlformats.org/officeDocument/2006/relationships/image" Target="media/image54.wmf"/><Relationship Id="rId111" Type="http://schemas.openxmlformats.org/officeDocument/2006/relationships/oleObject" Target="embeddings/oleObject53.bin"/><Relationship Id="rId110" Type="http://schemas.openxmlformats.org/officeDocument/2006/relationships/image" Target="media/image53.wmf"/><Relationship Id="rId11" Type="http://schemas.openxmlformats.org/officeDocument/2006/relationships/oleObject" Target="embeddings/oleObject3.bin"/><Relationship Id="rId109" Type="http://schemas.openxmlformats.org/officeDocument/2006/relationships/oleObject" Target="embeddings/oleObject52.bin"/><Relationship Id="rId108" Type="http://schemas.openxmlformats.org/officeDocument/2006/relationships/image" Target="media/image52.wmf"/><Relationship Id="rId107" Type="http://schemas.openxmlformats.org/officeDocument/2006/relationships/oleObject" Target="embeddings/oleObject51.bin"/><Relationship Id="rId106" Type="http://schemas.openxmlformats.org/officeDocument/2006/relationships/image" Target="media/image51.wmf"/><Relationship Id="rId105" Type="http://schemas.openxmlformats.org/officeDocument/2006/relationships/oleObject" Target="embeddings/oleObject50.bin"/><Relationship Id="rId104" Type="http://schemas.openxmlformats.org/officeDocument/2006/relationships/image" Target="media/image50.wmf"/><Relationship Id="rId103" Type="http://schemas.openxmlformats.org/officeDocument/2006/relationships/oleObject" Target="embeddings/oleObject49.bin"/><Relationship Id="rId102" Type="http://schemas.openxmlformats.org/officeDocument/2006/relationships/image" Target="media/image49.wmf"/><Relationship Id="rId101" Type="http://schemas.openxmlformats.org/officeDocument/2006/relationships/oleObject" Target="embeddings/oleObject48.bin"/><Relationship Id="rId100" Type="http://schemas.openxmlformats.org/officeDocument/2006/relationships/image" Target="media/image48.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2020-12-21T13:07:00Z</dcterms:created>
  <dc:creator>丽丽</dc:creator>
  <cp:lastModifiedBy>丽丽</cp:lastModifiedBy>
  <dcterms:modified xsi:type="dcterms:W3CDTF">2020-12-21T13:10:19Z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