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question"/>
    <w:p>
      <w:pPr>
        <w:pStyle w:val="Heading2"/>
      </w:pPr>
      <w:r>
        <w:t xml:space="preserve">Question</w:t>
      </w:r>
    </w:p>
    <w:p>
      <w:pPr>
        <w:pStyle w:val="FirstParagraph"/>
      </w:pPr>
      <w:r>
        <w:t xml:space="preserve">Should we work together to complete the one program or complete 3 programs individually and access each other's work?</w:t>
      </w:r>
    </w:p>
    <w:bookmarkEnd w:id="20"/>
    <w:bookmarkStart w:id="21" w:name="task-requirement-brackets"/>
    <w:p>
      <w:pPr>
        <w:pStyle w:val="Heading2"/>
      </w:pPr>
      <w:r>
        <w:t xml:space="preserve">task requirement brackets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bracket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task 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 the amount</w:t>
            </w:r>
            <w:r>
              <w:t xml:space="preserve"> </w:t>
            </w:r>
            <w:r>
              <w:rPr>
                <w:bCs/>
                <w:b/>
              </w:rPr>
              <w:t xml:space="preserve">paid</w:t>
            </w:r>
            <w:r>
              <w:t xml:space="preserve"> </w:t>
            </w:r>
            <w:r>
              <w:t xml:space="preserve">for the stock</w:t>
            </w:r>
            <w:r>
              <w:br/>
            </w:r>
            <w:r>
              <w:t xml:space="preserve">2. the amount the stock was</w:t>
            </w:r>
            <w:r>
              <w:t xml:space="preserve"> </w:t>
            </w:r>
            <w:r>
              <w:rPr>
                <w:bCs/>
                <w:b/>
              </w:rPr>
              <w:t xml:space="preserve">sold</w:t>
            </w:r>
            <w:r>
              <w:t xml:space="preserve"> </w:t>
            </w:r>
            <w:r>
              <w:t xml:space="preserve">for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 the amount of commssion paid to the broker when stock was</w:t>
            </w:r>
            <w:r>
              <w:t xml:space="preserve"> </w:t>
            </w:r>
            <w:r>
              <w:rPr>
                <w:bCs/>
                <w:b/>
              </w:rPr>
              <w:t xml:space="preserve">bought</w:t>
            </w:r>
            <w:r>
              <w:br/>
            </w:r>
            <w:r>
              <w:t xml:space="preserve">2. the amount of commssion paid to the broker when stock was</w:t>
            </w:r>
            <w:r>
              <w:t xml:space="preserve"> </w:t>
            </w:r>
            <w:r>
              <w:rPr>
                <w:bCs/>
                <w:b/>
              </w:rPr>
              <w:t xml:space="preserve">sold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amount of</w:t>
            </w:r>
            <w:r>
              <w:t xml:space="preserve"> </w:t>
            </w:r>
            <w:r>
              <w:rPr>
                <w:bCs/>
                <w:b/>
              </w:rPr>
              <w:t xml:space="preserve">profit/loss</w:t>
            </w:r>
            <w:r>
              <w:t xml:space="preserve"> </w:t>
            </w:r>
            <w:r>
              <w:t xml:space="preserve">made after selling the stock and paying all the commissions. If she</w:t>
            </w:r>
            <w:r>
              <w:t xml:space="preserve"> </w:t>
            </w:r>
            <w:r>
              <w:rPr>
                <w:bCs/>
                <w:b/>
              </w:rPr>
              <w:t xml:space="preserve">lost money</w:t>
            </w:r>
            <w:r>
              <w:t xml:space="preserve"> </w:t>
            </w:r>
            <w:r>
              <w:t xml:space="preserve">in the transaction the amount of profit should be displayed as a</w:t>
            </w:r>
            <w:r>
              <w:t xml:space="preserve"> </w:t>
            </w:r>
            <w:r>
              <w:rPr>
                <w:bCs/>
                <w:b/>
              </w:rPr>
              <w:t xml:space="preserve">negative number</w:t>
            </w:r>
          </w:p>
        </w:tc>
      </w:tr>
    </w:tbl>
    <w:p>
      <w:pPr>
        <w:pStyle w:val="BodyText"/>
      </w:pPr>
    </w:p>
    <w:bookmarkEnd w:id="21"/>
    <w:bookmarkStart w:id="26" w:name="marking-criteria"/>
    <w:p>
      <w:pPr>
        <w:pStyle w:val="Heading2"/>
      </w:pPr>
      <w:r>
        <w:t xml:space="preserve">marking criteria</w:t>
      </w:r>
    </w:p>
    <w:bookmarkStart w:id="22" w:name="Xd373120733267776319fe6f947d3cafcdbd3c96"/>
    <w:p>
      <w:pPr>
        <w:pStyle w:val="Heading3"/>
      </w:pPr>
      <w:r>
        <w:t xml:space="preserve">1. Flowchart</w:t>
      </w:r>
    </w:p>
    <w:p>
      <w:pPr>
        <w:numPr>
          <w:ilvl w:val="0"/>
          <w:numId w:val="1001"/>
        </w:numPr>
      </w:pPr>
      <w:r>
        <w:t xml:space="preserve">Complete design, all flow of control structures present.</w:t>
      </w:r>
    </w:p>
    <w:p>
      <w:pPr>
        <w:numPr>
          <w:ilvl w:val="0"/>
          <w:numId w:val="1001"/>
        </w:numPr>
      </w:pPr>
      <w:r>
        <w:t xml:space="preserve">Follows rules of one entry and one exit point for each construct.</w:t>
      </w:r>
    </w:p>
    <w:p>
      <w:pPr>
        <w:numPr>
          <w:ilvl w:val="0"/>
          <w:numId w:val="1001"/>
        </w:numPr>
      </w:pPr>
      <w:r>
        <w:t xml:space="preserve">All calculations worked out precisely.</w:t>
      </w:r>
    </w:p>
    <w:p>
      <w:pPr>
        <w:numPr>
          <w:ilvl w:val="0"/>
          <w:numId w:val="1001"/>
        </w:numPr>
      </w:pPr>
      <w:r>
        <w:t xml:space="preserve">All variables clearly defined.</w:t>
      </w:r>
    </w:p>
    <w:bookmarkEnd w:id="22"/>
    <w:bookmarkStart w:id="23" w:name="Xb7a4e926cb14d493eca83d02b19584c2361e678"/>
    <w:p>
      <w:pPr>
        <w:pStyle w:val="Heading3"/>
      </w:pPr>
      <w:r>
        <w:t xml:space="preserve">2. Working code</w:t>
      </w:r>
    </w:p>
    <w:p>
      <w:pPr>
        <w:numPr>
          <w:ilvl w:val="0"/>
          <w:numId w:val="1002"/>
        </w:numPr>
      </w:pPr>
      <w:r>
        <w:t xml:space="preserve">The project runs in all scenarios</w:t>
      </w:r>
    </w:p>
    <w:p>
      <w:pPr>
        <w:numPr>
          <w:ilvl w:val="0"/>
          <w:numId w:val="1002"/>
        </w:numPr>
      </w:pPr>
      <w:r>
        <w:t xml:space="preserve">Input requests match the scenario exactly</w:t>
      </w:r>
    </w:p>
    <w:p>
      <w:pPr>
        <w:numPr>
          <w:ilvl w:val="0"/>
          <w:numId w:val="1002"/>
        </w:numPr>
      </w:pPr>
      <w:r>
        <w:t xml:space="preserve">Correct use of if/else statements</w:t>
      </w:r>
    </w:p>
    <w:p>
      <w:pPr>
        <w:numPr>
          <w:ilvl w:val="0"/>
          <w:numId w:val="1002"/>
        </w:numPr>
      </w:pPr>
      <w:r>
        <w:t xml:space="preserve">Output matches the scenario</w:t>
      </w:r>
    </w:p>
    <w:bookmarkEnd w:id="23"/>
    <w:bookmarkStart w:id="24" w:name="X23ef62ff0d4fdb9f8dff7d64de00e28e4bd6e81"/>
    <w:p>
      <w:pPr>
        <w:pStyle w:val="Heading3"/>
      </w:pPr>
      <w:r>
        <w:t xml:space="preserve">3. Code style</w:t>
      </w:r>
    </w:p>
    <w:p>
      <w:pPr>
        <w:numPr>
          <w:ilvl w:val="0"/>
          <w:numId w:val="1003"/>
        </w:numPr>
      </w:pPr>
      <w:r>
        <w:t xml:space="preserve">Indentation consistent</w:t>
      </w:r>
    </w:p>
    <w:p>
      <w:pPr>
        <w:numPr>
          <w:ilvl w:val="0"/>
          <w:numId w:val="1003"/>
        </w:numPr>
      </w:pPr>
      <w:r>
        <w:t xml:space="preserve">Readability – good variable names</w:t>
      </w:r>
    </w:p>
    <w:p>
      <w:pPr>
        <w:numPr>
          <w:ilvl w:val="0"/>
          <w:numId w:val="1003"/>
        </w:numPr>
      </w:pPr>
      <w:r>
        <w:t xml:space="preserve">Documentation</w:t>
      </w:r>
    </w:p>
    <w:p>
      <w:pPr>
        <w:numPr>
          <w:ilvl w:val="0"/>
          <w:numId w:val="1003"/>
        </w:numPr>
      </w:pPr>
      <w:r>
        <w:t xml:space="preserve">Comments at the top are complete and include name, date, program description including details on inputs, processing and outputs</w:t>
      </w:r>
      <w:r>
        <w:t xml:space="preserve"> </w:t>
      </w:r>
      <w:r>
        <w:t xml:space="preserve"> </w:t>
      </w:r>
      <w:r>
        <w:t xml:space="preserve">(4–5 sentences minimum). Comments indicate major code sections and what they do</w:t>
      </w:r>
    </w:p>
    <w:bookmarkEnd w:id="24"/>
    <w:bookmarkStart w:id="25" w:name="Xf14431aeaddb69611e5bcf65b1a6b1710346128"/>
    <w:p>
      <w:pPr>
        <w:pStyle w:val="Heading3"/>
      </w:pPr>
      <w:r>
        <w:t xml:space="preserve">4. Testing</w:t>
      </w:r>
    </w:p>
    <w:p>
      <w:pPr>
        <w:numPr>
          <w:ilvl w:val="0"/>
          <w:numId w:val="1004"/>
        </w:numPr>
      </w:pPr>
      <w:r>
        <w:t xml:space="preserve">Sample output</w:t>
      </w:r>
      <w:r>
        <w:t xml:space="preserve"> </w:t>
      </w:r>
      <w:r>
        <w:rPr>
          <w:bCs/>
          <w:b/>
        </w:rPr>
        <w:t xml:space="preserve">exactly matches</w:t>
      </w:r>
      <w:r>
        <w:t xml:space="preserve"> </w:t>
      </w:r>
      <w:r>
        <w:t xml:space="preserve">the provided test plan</w:t>
      </w:r>
    </w:p>
    <w:p>
      <w:pPr>
        <w:numPr>
          <w:ilvl w:val="0"/>
          <w:numId w:val="1004"/>
        </w:numPr>
      </w:pPr>
      <w:r>
        <w:t xml:space="preserve">Output formatted according to the specification (test plan) Output provided as .txt file</w:t>
      </w:r>
      <w:r>
        <w:t xml:space="preserve"> </w:t>
      </w:r>
    </w:p>
    <w:p>
      <w:pPr>
        <w:pStyle w:val="FirstParagraph"/>
      </w:pPr>
    </w:p>
    <w:bookmarkEnd w:id="25"/>
    <w:bookmarkEnd w:id="26"/>
    <w:bookmarkStart w:id="27" w:name="submision"/>
    <w:p>
      <w:pPr>
        <w:pStyle w:val="Heading2"/>
      </w:pPr>
      <w:r>
        <w:t xml:space="preserve">Submision</w:t>
      </w:r>
      <w:r>
        <w:t xml:space="preserve"> </w:t>
      </w:r>
    </w:p>
    <w:p>
      <w:pPr>
        <w:numPr>
          <w:ilvl w:val="0"/>
          <w:numId w:val="1005"/>
        </w:numPr>
      </w:pPr>
      <w:r>
        <w:t xml:space="preserve">The code of the program that you implemented (.py file)</w:t>
      </w:r>
    </w:p>
    <w:p>
      <w:pPr>
        <w:numPr>
          <w:ilvl w:val="0"/>
          <w:numId w:val="1005"/>
        </w:numPr>
      </w:pPr>
      <w:r>
        <w:t xml:space="preserve">A copy of the output from your test runs (.txt file)</w:t>
      </w:r>
      <w:r>
        <w:t xml:space="preserve"> </w:t>
      </w:r>
    </w:p>
    <w:p>
      <w:pPr>
        <w:numPr>
          <w:ilvl w:val="0"/>
          <w:numId w:val="1005"/>
        </w:numPr>
      </w:pPr>
      <w:r>
        <w:t xml:space="preserve">The flow chart in PDF or PNG format.</w:t>
      </w:r>
    </w:p>
    <w:p>
      <w:pPr>
        <w:numPr>
          <w:ilvl w:val="0"/>
          <w:numId w:val="1005"/>
        </w:numPr>
      </w:pPr>
      <w:r>
        <w:t xml:space="preserve">The peer assessment in PDF or DOC format.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2024-01-26T18:02:32Z</dcterms:created>
  <dcterms:modified xsi:type="dcterms:W3CDTF">2024-01-26T18:02:32Z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