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DE" w:rsidRPr="00AF2A42" w:rsidRDefault="00AF2A42">
      <w:r w:rsidRPr="00AF2A42">
        <w:t>Custom Object: Offshore Rigs</w:t>
      </w:r>
    </w:p>
    <w:p w:rsidR="00AF2A42" w:rsidRDefault="00AF2A42">
      <w:proofErr w:type="spellStart"/>
      <w:r w:rsidRPr="00AF2A42">
        <w:t>Bakground</w:t>
      </w:r>
      <w:proofErr w:type="spellEnd"/>
      <w:r w:rsidRPr="00AF2A42">
        <w:t xml:space="preserve">: We have a custom object in our Salesforce to identify different oilrigs, as they are potential customers of our services. </w:t>
      </w:r>
      <w:r>
        <w:t>From a database we do weekly import changes/information about those rigs, i.e. change in contract</w:t>
      </w:r>
      <w:r w:rsidR="00D944D3">
        <w:t xml:space="preserve"> </w:t>
      </w:r>
      <w:r>
        <w:t>notes, their status, location etc.  Up an</w:t>
      </w:r>
      <w:r w:rsidR="00D944D3">
        <w:t>d</w:t>
      </w:r>
      <w:r>
        <w:t xml:space="preserve"> until now, we have done an export with fields we would like to save history on, and imported those values to a history field. I.e. we export the field Status, and import the values to field Old Status. The file we use for import has unique identifier linked to the different rigs (</w:t>
      </w:r>
      <w:proofErr w:type="spellStart"/>
      <w:r>
        <w:t>RigID</w:t>
      </w:r>
      <w:proofErr w:type="spellEnd"/>
      <w:r>
        <w:t>, number field)</w:t>
      </w:r>
    </w:p>
    <w:p w:rsidR="00AF2A42" w:rsidRDefault="00AF2A42">
      <w:r>
        <w:t>We would now like to be able to automate this process. So that we have a trigger for this. This trigger should during import</w:t>
      </w:r>
      <w:r w:rsidR="00AC259C">
        <w:t xml:space="preserve"> and if possible</w:t>
      </w:r>
      <w:r w:rsidR="00D944D3">
        <w:t xml:space="preserve"> when</w:t>
      </w:r>
      <w:bookmarkStart w:id="0" w:name="_GoBack"/>
      <w:bookmarkEnd w:id="0"/>
      <w:r w:rsidR="00AC259C">
        <w:t xml:space="preserve"> manual update</w:t>
      </w:r>
      <w:r>
        <w:t>:</w:t>
      </w:r>
    </w:p>
    <w:p w:rsidR="00AF2A42" w:rsidRDefault="00AF2A42" w:rsidP="00AF2A42">
      <w:pPr>
        <w:pStyle w:val="ListParagraph"/>
        <w:numPr>
          <w:ilvl w:val="0"/>
          <w:numId w:val="1"/>
        </w:numPr>
      </w:pPr>
      <w:r>
        <w:t>If field is changed</w:t>
      </w:r>
    </w:p>
    <w:p w:rsidR="00AF2A42" w:rsidRDefault="00AF2A42" w:rsidP="00AF2A42">
      <w:pPr>
        <w:pStyle w:val="ListParagraph"/>
        <w:numPr>
          <w:ilvl w:val="0"/>
          <w:numId w:val="1"/>
        </w:numPr>
      </w:pPr>
      <w:r>
        <w:t>Copy field value over to History field</w:t>
      </w:r>
    </w:p>
    <w:p w:rsidR="00AF2A42" w:rsidRDefault="00AF2A42" w:rsidP="00AF2A42">
      <w:pPr>
        <w:pStyle w:val="ListParagraph"/>
        <w:numPr>
          <w:ilvl w:val="0"/>
          <w:numId w:val="1"/>
        </w:numPr>
      </w:pPr>
      <w:r>
        <w:t>Insert new value in the field.</w:t>
      </w:r>
    </w:p>
    <w:p w:rsidR="00AF2A42" w:rsidRDefault="00AF2A42" w:rsidP="00AF2A42">
      <w:r>
        <w:t>The fields that this should apply to are: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60"/>
      </w:tblGrid>
      <w:tr w:rsidR="00AF2A42" w:rsidTr="00AC259C">
        <w:tc>
          <w:tcPr>
            <w:tcW w:w="4390" w:type="dxa"/>
            <w:shd w:val="clear" w:color="auto" w:fill="BFBFBF" w:themeFill="background1" w:themeFillShade="BF"/>
          </w:tcPr>
          <w:p w:rsidR="00AF2A42" w:rsidRPr="00AC259C" w:rsidRDefault="00AF2A42" w:rsidP="00AC259C">
            <w:pPr>
              <w:rPr>
                <w:b/>
              </w:rPr>
            </w:pPr>
            <w:r w:rsidRPr="00AC259C">
              <w:rPr>
                <w:b/>
              </w:rPr>
              <w:t>From Field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AF2A42" w:rsidRPr="00AC259C" w:rsidRDefault="00AF2A42" w:rsidP="00AC259C">
            <w:pPr>
              <w:rPr>
                <w:b/>
              </w:rPr>
            </w:pPr>
            <w:r w:rsidRPr="00AC259C">
              <w:rPr>
                <w:b/>
              </w:rPr>
              <w:t>To field</w:t>
            </w:r>
          </w:p>
        </w:tc>
      </w:tr>
      <w:tr w:rsidR="00AF2A42" w:rsidTr="00AC259C">
        <w:tc>
          <w:tcPr>
            <w:tcW w:w="4390" w:type="dxa"/>
          </w:tcPr>
          <w:p w:rsidR="00AF2A42" w:rsidRPr="00AC259C" w:rsidRDefault="00AF2A42" w:rsidP="00AC259C">
            <w:r>
              <w:t>Contract Notes</w:t>
            </w:r>
            <w:r>
              <w:t xml:space="preserve"> </w:t>
            </w:r>
            <w:r>
              <w:t>(</w:t>
            </w:r>
            <w:proofErr w:type="spellStart"/>
            <w:r w:rsidRPr="00AC259C">
              <w:t>Contract_Notes__c</w:t>
            </w:r>
            <w:proofErr w:type="spellEnd"/>
            <w:r w:rsidRPr="00AC259C">
              <w:t>)</w:t>
            </w:r>
          </w:p>
        </w:tc>
        <w:tc>
          <w:tcPr>
            <w:tcW w:w="4960" w:type="dxa"/>
          </w:tcPr>
          <w:p w:rsidR="00AF2A42" w:rsidRPr="00AC259C" w:rsidRDefault="00AF2A42" w:rsidP="00AC259C">
            <w:hyperlink r:id="rId5" w:history="1">
              <w:r w:rsidRPr="00AC259C">
                <w:t>Contract History</w:t>
              </w:r>
            </w:hyperlink>
            <w:r>
              <w:t xml:space="preserve"> (</w:t>
            </w:r>
            <w:proofErr w:type="spellStart"/>
            <w:r w:rsidRPr="00AC259C">
              <w:t>Contract_History__c</w:t>
            </w:r>
            <w:proofErr w:type="spellEnd"/>
            <w:r>
              <w:t>)</w:t>
            </w:r>
          </w:p>
        </w:tc>
      </w:tr>
      <w:tr w:rsidR="00AF2A42" w:rsidTr="00AC259C">
        <w:trPr>
          <w:trHeight w:val="225"/>
        </w:trPr>
        <w:tc>
          <w:tcPr>
            <w:tcW w:w="4390" w:type="dxa"/>
          </w:tcPr>
          <w:p w:rsidR="00AC259C" w:rsidRPr="00AC259C" w:rsidRDefault="00AC259C" w:rsidP="00AC259C">
            <w:hyperlink r:id="rId6" w:history="1">
              <w:r w:rsidRPr="00AC259C">
                <w:t>Status</w:t>
              </w:r>
            </w:hyperlink>
            <w:r w:rsidRPr="00AC259C">
              <w:t xml:space="preserve"> (</w:t>
            </w:r>
            <w:proofErr w:type="spellStart"/>
            <w:r w:rsidRPr="00AC259C">
              <w:t>Status__c</w:t>
            </w:r>
            <w:proofErr w:type="spellEnd"/>
            <w:r w:rsidRPr="00AC259C">
              <w:t>)</w:t>
            </w:r>
          </w:p>
        </w:tc>
        <w:tc>
          <w:tcPr>
            <w:tcW w:w="4960" w:type="dxa"/>
          </w:tcPr>
          <w:p w:rsidR="00AF2A42" w:rsidRPr="00AC259C" w:rsidRDefault="00AC259C" w:rsidP="00AC259C">
            <w:hyperlink r:id="rId7" w:history="1">
              <w:r w:rsidRPr="00AC259C">
                <w:t>Last Status</w:t>
              </w:r>
            </w:hyperlink>
            <w:r w:rsidRPr="00AC259C">
              <w:t xml:space="preserve"> (</w:t>
            </w:r>
            <w:proofErr w:type="spellStart"/>
            <w:r w:rsidRPr="00AC259C">
              <w:t>Last_Status__c</w:t>
            </w:r>
            <w:proofErr w:type="spellEnd"/>
            <w:r w:rsidRPr="00AC259C">
              <w:t>)</w:t>
            </w:r>
          </w:p>
        </w:tc>
      </w:tr>
      <w:tr w:rsidR="00AF2A42" w:rsidTr="00AC259C">
        <w:tc>
          <w:tcPr>
            <w:tcW w:w="4390" w:type="dxa"/>
          </w:tcPr>
          <w:p w:rsidR="00AF2A42" w:rsidRPr="00AC259C" w:rsidRDefault="00AC259C" w:rsidP="00AC259C">
            <w:hyperlink r:id="rId8" w:history="1">
              <w:r w:rsidRPr="00AC259C">
                <w:t>Location</w:t>
              </w:r>
            </w:hyperlink>
            <w:r w:rsidRPr="00AC259C">
              <w:t xml:space="preserve"> (</w:t>
            </w:r>
            <w:proofErr w:type="spellStart"/>
            <w:r w:rsidRPr="00AC259C">
              <w:t>Location__c</w:t>
            </w:r>
            <w:proofErr w:type="spellEnd"/>
            <w:r w:rsidRPr="00AC259C">
              <w:t>)</w:t>
            </w:r>
          </w:p>
        </w:tc>
        <w:tc>
          <w:tcPr>
            <w:tcW w:w="4960" w:type="dxa"/>
          </w:tcPr>
          <w:p w:rsidR="00AF2A42" w:rsidRPr="00AC259C" w:rsidRDefault="00AC259C" w:rsidP="00AC259C">
            <w:hyperlink r:id="rId9" w:history="1">
              <w:r w:rsidRPr="00AC259C">
                <w:t>Old Location</w:t>
              </w:r>
            </w:hyperlink>
            <w:r w:rsidRPr="00AC259C">
              <w:t xml:space="preserve"> (</w:t>
            </w:r>
            <w:proofErr w:type="spellStart"/>
            <w:r w:rsidRPr="00AC259C">
              <w:t>Old_Location__c</w:t>
            </w:r>
            <w:proofErr w:type="spellEnd"/>
            <w:r w:rsidRPr="00AC259C">
              <w:t>)</w:t>
            </w:r>
          </w:p>
        </w:tc>
      </w:tr>
      <w:tr w:rsidR="00AF2A42" w:rsidTr="00AC259C">
        <w:tc>
          <w:tcPr>
            <w:tcW w:w="4390" w:type="dxa"/>
          </w:tcPr>
          <w:p w:rsidR="00AF2A42" w:rsidRPr="00AC259C" w:rsidRDefault="00AC259C" w:rsidP="00AC259C">
            <w:hyperlink r:id="rId10" w:history="1">
              <w:r w:rsidRPr="00AC259C">
                <w:t>Operator</w:t>
              </w:r>
            </w:hyperlink>
            <w:r w:rsidRPr="00AC259C">
              <w:t xml:space="preserve"> (</w:t>
            </w:r>
            <w:proofErr w:type="spellStart"/>
            <w:r w:rsidRPr="00AC259C">
              <w:t>Operator__c</w:t>
            </w:r>
            <w:proofErr w:type="spellEnd"/>
            <w:r w:rsidRPr="00AC259C">
              <w:t>)</w:t>
            </w:r>
          </w:p>
        </w:tc>
        <w:tc>
          <w:tcPr>
            <w:tcW w:w="4960" w:type="dxa"/>
          </w:tcPr>
          <w:p w:rsidR="00AF2A42" w:rsidRPr="00AC259C" w:rsidRDefault="00AC259C" w:rsidP="00AC259C">
            <w:hyperlink r:id="rId11" w:history="1">
              <w:r w:rsidRPr="00AC259C">
                <w:t>Old Operator</w:t>
              </w:r>
            </w:hyperlink>
            <w:r>
              <w:t xml:space="preserve"> (</w:t>
            </w:r>
            <w:proofErr w:type="spellStart"/>
            <w:r w:rsidRPr="00AC259C">
              <w:t>Old_Operator__c</w:t>
            </w:r>
            <w:proofErr w:type="spellEnd"/>
            <w:r>
              <w:t>)</w:t>
            </w:r>
          </w:p>
        </w:tc>
      </w:tr>
      <w:tr w:rsidR="00AF2A42" w:rsidTr="00AC259C">
        <w:tc>
          <w:tcPr>
            <w:tcW w:w="4390" w:type="dxa"/>
          </w:tcPr>
          <w:p w:rsidR="00AF2A42" w:rsidRPr="00AC259C" w:rsidRDefault="00AC259C" w:rsidP="00AC259C">
            <w:hyperlink r:id="rId12" w:history="1">
              <w:r w:rsidRPr="00AC259C">
                <w:t>Rig Manager</w:t>
              </w:r>
            </w:hyperlink>
            <w:r w:rsidRPr="00AC259C">
              <w:t xml:space="preserve"> (</w:t>
            </w:r>
            <w:proofErr w:type="spellStart"/>
            <w:r w:rsidRPr="00AC259C">
              <w:t>Rig_Manager__c</w:t>
            </w:r>
            <w:proofErr w:type="spellEnd"/>
            <w:r w:rsidRPr="00AC259C">
              <w:t>)</w:t>
            </w:r>
          </w:p>
        </w:tc>
        <w:tc>
          <w:tcPr>
            <w:tcW w:w="4960" w:type="dxa"/>
          </w:tcPr>
          <w:p w:rsidR="00AF2A42" w:rsidRPr="00AC259C" w:rsidRDefault="00AC259C" w:rsidP="00AC259C">
            <w:hyperlink r:id="rId13" w:history="1">
              <w:r w:rsidRPr="00AC259C">
                <w:t>Old Rig Manager</w:t>
              </w:r>
            </w:hyperlink>
            <w:r>
              <w:t xml:space="preserve"> (</w:t>
            </w:r>
            <w:proofErr w:type="spellStart"/>
            <w:r w:rsidRPr="00AC259C">
              <w:t>Old_Rig_Manager__c</w:t>
            </w:r>
            <w:proofErr w:type="spellEnd"/>
            <w:r>
              <w:t>)</w:t>
            </w:r>
          </w:p>
        </w:tc>
      </w:tr>
    </w:tbl>
    <w:p w:rsidR="00AF2A42" w:rsidRPr="00AF2A42" w:rsidRDefault="00AF2A42" w:rsidP="00AF2A42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AF2A42" w:rsidRDefault="00AF2A42" w:rsidP="00AF2A42"/>
    <w:p w:rsidR="00AF2A42" w:rsidRPr="00AF2A42" w:rsidRDefault="00AF2A42" w:rsidP="00AF2A42"/>
    <w:sectPr w:rsidR="00AF2A42" w:rsidRPr="00AF2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60858"/>
    <w:multiLevelType w:val="hybridMultilevel"/>
    <w:tmpl w:val="A074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42"/>
    <w:rsid w:val="00030ADE"/>
    <w:rsid w:val="00AC259C"/>
    <w:rsid w:val="00AF2A42"/>
    <w:rsid w:val="00D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121E0-06FF-4F16-AEAC-F33AFBA7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42"/>
    <w:pPr>
      <w:ind w:left="720"/>
      <w:contextualSpacing/>
    </w:pPr>
  </w:style>
  <w:style w:type="table" w:styleId="TableGrid">
    <w:name w:val="Table Grid"/>
    <w:basedOn w:val="TableNormal"/>
    <w:uiPriority w:val="39"/>
    <w:rsid w:val="00AF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45.salesforce.com/00N40000003C7Yi?setupid=CustomObjects" TargetMode="External"/><Relationship Id="rId13" Type="http://schemas.openxmlformats.org/officeDocument/2006/relationships/hyperlink" Target="https://cs45.salesforce.com/00N8A000000fWId?setupid=CustomO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45.salesforce.com/00N40000003Fiid?setupid=CustomObjects" TargetMode="External"/><Relationship Id="rId12" Type="http://schemas.openxmlformats.org/officeDocument/2006/relationships/hyperlink" Target="https://cs45.salesforce.com/00N40000003C7Yo?setupid=Custom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45.salesforce.com/00N40000003C7Yr?setupid=CustomObjects" TargetMode="External"/><Relationship Id="rId11" Type="http://schemas.openxmlformats.org/officeDocument/2006/relationships/hyperlink" Target="https://cs45.salesforce.com/00N8A000000fWIY?setupid=CustomObjects" TargetMode="External"/><Relationship Id="rId5" Type="http://schemas.openxmlformats.org/officeDocument/2006/relationships/hyperlink" Target="https://cs45.salesforce.com/00N40000003C7jJ?setupid=CustomObjec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45.salesforce.com/00N40000003C7Yk?setupid=CustomOb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45.salesforce.com/00N8A000000fWIT?setupid=CustomOb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 Stenseng</dc:creator>
  <cp:keywords/>
  <dc:description/>
  <cp:lastModifiedBy>Gisle Stenseng</cp:lastModifiedBy>
  <cp:revision>1</cp:revision>
  <dcterms:created xsi:type="dcterms:W3CDTF">2017-03-28T07:21:00Z</dcterms:created>
  <dcterms:modified xsi:type="dcterms:W3CDTF">2017-03-28T07:44:00Z</dcterms:modified>
</cp:coreProperties>
</file>