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公司收款方式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第三方帐户收款--- </w:t>
      </w:r>
      <w:r>
        <w:rPr>
          <w:rFonts w:hint="eastAsia"/>
          <w:b/>
          <w:bCs/>
          <w:sz w:val="28"/>
          <w:szCs w:val="28"/>
          <w:lang w:val="en-US" w:eastAsia="zh-CN"/>
        </w:rPr>
        <w:t>X-Transfer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XT收款帐户分别为：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花旗银行香港分行：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SWIFT/BIC Code:  CITIHKHX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Number:  705015226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Name    :  Guangdong OuGuan Intelligent Blower Co., Ltd.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Bank Name         :  Citibank N.A., Hong Kong Branch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Bank Address    :  3 Garden Road, Central, Hong Kong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Country/Region :  Hong Kong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Bank Code          : 006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 Code      : 391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新加坡星展银行（香港）有限公司：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1.Company Name:  XT-Guangdong OuGuan Intelligent Blower Co., Ltd.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2.Account:               79969148679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3.Bank Name：       DBS Bank (Hong Kong) Limited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4.SWIFT Code ：    DHBKHKHH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5.Bank Address:     11th Floor, The Center, 99 Queen's Road Central, Central, Hong Kong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6.Bank Code:          016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摩根大通银行香港分行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Account Name</w:t>
      </w:r>
      <w:r>
        <w:rPr>
          <w:rFonts w:hint="eastAsia"/>
          <w:lang w:val="en-US" w:eastAsia="zh-CN"/>
        </w:rPr>
        <w:t>： Guangdong OuGuan Intelligent Blower Co., Ltd.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Number：63007916057 (Only last 9 digits needed for Hongkong ACH payments)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 Name</w:t>
      </w:r>
      <w:r>
        <w:rPr>
          <w:rFonts w:hint="eastAsia"/>
          <w:lang w:val="en-US" w:eastAsia="zh-CN"/>
        </w:rPr>
        <w:t>： JPMorgan Chase Bank N.A., Hong Kong 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SWIFT/BIC Code：CHASHKHH (CHASHKHHXXX * If 11 characters are required)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 Address</w:t>
      </w:r>
      <w:r>
        <w:rPr>
          <w:rFonts w:hint="eastAsia"/>
          <w:lang w:val="en-US" w:eastAsia="zh-CN"/>
        </w:rPr>
        <w:t>：18/F, 20/F, 22-29/F, CHATER HOUSE, 8 CONNAUGHT ROAD CENTRAL, HONG KONG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 Code：007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中国建设银行：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公司大陆对公银行（因要自己报税报关退税等原因，暂时没用上，未来订单量大或某些特殊国家，如：泰国，这些需贸促会开立产地证的国家必须用大陆对公银行收款）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1.Company Name: Dongguan QuanFeng Environmental Protection Equipment Co., Ltd.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2.Account: 44050177740800001567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3.Bank Name：  CHINA CONSTRUCTION BANK DONGGUAN BRANCH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4.SWIFT Code ：  PCBCCNBJGDD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5.bank address:  No.2 Floor, Jiansheng Building, No.5 Tiyu Road, Dongguan City, China.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香港汇丰银行周总私人美金账户：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Bank Name: HSBC BANK Hong Kong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Account Name: Zhou Lanlan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Account Number: 174 886606 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Swift code: HSBCHKHHHKH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Bank Address: No.1 Queen's Road Central, Hong Kong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F2D86"/>
    <w:multiLevelType w:val="singleLevel"/>
    <w:tmpl w:val="16AF2D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83F87A"/>
    <w:multiLevelType w:val="singleLevel"/>
    <w:tmpl w:val="5183F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FmMDI2OWU0ZTlkNTE3NzZjNjI3MzgyYjM0MmYifQ=="/>
  </w:docVars>
  <w:rsids>
    <w:rsidRoot w:val="12962078"/>
    <w:rsid w:val="12962078"/>
    <w:rsid w:val="225413BC"/>
    <w:rsid w:val="2FE86DCA"/>
    <w:rsid w:val="4203310C"/>
    <w:rsid w:val="64F5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1554</Characters>
  <Lines>0</Lines>
  <Paragraphs>0</Paragraphs>
  <TotalTime>15</TotalTime>
  <ScaleCrop>false</ScaleCrop>
  <LinksUpToDate>false</LinksUpToDate>
  <CharactersWithSpaces>1847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2021-07-07T05:34:00Z</dcterms:created>
  <dc:creator>欧冠中压风机-罗彩芬13509821465</dc:creator>
  <cp:lastModifiedBy>Claire</cp:lastModifiedBy>
  <dcterms:modified xsi:type="dcterms:W3CDTF">2023-12-12T07:52:30Z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E072DD1DE327476C8F00E347BF129767</vt:lpwstr>
  </property>
</Properties>
</file>