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RENTAL PLATFORM</w:t>
      </w:r>
    </w:p>
    <w:p>
      <w:pPr>
        <w:jc w:val="center"/>
      </w:pPr>
      <w:r>
        <w:rPr>
          <w:b/>
          <w:sz w:val="28"/>
        </w:rPr>
        <w:t>TEST PLAN - PHAN A THEO IEEE 829-2008</w:t>
      </w:r>
    </w:p>
    <w:p>
      <w:r>
        <w:t>Pham vi: dua tren SRS Smart Rental Platform, file Lab 4 Test Plan va codebase hien tai.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Truong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Gia tri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>Document ID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t>TP-SMARTRENTAL-2026-001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>Project Name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t>Smart Rental Platform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>System Version under Test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t>Current development build - June 2026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>Test Plan Version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t>1.0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>Author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t>(Ho ten sinh vien)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>Created Date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t>2026-06-12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>Review Date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t>2026-06-12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>Status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t>Draft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t>Standard</w:t>
            </w:r>
          </w:p>
        </w:tc>
        <w:tc>
          <w:tcPr>
            <w:tcW w:type="dxa" w:w="6960"/>
          </w:tcPr>
          <w:p>
            <w:pPr>
              <w:jc w:val="left"/>
            </w:pPr>
            <w:r>
              <w:t>IEEE 829-2008 Master Test Plan</w:t>
            </w:r>
          </w:p>
        </w:tc>
      </w:tr>
    </w:tbl>
    <w:p/>
    <w:p>
      <w:pPr>
        <w:pStyle w:val="Heading1"/>
      </w:pPr>
      <w:r>
        <w:t>1. Test Plan Identifier</w:t>
      </w:r>
    </w:p>
    <w:p>
      <w:r>
        <w:t>Ma dinh danh cua tai lieu nay la TP-SMARTRENTAL-2026-001. Tai lieu ap dung cho ke hoach kiem thu he thong Smart Rental Platform ban development hien tai, gom frontend React/Vite, backend ASP.NET Core Web API va PostgreSQL.</w:t>
      </w:r>
    </w:p>
    <w:p>
      <w:r>
        <w:t>Trang thai tai lieu: Draft. Tai lieu se duoc cap nhat khi scope Contract/Deposit va Invoice/Payment duoc trien khai trong codebase.</w:t>
      </w:r>
    </w:p>
    <w:p>
      <w:pPr>
        <w:pStyle w:val="Heading1"/>
      </w:pPr>
      <w:r>
        <w:t>2. Introduction</w:t>
      </w:r>
    </w:p>
    <w:p>
      <w:r>
        <w:t>Muc dich cua test plan la xac dinh pham vi, chien luoc, moi truong, nhan su, lich trinh, tieu chi pass/fail va rui ro cho viec kiem thu Smart Rental Platform theo IEEE 829-2008.</w:t>
      </w:r>
    </w:p>
    <w:p>
      <w:r>
        <w:t>Smart Rental Platform la nen tang web cho chu tro dang khu tro/phong, nguoi thue tim kiem va xem thong tin phong, admin duyet KYC/khu tro, backend xu ly nghiep vu REST API, xac thuc JWT, email OTP, upload file va tich hop eKYC.</w:t>
      </w:r>
    </w:p>
    <w:p>
      <w:r>
        <w:t>Doi tuong doc tai lieu gom QA/Test Lead, tester, developer, project manager, product owner va giang vien/nguoi danh gia lab.</w:t>
      </w:r>
    </w:p>
    <w:p>
      <w:pPr>
        <w:pStyle w:val="ListBullet"/>
      </w:pPr>
      <w:r>
        <w:t>Tai lieu tham chieu: SRS Smart Rental Platform.</w:t>
      </w:r>
    </w:p>
    <w:p>
      <w:pPr>
        <w:pStyle w:val="ListBullet"/>
      </w:pPr>
      <w:r>
        <w:t>Tai lieu tham chieu: Lab4_TestPlan.pdf - mau huong dan Phan A theo IEEE 829-2008.</w:t>
      </w:r>
    </w:p>
    <w:p>
      <w:pPr>
        <w:pStyle w:val="ListBullet"/>
      </w:pPr>
      <w:r>
        <w:t>Codebase hien tai: client React/TypeScript/Vite; server ASP.NET Core 8, Entity Framework Core, PostgreSQL.</w:t>
      </w:r>
    </w:p>
    <w:p>
      <w:pPr>
        <w:pStyle w:val="ListBullet"/>
      </w:pPr>
      <w:r>
        <w:t>Chuan lien quan: IEEE 829-2008, OWASP Testing Guide, ISTQB Foundation Level.</w:t>
      </w:r>
    </w:p>
    <w:p>
      <w:pPr>
        <w:pStyle w:val="Heading1"/>
      </w:pPr>
      <w:r>
        <w:t>3. Test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900"/>
        <w:gridCol w:w="41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Item ID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Test item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Version/Status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Mo ta/vi tri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t>TI-01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Authentication &amp; Session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Implemented</w:t>
            </w:r>
          </w:p>
        </w:tc>
        <w:tc>
          <w:tcPr>
            <w:tcW w:type="dxa" w:w="4160"/>
          </w:tcPr>
          <w:p>
            <w:pPr>
              <w:jc w:val="left"/>
            </w:pPr>
            <w:r>
              <w:t>Register, verify email OTP, login, Google login, refresh token, logout, forgot/reset/change password; server Api/Auth, client features/auth.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t>TI-02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Account/Profile/User session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Implemented</w:t>
            </w:r>
          </w:p>
        </w:tc>
        <w:tc>
          <w:tcPr>
            <w:tcW w:type="dxa" w:w="4160"/>
          </w:tcPr>
          <w:p>
            <w:pPr>
              <w:jc w:val="left"/>
            </w:pPr>
            <w:r>
              <w:t>Current user, profile update, landlord eligibility, session list/revoke; server Api/Users, client profile.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t>TI-03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KYC submission and approval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Implemented/Mock+Real provider options</w:t>
            </w:r>
          </w:p>
        </w:tc>
        <w:tc>
          <w:tcPr>
            <w:tcW w:type="dxa" w:w="4160"/>
          </w:tcPr>
          <w:p>
            <w:pPr>
              <w:jc w:val="left"/>
            </w:pPr>
            <w:r>
              <w:t>User submits document/selfie, VNPT/mock eKYC, admin approve/reject/history; server Api/Kyc, Api/Admin/AdminKyc.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t>TI-04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Rooming house onboarding/management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Implemented</w:t>
            </w:r>
          </w:p>
        </w:tc>
        <w:tc>
          <w:tcPr>
            <w:tcW w:type="dxa" w:w="4160"/>
          </w:tcPr>
          <w:p>
            <w:pPr>
              <w:jc w:val="left"/>
            </w:pPr>
            <w:r>
              <w:t>Create draft, update basic info, amenities, images, legal document, submit for approval, lease policy, rules.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t>TI-05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Room management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Implemented</w:t>
            </w:r>
          </w:p>
        </w:tc>
        <w:tc>
          <w:tcPr>
            <w:tcW w:type="dxa" w:w="4160"/>
          </w:tcPr>
          <w:p>
            <w:pPr>
              <w:jc w:val="left"/>
            </w:pPr>
            <w:r>
              <w:t>Create/update rooms, images, amenities, price tiers, status, submit room.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t>TI-06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Public search/detail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Implemented</w:t>
            </w:r>
          </w:p>
        </w:tc>
        <w:tc>
          <w:tcPr>
            <w:tcW w:type="dxa" w:w="4160"/>
          </w:tcPr>
          <w:p>
            <w:pPr>
              <w:jc w:val="left"/>
            </w:pPr>
            <w:r>
              <w:t>Search/list/detail public rooming houses and room detail; client /search, public detail pages; public APIs.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t>TI-07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Admin operations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Implemented</w:t>
            </w:r>
          </w:p>
        </w:tc>
        <w:tc>
          <w:tcPr>
            <w:tcW w:type="dxa" w:w="4160"/>
          </w:tcPr>
          <w:p>
            <w:pPr>
              <w:jc w:val="left"/>
            </w:pPr>
            <w:r>
              <w:t>Admin dashboard, pending/public houses, KYC approval, rooming house approval, user list/detail, private media access.</w:t>
            </w:r>
          </w:p>
        </w:tc>
      </w:tr>
      <w:tr>
        <w:tc>
          <w:tcPr>
            <w:tcW w:type="dxa" w:w="1200"/>
          </w:tcPr>
          <w:p>
            <w:pPr>
              <w:jc w:val="left"/>
            </w:pPr>
            <w:r>
              <w:t>TI-08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Catalog/location/file services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Implemented</w:t>
            </w:r>
          </w:p>
        </w:tc>
        <w:tc>
          <w:tcPr>
            <w:tcW w:type="dxa" w:w="4160"/>
          </w:tcPr>
          <w:p>
            <w:pPr>
              <w:jc w:val="left"/>
            </w:pPr>
            <w:r>
              <w:t>Amenities, administrative provinces/wards, address search/suggestion, image/PDF upload.</w:t>
            </w:r>
          </w:p>
        </w:tc>
      </w:tr>
    </w:tbl>
    <w:p/>
    <w:p>
      <w:pPr>
        <w:pStyle w:val="Heading1"/>
      </w:pPr>
      <w:r>
        <w:t>4. Features to be Tested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50"/>
        <w:gridCol w:w="1200"/>
        <w:gridCol w:w="401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Requirement/Feature ID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Priority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Test focus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REQ-AUTH-001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Dang ky tai khoan va xac thuc email OTP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4010"/>
          </w:tcPr>
          <w:p>
            <w:pPr>
              <w:jc w:val="left"/>
            </w:pPr>
            <w:r>
              <w:t>Validation, duplicate email, OTP expiry/resend, password hash, default role.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REQ-AUTH-002/003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Dang nhap local va Google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4010"/>
          </w:tcPr>
          <w:p>
            <w:pPr>
              <w:jc w:val="left"/>
            </w:pPr>
            <w:r>
              <w:t>JWT, refresh token, external login link, banned/locked user, redirect theo onboarding.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REQ-AUTH-004/005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Logout, logout-all, forgot/reset/change password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4010"/>
          </w:tcPr>
          <w:p>
            <w:pPr>
              <w:jc w:val="left"/>
            </w:pPr>
            <w:r>
              <w:t>Token revoke, OTP reset, old session invalidation, password rules.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REQ-AUTH-007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Cap nhat ho so va thong tin lien he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4010"/>
          </w:tcPr>
          <w:p>
            <w:pPr>
              <w:jc w:val="left"/>
            </w:pPr>
            <w:r>
              <w:t>Authorized access, validation, avatar/file reference, persistence.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REQ-AUTH-008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Gui va duyet KYC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4010"/>
          </w:tcPr>
          <w:p>
            <w:pPr>
              <w:jc w:val="left"/>
            </w:pPr>
            <w:r>
              <w:t>Upload document/selfie, eKYC result mapping, duplicate citizen hash, admin approve/reject, history.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REQ-PROP-001/007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Dang khu tro, gui duyet, admin approve/reject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4010"/>
          </w:tcPr>
          <w:p>
            <w:pPr>
              <w:jc w:val="left"/>
            </w:pPr>
            <w:r>
              <w:t>Ownership, required fields, legal document, status transition, audit log.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REQ-PROP-002/003/004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Quan ly phong, tien nghi, anh, bang gia theo so nguoi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4010"/>
          </w:tcPr>
          <w:p>
            <w:pPr>
              <w:jc w:val="left"/>
            </w:pPr>
            <w:r>
              <w:t>CRUD, authorization, room status, price tier validation, image ordering.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REQ-PROP-005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Chinh sach thue va luat khu tro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4010"/>
          </w:tcPr>
          <w:p>
            <w:pPr>
              <w:jc w:val="left"/>
            </w:pPr>
            <w:r>
              <w:t>Lease policy constraints, rule content, access control.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REQ-PROP-006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Tim kiem/lop public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4010"/>
          </w:tcPr>
          <w:p>
            <w:pPr>
              <w:jc w:val="left"/>
            </w:pPr>
            <w:r>
              <w:t>Keyword parser, location/amenity filters, pagination, public visibility, detail view.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NFR-SEC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Bao mat va phan quyen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4010"/>
          </w:tcPr>
          <w:p>
            <w:pPr>
              <w:jc w:val="left"/>
            </w:pPr>
            <w:r>
              <w:t>JWT required endpoints, role guard Admin, tenant/landlord isolation, no plain sensitive data.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NFR-COMPAT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UI responsive va cross-browser co ban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4010"/>
          </w:tcPr>
          <w:p>
            <w:pPr>
              <w:jc w:val="left"/>
            </w:pPr>
            <w:r>
              <w:t>Chrome/Edge desktop, mobile width 360px, form layout, error display.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NFR-API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API contract va error handling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4010"/>
          </w:tcPr>
          <w:p>
            <w:pPr>
              <w:jc w:val="left"/>
            </w:pPr>
            <w:r>
              <w:t>ApiResponse/ApiErrorResponse consistency, status code, validation messages.</w:t>
            </w:r>
          </w:p>
        </w:tc>
      </w:tr>
    </w:tbl>
    <w:p/>
    <w:p>
      <w:pPr>
        <w:pStyle w:val="Heading1"/>
      </w:pPr>
      <w:r>
        <w:t>5. Features Not to be Tested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200"/>
        <w:gridCol w:w="26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Excluded feature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Reason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Impact/Note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t>Contract/Deposit module full flow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t>SRS co mo ta nhung codebase hien tai chua co controller/entity/page day du cho dat lich, dat coc, hop dong.</w:t>
            </w:r>
          </w:p>
        </w:tc>
        <w:tc>
          <w:tcPr>
            <w:tcW w:type="dxa" w:w="2660"/>
          </w:tcPr>
          <w:p>
            <w:pPr>
              <w:jc w:val="left"/>
            </w:pPr>
            <w:r>
              <w:t>Se lap test plan rieng khi module duoc trien khai.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t>Invoice/Payment/wallet module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t>SRS co yeu cau hoa don, vi noi bo, giao dich nhung chua thay API/UI tuong ung trong code hien tai.</w:t>
            </w:r>
          </w:p>
        </w:tc>
        <w:tc>
          <w:tcPr>
            <w:tcW w:type="dxa" w:w="2660"/>
          </w:tcPr>
          <w:p>
            <w:pPr>
              <w:jc w:val="left"/>
            </w:pPr>
            <w:r>
              <w:t>Khong dua vao execution scope cua ban test nay.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t>Native mobile app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t>Ngoai pham vi SRS v1 va codebase hien tai la web app.</w:t>
            </w:r>
          </w:p>
        </w:tc>
        <w:tc>
          <w:tcPr>
            <w:tcW w:type="dxa" w:w="2660"/>
          </w:tcPr>
          <w:p>
            <w:pPr>
              <w:jc w:val="left"/>
            </w:pPr>
            <w:r>
              <w:t>Chi test responsive web.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t>Thanh toan online/gateway thuc te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t>SRS neu thanh toan/vi o module sau; hien chua co tich hop payment gateway.</w:t>
            </w:r>
          </w:p>
        </w:tc>
        <w:tc>
          <w:tcPr>
            <w:tcW w:type="dxa" w:w="2660"/>
          </w:tcPr>
          <w:p>
            <w:pPr>
              <w:jc w:val="left"/>
            </w:pPr>
            <w:r>
              <w:t>Chi ghi nhan la future scope.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t>Pentest chuyen sau va compliance audit phap ly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t>Can nguon luc/chuyen mon rieng va thoi gian ngoai lab.</w:t>
            </w:r>
          </w:p>
        </w:tc>
        <w:tc>
          <w:tcPr>
            <w:tcW w:type="dxa" w:w="2660"/>
          </w:tcPr>
          <w:p>
            <w:pPr>
              <w:jc w:val="left"/>
            </w:pPr>
            <w:r>
              <w:t>Chi thuc hien security checklist va OWASP ZAP baseline neu co moi truong.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t>Load test quy mo production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t>Chua co production-like infrastructure va SLA chinh thuc.</w:t>
            </w:r>
          </w:p>
        </w:tc>
        <w:tc>
          <w:tcPr>
            <w:tcW w:type="dxa" w:w="2660"/>
          </w:tcPr>
          <w:p>
            <w:pPr>
              <w:jc w:val="left"/>
            </w:pPr>
            <w:r>
              <w:t>Chi chay smoke/performance co ban neu can.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t>Kiem thu tat ca trinh duyet/OS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t>Gioi han thoi gian va thiet bi.</w:t>
            </w:r>
          </w:p>
        </w:tc>
        <w:tc>
          <w:tcPr>
            <w:tcW w:type="dxa" w:w="2660"/>
          </w:tcPr>
          <w:p>
            <w:pPr>
              <w:jc w:val="left"/>
            </w:pPr>
            <w:r>
              <w:t>Uu tien Chrome/Edge; Firefox/Safari la optional.</w:t>
            </w:r>
          </w:p>
        </w:tc>
      </w:tr>
    </w:tbl>
    <w:p/>
    <w:p>
      <w:pPr>
        <w:pStyle w:val="Heading1"/>
      </w:pPr>
      <w:r>
        <w:t>6. Approach (Test Strategy)</w:t>
      </w:r>
    </w:p>
    <w:p>
      <w:r>
        <w:t>Chien luoc kiem thu ket hop requirement-based testing tu SRS, code-based testing theo API/controller hien co va risk-based testing cho cac luong nhay cam: xac thuc, KYC, upload file, phan quyen va admin approval.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800"/>
        <w:gridCol w:w="22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Test level/type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Scope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Technique/Tool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Entry/Exit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Unit Test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t>Service/application layer: AuthService, KycService, RoomingHouse/Room services, search parser.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t>xUnit/NUnit, mock repository/service, equivalence partitioning, boundary value.</w:t>
            </w:r>
          </w:p>
        </w:tc>
        <w:tc>
          <w:tcPr>
            <w:tcW w:type="dxa" w:w="2260"/>
          </w:tcPr>
          <w:p>
            <w:pPr>
              <w:jc w:val="left"/>
            </w:pPr>
            <w:r>
              <w:t>Entry: code build duoc. Exit: critical business rule pass, coverage muc tieu &gt;=70% cho service quan trong.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Integration/API Test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t>Controller + service + EF Core + PostgreSQL test DB; API contract.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t>Postman/Newman hoac automated integration test, Swagger, seeded data.</w:t>
            </w:r>
          </w:p>
        </w:tc>
        <w:tc>
          <w:tcPr>
            <w:tcW w:type="dxa" w:w="2260"/>
          </w:tcPr>
          <w:p>
            <w:pPr>
              <w:jc w:val="left"/>
            </w:pPr>
            <w:r>
              <w:t>Entry: test DB san sang. Exit: API dung status/body, DB state dung, no blocker.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System/UI Test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t>Luong nguoi dung tren React UI: register/login/profile/KYC/search/landlord/admin.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t>Playwright/Selenium, black-box scenario, responsive checks.</w:t>
            </w:r>
          </w:p>
        </w:tc>
        <w:tc>
          <w:tcPr>
            <w:tcW w:type="dxa" w:w="2260"/>
          </w:tcPr>
          <w:p>
            <w:pPr>
              <w:jc w:val="left"/>
            </w:pPr>
            <w:r>
              <w:t>Entry: backend/frontend deploy staging. Exit: pass rate &gt;=95%, no Critical/High open.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Regression Test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t>Tinh nang da on dinh sau moi sprint/build.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t>Automated smoke + selected manual suite.</w:t>
            </w:r>
          </w:p>
        </w:tc>
        <w:tc>
          <w:tcPr>
            <w:tcW w:type="dxa" w:w="2260"/>
          </w:tcPr>
          <w:p>
            <w:pPr>
              <w:jc w:val="left"/>
            </w:pPr>
            <w:r>
              <w:t>Entry: release candidate. Exit: core smoke pass 100%.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t>Security Baseline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t>AuthZ/AuthN, upload file, KYC sensitive data.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t>Manual checklist, OWASP ZAP baseline, DB verification.</w:t>
            </w:r>
          </w:p>
        </w:tc>
        <w:tc>
          <w:tcPr>
            <w:tcW w:type="dxa" w:w="2260"/>
          </w:tcPr>
          <w:p>
            <w:pPr>
              <w:jc w:val="left"/>
            </w:pPr>
            <w:r>
              <w:t>Entry: staging reachable. Exit: no High/Critical issue unresolved.</w:t>
            </w:r>
          </w:p>
        </w:tc>
      </w:tr>
    </w:tbl>
    <w:p/>
    <w:p>
      <w:pPr>
        <w:pStyle w:val="ListBullet"/>
      </w:pPr>
      <w:r>
        <w:t>Test design techniques: equivalence partitioning, boundary value analysis, decision table cho status transition, state transition testing cho onboarding/KYC/approval, negative testing cho unauthorized/forbidden cases.</w:t>
      </w:r>
    </w:p>
    <w:p>
      <w:pPr>
        <w:pStyle w:val="ListBullet"/>
      </w:pPr>
      <w:r>
        <w:t>Test data: user Guest/Tenant/Landlord/Admin, rooming house pending/approved/rejected, room hidden/available, KYC pending/approved/rejected/failed.</w:t>
      </w:r>
    </w:p>
    <w:p>
      <w:pPr>
        <w:pStyle w:val="ListBullet"/>
      </w:pPr>
      <w:r>
        <w:t>Automation priority: Auth API smoke, protected route/role guard, rooming house submit/approve flow, public search, KYC approval happy path and reject path.</w:t>
      </w:r>
    </w:p>
    <w:p>
      <w:pPr>
        <w:pStyle w:val="Heading1"/>
      </w:pPr>
      <w:r>
        <w:t>7. Item Pass/Fail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Criteria group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Pass condition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Fail condition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Overall release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t>&gt;=95% planned test cases pass; 100% smoke test pass; no open Critical/High defect.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t>Any open Critical/High defect; smoke fail; build cannot deploy/run.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Functional item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t>All acceptance criteria linked to item pass; expected DB/API/UI state confirmed.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t>Any acceptance criterion fails or causes data inconsistency.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Security/access control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t>Unauthorized returns 401, wrong role returns 403, tenant/landlord/admin data isolation enforced.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t>Role bypass, token misuse, private data exposure, plain sensitive data found.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API contract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t>Correct status code, ApiResponse/ApiErrorResponse body, validation message, pagination metadata when applicable.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t>Unexpected 5xx, schema mismatch, missing error code/message.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UI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t>Main workflows usable on desktop and mobile width 360px; validation/error/loading states visible.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t>Blocking UI defect, broken navigation, unreadable/overlapping form.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Conditional pass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t>Only Minor/Low defects remain with workaround and PM/PO approval.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t>Medium+ defect affects core flow without accepted workaround.</w:t>
            </w:r>
          </w:p>
        </w:tc>
      </w:tr>
    </w:tbl>
    <w:p/>
    <w:p>
      <w:pPr>
        <w:pStyle w:val="Heading1"/>
      </w:pPr>
      <w:r>
        <w:t>8. Suspension Criteria and Resumption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Suspension trigger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Resumption requirement</w:t>
            </w:r>
          </w:p>
        </w:tc>
      </w:tr>
      <w:tr>
        <w:tc>
          <w:tcPr>
            <w:tcW w:type="dxa" w:w="4300"/>
          </w:tcPr>
          <w:p>
            <w:pPr>
              <w:jc w:val="left"/>
            </w:pPr>
            <w:r>
              <w:t>Backend build/deployment fails or API unavailable for &gt;2 hours.</w:t>
            </w:r>
          </w:p>
        </w:tc>
        <w:tc>
          <w:tcPr>
            <w:tcW w:type="dxa" w:w="5060"/>
          </w:tcPr>
          <w:p>
            <w:pPr>
              <w:jc w:val="left"/>
            </w:pPr>
            <w:r>
              <w:t>New build deploys successfully; health endpoint and Swagger/API smoke pass.</w:t>
            </w:r>
          </w:p>
        </w:tc>
      </w:tr>
      <w:tr>
        <w:tc>
          <w:tcPr>
            <w:tcW w:type="dxa" w:w="4300"/>
          </w:tcPr>
          <w:p>
            <w:pPr>
              <w:jc w:val="left"/>
            </w:pPr>
            <w:r>
              <w:t>Database migration corrupts test data or schema mismatch blocks core tests.</w:t>
            </w:r>
          </w:p>
        </w:tc>
        <w:tc>
          <w:tcPr>
            <w:tcW w:type="dxa" w:w="5060"/>
          </w:tcPr>
          <w:p>
            <w:pPr>
              <w:jc w:val="left"/>
            </w:pPr>
            <w:r>
              <w:t>DB restored/reseeded; migration verified; affected tests rerun.</w:t>
            </w:r>
          </w:p>
        </w:tc>
      </w:tr>
      <w:tr>
        <w:tc>
          <w:tcPr>
            <w:tcW w:type="dxa" w:w="4300"/>
          </w:tcPr>
          <w:p>
            <w:pPr>
              <w:jc w:val="left"/>
            </w:pPr>
            <w:r>
              <w:t>Critical blocker in Auth/KYC/Admin prevents login or authorization.</w:t>
            </w:r>
          </w:p>
        </w:tc>
        <w:tc>
          <w:tcPr>
            <w:tcW w:type="dxa" w:w="5060"/>
          </w:tcPr>
          <w:p>
            <w:pPr>
              <w:jc w:val="left"/>
            </w:pPr>
            <w:r>
              <w:t>Fix merged, unit/integration tests pass, regression smoke on affected area pass.</w:t>
            </w:r>
          </w:p>
        </w:tc>
      </w:tr>
      <w:tr>
        <w:tc>
          <w:tcPr>
            <w:tcW w:type="dxa" w:w="4300"/>
          </w:tcPr>
          <w:p>
            <w:pPr>
              <w:jc w:val="left"/>
            </w:pPr>
            <w:r>
              <w:t>Third-party/mock eKYC/email/file storage unavailable.</w:t>
            </w:r>
          </w:p>
        </w:tc>
        <w:tc>
          <w:tcPr>
            <w:tcW w:type="dxa" w:w="5060"/>
          </w:tcPr>
          <w:p>
            <w:pPr>
              <w:jc w:val="left"/>
            </w:pPr>
            <w:r>
              <w:t>Fallback mock configured or service restored; affected test data regenerated.</w:t>
            </w:r>
          </w:p>
        </w:tc>
      </w:tr>
      <w:tr>
        <w:tc>
          <w:tcPr>
            <w:tcW w:type="dxa" w:w="4300"/>
          </w:tcPr>
          <w:p>
            <w:pPr>
              <w:jc w:val="left"/>
            </w:pPr>
            <w:r>
              <w:t>Test environment config mismatch: CORS, JWT secret, connection string, storage path.</w:t>
            </w:r>
          </w:p>
        </w:tc>
        <w:tc>
          <w:tcPr>
            <w:tcW w:type="dxa" w:w="5060"/>
          </w:tcPr>
          <w:p>
            <w:pPr>
              <w:jc w:val="left"/>
            </w:pPr>
            <w:r>
              <w:t>Configuration reviewed and documented; environment smoke pass.</w:t>
            </w:r>
          </w:p>
        </w:tc>
      </w:tr>
    </w:tbl>
    <w:p/>
    <w:p>
      <w:pPr>
        <w:pStyle w:val="Heading1"/>
      </w:pPr>
      <w:r>
        <w:t>9. Test Deliverables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500"/>
        <w:gridCol w:w="2100"/>
        <w:gridCol w:w="21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Deliverable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Owner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Due/Timing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t>Pre-testing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t>Approved Test Plan - IEEE 829 Phan A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Test Lead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Before execution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t>Pre-testing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t>Requirement Traceability Matrix subset for implemented features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QA Engineer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Before test design complete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t>Pre-testing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t>Test data checklist and staging setup note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QA Engineer/Developer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Before execution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t>During testing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t>Manual test cases and automation scripts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QA Engineer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Throughout execution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t>During testing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t>API/UI execution log, screenshots/evidence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QA Engineer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Daily during execution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t>During testing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t>Defect reports with severity, steps, expected/actual result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QA Engineer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When defect found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t>Post-testing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t>Test summary report and defect summary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Test Lead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After execution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t>Post-testing</w:t>
            </w:r>
          </w:p>
        </w:tc>
        <w:tc>
          <w:tcPr>
            <w:tcW w:type="dxa" w:w="3500"/>
          </w:tcPr>
          <w:p>
            <w:pPr>
              <w:jc w:val="left"/>
            </w:pPr>
            <w:r>
              <w:t>Regression result and release recommendation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t>Test Lead/PM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Before release decision</w:t>
            </w:r>
          </w:p>
        </w:tc>
      </w:tr>
    </w:tbl>
    <w:p/>
    <w:p>
      <w:pPr>
        <w:pStyle w:val="Heading1"/>
      </w:pPr>
      <w:r>
        <w:t>10. Testing Tasks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00"/>
        <w:gridCol w:w="3800"/>
        <w:gridCol w:w="1450"/>
        <w:gridCol w:w="111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Task ID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Task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Predecessor</w:t>
            </w:r>
          </w:p>
        </w:tc>
        <w:tc>
          <w:tcPr>
            <w:tcW w:type="dxa" w:w="1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Effort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t>TT-01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Review SRS/code scope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>Map SRS requirements to implemented controller/page/service.</w:t>
            </w:r>
          </w:p>
        </w:tc>
        <w:tc>
          <w:tcPr>
            <w:tcW w:type="dxa" w:w="1450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110"/>
          </w:tcPr>
          <w:p>
            <w:pPr>
              <w:jc w:val="left"/>
            </w:pPr>
            <w:r>
              <w:t>4h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t>TT-02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Prepare environment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>Set up PostgreSQL, backend, frontend, env variables, seed admin/test data.</w:t>
            </w:r>
          </w:p>
        </w:tc>
        <w:tc>
          <w:tcPr>
            <w:tcW w:type="dxa" w:w="1450"/>
          </w:tcPr>
          <w:p>
            <w:pPr>
              <w:jc w:val="left"/>
            </w:pPr>
            <w:r>
              <w:t>TT-01</w:t>
            </w:r>
          </w:p>
        </w:tc>
        <w:tc>
          <w:tcPr>
            <w:tcW w:type="dxa" w:w="1110"/>
          </w:tcPr>
          <w:p>
            <w:pPr>
              <w:jc w:val="left"/>
            </w:pPr>
            <w:r>
              <w:t>4h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t>TT-03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Design test cases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>Create positive/negative cases for Auth, KYC, Property/Room, Admin, Search.</w:t>
            </w:r>
          </w:p>
        </w:tc>
        <w:tc>
          <w:tcPr>
            <w:tcW w:type="dxa" w:w="1450"/>
          </w:tcPr>
          <w:p>
            <w:pPr>
              <w:jc w:val="left"/>
            </w:pPr>
            <w:r>
              <w:t>TT-01</w:t>
            </w:r>
          </w:p>
        </w:tc>
        <w:tc>
          <w:tcPr>
            <w:tcW w:type="dxa" w:w="1110"/>
          </w:tcPr>
          <w:p>
            <w:pPr>
              <w:jc w:val="left"/>
            </w:pPr>
            <w:r>
              <w:t>10h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t>TT-04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Prepare test data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>Create users, KYC samples, rooming house drafts, images/PDFs, admin account.</w:t>
            </w:r>
          </w:p>
        </w:tc>
        <w:tc>
          <w:tcPr>
            <w:tcW w:type="dxa" w:w="1450"/>
          </w:tcPr>
          <w:p>
            <w:pPr>
              <w:jc w:val="left"/>
            </w:pPr>
            <w:r>
              <w:t>TT-02</w:t>
            </w:r>
          </w:p>
        </w:tc>
        <w:tc>
          <w:tcPr>
            <w:tcW w:type="dxa" w:w="1110"/>
          </w:tcPr>
          <w:p>
            <w:pPr>
              <w:jc w:val="left"/>
            </w:pPr>
            <w:r>
              <w:t>5h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t>TT-05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Execute API tests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>Run API contract/integration tests for implemented endpoints.</w:t>
            </w:r>
          </w:p>
        </w:tc>
        <w:tc>
          <w:tcPr>
            <w:tcW w:type="dxa" w:w="1450"/>
          </w:tcPr>
          <w:p>
            <w:pPr>
              <w:jc w:val="left"/>
            </w:pPr>
            <w:r>
              <w:t>TT-03, TT-04</w:t>
            </w:r>
          </w:p>
        </w:tc>
        <w:tc>
          <w:tcPr>
            <w:tcW w:type="dxa" w:w="1110"/>
          </w:tcPr>
          <w:p>
            <w:pPr>
              <w:jc w:val="left"/>
            </w:pPr>
            <w:r>
              <w:t>12h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t>TT-06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Execute UI/system tests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>Run end-to-end scenarios in browser.</w:t>
            </w:r>
          </w:p>
        </w:tc>
        <w:tc>
          <w:tcPr>
            <w:tcW w:type="dxa" w:w="1450"/>
          </w:tcPr>
          <w:p>
            <w:pPr>
              <w:jc w:val="left"/>
            </w:pPr>
            <w:r>
              <w:t>TT-03, TT-04</w:t>
            </w:r>
          </w:p>
        </w:tc>
        <w:tc>
          <w:tcPr>
            <w:tcW w:type="dxa" w:w="1110"/>
          </w:tcPr>
          <w:p>
            <w:pPr>
              <w:jc w:val="left"/>
            </w:pPr>
            <w:r>
              <w:t>14h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t>TT-07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Security/permission checks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>Verify JWT, role guard, ownership, private media and sensitive data handling.</w:t>
            </w:r>
          </w:p>
        </w:tc>
        <w:tc>
          <w:tcPr>
            <w:tcW w:type="dxa" w:w="1450"/>
          </w:tcPr>
          <w:p>
            <w:pPr>
              <w:jc w:val="left"/>
            </w:pPr>
            <w:r>
              <w:t>TT-05, TT-06</w:t>
            </w:r>
          </w:p>
        </w:tc>
        <w:tc>
          <w:tcPr>
            <w:tcW w:type="dxa" w:w="1110"/>
          </w:tcPr>
          <w:p>
            <w:pPr>
              <w:jc w:val="left"/>
            </w:pPr>
            <w:r>
              <w:t>6h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t>TT-08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Defect retest/regression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>Retest fixes and execute selected regression suite.</w:t>
            </w:r>
          </w:p>
        </w:tc>
        <w:tc>
          <w:tcPr>
            <w:tcW w:type="dxa" w:w="1450"/>
          </w:tcPr>
          <w:p>
            <w:pPr>
              <w:jc w:val="left"/>
            </w:pPr>
            <w:r>
              <w:t>TT-05, TT-06</w:t>
            </w:r>
          </w:p>
        </w:tc>
        <w:tc>
          <w:tcPr>
            <w:tcW w:type="dxa" w:w="1110"/>
          </w:tcPr>
          <w:p>
            <w:pPr>
              <w:jc w:val="left"/>
            </w:pPr>
            <w:r>
              <w:t>8h</w:t>
            </w:r>
          </w:p>
        </w:tc>
      </w:tr>
      <w:tr>
        <w:tc>
          <w:tcPr>
            <w:tcW w:type="dxa" w:w="1100"/>
          </w:tcPr>
          <w:p>
            <w:pPr>
              <w:jc w:val="left"/>
            </w:pPr>
            <w:r>
              <w:t>TT-09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t>Closure report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t>Summarize result, risks, open defects, recommendation.</w:t>
            </w:r>
          </w:p>
        </w:tc>
        <w:tc>
          <w:tcPr>
            <w:tcW w:type="dxa" w:w="1450"/>
          </w:tcPr>
          <w:p>
            <w:pPr>
              <w:jc w:val="left"/>
            </w:pPr>
            <w:r>
              <w:t>TT-08</w:t>
            </w:r>
          </w:p>
        </w:tc>
        <w:tc>
          <w:tcPr>
            <w:tcW w:type="dxa" w:w="1110"/>
          </w:tcPr>
          <w:p>
            <w:pPr>
              <w:jc w:val="left"/>
            </w:pPr>
            <w:r>
              <w:t>3h</w:t>
            </w:r>
          </w:p>
        </w:tc>
      </w:tr>
    </w:tbl>
    <w:p/>
    <w:p>
      <w:pPr>
        <w:pStyle w:val="Heading1"/>
      </w:pPr>
      <w:r>
        <w:t>11. Environmental Needs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Requirement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Hardware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t>Tester machine: CPU 4 cores, RAM &gt;=8GB, disk &gt;=10GB free; stable internet &gt;=5 Mbps.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OS/Runtime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t>Windows 10/11 or Linux; .NET SDK 8+, Node.js compatible with Vite project, npm, Docker Desktop.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Backend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t>ASP.NET Core Web API, EF Core, JWT authentication, Swagger in Development, appsettings test configuration.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Frontend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t>React + TypeScript + Vite; browsers Chrome 100+, Edge 100+; Firefox optional; mobile viewport 360px.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Database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t>PostgreSQL 15+ via Docker Compose or staging DB; migration applied; isolated test schema/data.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External services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t>SMTP/email test inbox, VNPT eKYC mock/real sandbox, VietMap/address service, local/private storage for image/PDF.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Tools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t>Swagger/Postman/Newman, Playwright/Selenium, OWASP ZAP baseline, GitHub Actions/CI logs if available.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Test data</w:t>
            </w:r>
          </w:p>
        </w:tc>
        <w:tc>
          <w:tcPr>
            <w:tcW w:type="dxa" w:w="7160"/>
          </w:tcPr>
          <w:p>
            <w:pPr>
              <w:jc w:val="left"/>
            </w:pPr>
            <w:r>
              <w:t>Admin, Tenant, Landlord users; OTP/email data; KYC document images/selfie; rooming houses, rooms, amenities, price tiers.</w:t>
            </w:r>
          </w:p>
        </w:tc>
      </w:tr>
    </w:tbl>
    <w:p/>
    <w:p>
      <w:pPr>
        <w:pStyle w:val="Heading1"/>
      </w:pPr>
      <w:r>
        <w:t>12. Responsibilities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432"/>
        <w:gridCol w:w="1432"/>
        <w:gridCol w:w="1432"/>
        <w:gridCol w:w="1432"/>
        <w:gridCol w:w="1432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Activity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Test Lead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QA Engineer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Developer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PM/PO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Admin/Test User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Approve scope/test plan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A/R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A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I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Prepare environment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R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R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I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I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Design test cases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A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R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I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Execute manual/API/UI tests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A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R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I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C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Fix defects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I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R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I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I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Retest/regression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A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R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I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I</w:t>
            </w:r>
          </w:p>
        </w:tc>
      </w:tr>
      <w:tr>
        <w:tc>
          <w:tcPr>
            <w:tcW w:type="dxa" w:w="2200"/>
          </w:tcPr>
          <w:p>
            <w:pPr>
              <w:jc w:val="left"/>
            </w:pPr>
            <w:r>
              <w:t>Release recommendation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R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A</w:t>
            </w:r>
          </w:p>
        </w:tc>
        <w:tc>
          <w:tcPr>
            <w:tcW w:type="dxa" w:w="1432"/>
          </w:tcPr>
          <w:p>
            <w:pPr>
              <w:jc w:val="left"/>
            </w:pPr>
            <w:r>
              <w:t>I</w:t>
            </w:r>
          </w:p>
        </w:tc>
      </w:tr>
    </w:tbl>
    <w:p/>
    <w:p>
      <w:r>
        <w:t>RACI: R = Responsible, A = Accountable, C = Consulted, I = Informed.</w:t>
      </w:r>
    </w:p>
    <w:p>
      <w:pPr>
        <w:pStyle w:val="Heading1"/>
      </w:pPr>
      <w:r>
        <w:t>13. Staffing and Training Needs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100"/>
        <w:gridCol w:w="1300"/>
        <w:gridCol w:w="3700"/>
        <w:gridCol w:w="16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Role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Headcount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Allocation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Required skills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Training need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t>Test Lead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t>30-50%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t>IEEE 829, risk-based testing, defect triage, release decision.</w:t>
            </w:r>
          </w:p>
        </w:tc>
        <w:tc>
          <w:tcPr>
            <w:tcW w:type="dxa" w:w="1660"/>
          </w:tcPr>
          <w:p>
            <w:pPr>
              <w:jc w:val="left"/>
            </w:pPr>
            <w:r>
              <w:t>Review project-specific business rules.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t>QA Engineer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t>70-100%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t>API/UI testing, SQL verification, Playwright/Postman, test design techniques.</w:t>
            </w:r>
          </w:p>
        </w:tc>
        <w:tc>
          <w:tcPr>
            <w:tcW w:type="dxa" w:w="1660"/>
          </w:tcPr>
          <w:p>
            <w:pPr>
              <w:jc w:val="left"/>
            </w:pPr>
            <w:r>
              <w:t>ASP.NET API response convention, onboarding/KYC status model.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t>Developer support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t>1-2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t>As needed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t>.NET, EF Core, React, environment/debug support.</w:t>
            </w:r>
          </w:p>
        </w:tc>
        <w:tc>
          <w:tcPr>
            <w:tcW w:type="dxa" w:w="1660"/>
          </w:tcPr>
          <w:p>
            <w:pPr>
              <w:jc w:val="left"/>
            </w:pPr>
            <w:r>
              <w:t>Testability/logging expectations.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t>Product Owner/BA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t>As needed</w:t>
            </w:r>
          </w:p>
        </w:tc>
        <w:tc>
          <w:tcPr>
            <w:tcW w:type="dxa" w:w="3700"/>
          </w:tcPr>
          <w:p>
            <w:pPr>
              <w:jc w:val="left"/>
            </w:pPr>
            <w:r>
              <w:t>SRS clarification, acceptance criteria, priority decision.</w:t>
            </w:r>
          </w:p>
        </w:tc>
        <w:tc>
          <w:tcPr>
            <w:tcW w:type="dxa" w:w="1660"/>
          </w:tcPr>
          <w:p>
            <w:pPr>
              <w:jc w:val="left"/>
            </w:pPr>
            <w:r>
              <w:t>None, but must review excluded scope.</w:t>
            </w:r>
          </w:p>
        </w:tc>
      </w:tr>
    </w:tbl>
    <w:p/>
    <w:p>
      <w:pPr>
        <w:pStyle w:val="ListBullet"/>
      </w:pPr>
      <w:r>
        <w:t>Training topic 1: status transition cua User Onboarding, KYC, RoomingHouseApprovalStatus, RoomStatus.</w:t>
      </w:r>
    </w:p>
    <w:p>
      <w:pPr>
        <w:pStyle w:val="ListBullet"/>
      </w:pPr>
      <w:r>
        <w:t>Training topic 2: cach kiem tra phan quyen JWT/role/ownership trong API.</w:t>
      </w:r>
    </w:p>
    <w:p>
      <w:pPr>
        <w:pStyle w:val="ListBullet"/>
      </w:pPr>
      <w:r>
        <w:t>Training topic 3: tao test data an toan cho CCCD/KYC, khong dung du lieu ca nhan that.</w:t>
      </w:r>
    </w:p>
    <w:p>
      <w:pPr>
        <w:pStyle w:val="Heading1"/>
      </w:pPr>
      <w:r>
        <w:t>14. Schedule</w:t>
      </w:r>
    </w:p>
    <w:p>
      <w:r>
        <w:t>Lich du kien duoc lap cho chu ky kiem thu 4 tuan. Ngay cu the co the dieu chinh theo lich sprint/mon hoc; moc duoi day dung cho ban ke hoach hien tai.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000"/>
        <w:gridCol w:w="4200"/>
        <w:gridCol w:w="186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Week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Milestone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Main activities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Output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t>Week 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t>Planning &amp; setup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t>Finalize scope, environment, seed data, test plan review.</w:t>
            </w:r>
          </w:p>
        </w:tc>
        <w:tc>
          <w:tcPr>
            <w:tcW w:type="dxa" w:w="1860"/>
          </w:tcPr>
          <w:p>
            <w:pPr>
              <w:jc w:val="left"/>
            </w:pPr>
            <w:r>
              <w:t>Approved plan, environment checklist.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t>Week 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t>Test design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t>Write/peer-review test cases for Auth/KYC/Property/Admin/Search.</w:t>
            </w:r>
          </w:p>
        </w:tc>
        <w:tc>
          <w:tcPr>
            <w:tcW w:type="dxa" w:w="1860"/>
          </w:tcPr>
          <w:p>
            <w:pPr>
              <w:jc w:val="left"/>
            </w:pPr>
            <w:r>
              <w:t>Test case set, traceability subset.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t>Week 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t>Execution cycle 1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t>Run API/UI/system tests, log defects, daily triage.</w:t>
            </w:r>
          </w:p>
        </w:tc>
        <w:tc>
          <w:tcPr>
            <w:tcW w:type="dxa" w:w="1860"/>
          </w:tcPr>
          <w:p>
            <w:pPr>
              <w:jc w:val="left"/>
            </w:pPr>
            <w:r>
              <w:t>Execution log, defect list.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t>Week 4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t>Retest &amp; closure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t>Retest fixes, regression, security baseline, summary report.</w:t>
            </w:r>
          </w:p>
        </w:tc>
        <w:tc>
          <w:tcPr>
            <w:tcW w:type="dxa" w:w="1860"/>
          </w:tcPr>
          <w:p>
            <w:pPr>
              <w:jc w:val="left"/>
            </w:pPr>
            <w:r>
              <w:t>Test summary and release recommendation.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Milestone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Target date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M1 - Test plan completed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t>T0 + 2 days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M2 - Test cases ready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t>T0 + 7 days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M3 - First execution completed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t>T0 + 16 days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M4 - Regression completed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t>T0 + 24 days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t>M5 - Test summary delivered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t>T0 + 28 days</w:t>
            </w:r>
          </w:p>
        </w:tc>
      </w:tr>
    </w:tbl>
    <w:p/>
    <w:p>
      <w:pPr>
        <w:pStyle w:val="Heading1"/>
      </w:pPr>
      <w:r>
        <w:t>15. Risks and Contingencies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450"/>
        <w:gridCol w:w="550"/>
        <w:gridCol w:w="550"/>
        <w:gridCol w:w="3000"/>
        <w:gridCol w:w="191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Risk ID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Risk</w:t>
            </w:r>
          </w:p>
        </w:tc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L</w:t>
            </w:r>
          </w:p>
        </w:tc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Mitigation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Contingency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t>R-01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SRS scope lon hon code hien tai, dac biet Contract/Invoice.</w:t>
            </w:r>
          </w:p>
        </w:tc>
        <w:tc>
          <w:tcPr>
            <w:tcW w:type="dxa" w:w="55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55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t>Freeze scope theo implemented modules.</w:t>
            </w:r>
          </w:p>
        </w:tc>
        <w:tc>
          <w:tcPr>
            <w:tcW w:type="dxa" w:w="1910"/>
          </w:tcPr>
          <w:p>
            <w:pPr>
              <w:jc w:val="left"/>
            </w:pPr>
            <w:r>
              <w:t>Move unimplemented modules to future test plan.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t>R-02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eKYC/email/address third-party service unstable.</w:t>
            </w:r>
          </w:p>
        </w:tc>
        <w:tc>
          <w:tcPr>
            <w:tcW w:type="dxa" w:w="550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55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t>Use mock/sandbox and clear service contract.</w:t>
            </w:r>
          </w:p>
        </w:tc>
        <w:tc>
          <w:tcPr>
            <w:tcW w:type="dxa" w:w="1910"/>
          </w:tcPr>
          <w:p>
            <w:pPr>
              <w:jc w:val="left"/>
            </w:pPr>
            <w:r>
              <w:t>Execute mock-based tests, mark real-provider validation deferred.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t>R-03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Test data lien quan CCCD/KYC co nguy co vi pham privacy.</w:t>
            </w:r>
          </w:p>
        </w:tc>
        <w:tc>
          <w:tcPr>
            <w:tcW w:type="dxa" w:w="550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55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t>Use synthetic/masked data only.</w:t>
            </w:r>
          </w:p>
        </w:tc>
        <w:tc>
          <w:tcPr>
            <w:tcW w:type="dxa" w:w="1910"/>
          </w:tcPr>
          <w:p>
            <w:pPr>
              <w:jc w:val="left"/>
            </w:pPr>
            <w:r>
              <w:t>Purge data and rerun with sanitized dataset.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t>R-04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Authorization bug exposes landlord/admin/private media data.</w:t>
            </w:r>
          </w:p>
        </w:tc>
        <w:tc>
          <w:tcPr>
            <w:tcW w:type="dxa" w:w="550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55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t>Prioritize negative role/ownership tests.</w:t>
            </w:r>
          </w:p>
        </w:tc>
        <w:tc>
          <w:tcPr>
            <w:tcW w:type="dxa" w:w="1910"/>
          </w:tcPr>
          <w:p>
            <w:pPr>
              <w:jc w:val="left"/>
            </w:pPr>
            <w:r>
              <w:t>Block release until fixed; run focused regression.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t>R-05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Environment drift: DB migration/env variables/storage path mismatch.</w:t>
            </w:r>
          </w:p>
        </w:tc>
        <w:tc>
          <w:tcPr>
            <w:tcW w:type="dxa" w:w="550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550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t>Document setup and automate smoke checks.</w:t>
            </w:r>
          </w:p>
        </w:tc>
        <w:tc>
          <w:tcPr>
            <w:tcW w:type="dxa" w:w="1910"/>
          </w:tcPr>
          <w:p>
            <w:pPr>
              <w:jc w:val="left"/>
            </w:pPr>
            <w:r>
              <w:t>Rebuild test environment from clean DB and config.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t>R-06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Limited QA time causes missed regression.</w:t>
            </w:r>
          </w:p>
        </w:tc>
        <w:tc>
          <w:tcPr>
            <w:tcW w:type="dxa" w:w="55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550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t>Risk-based prioritization and smoke automation.</w:t>
            </w:r>
          </w:p>
        </w:tc>
        <w:tc>
          <w:tcPr>
            <w:tcW w:type="dxa" w:w="1910"/>
          </w:tcPr>
          <w:p>
            <w:pPr>
              <w:jc w:val="left"/>
            </w:pPr>
            <w:r>
              <w:t>Defer low-risk UI polish tests, keep core flows mandatory.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t>R-07</w:t>
            </w:r>
          </w:p>
        </w:tc>
        <w:tc>
          <w:tcPr>
            <w:tcW w:type="dxa" w:w="2450"/>
          </w:tcPr>
          <w:p>
            <w:pPr>
              <w:jc w:val="left"/>
            </w:pPr>
            <w:r>
              <w:t>Search parser/location/amenity filters produce inconsistent result.</w:t>
            </w:r>
          </w:p>
        </w:tc>
        <w:tc>
          <w:tcPr>
            <w:tcW w:type="dxa" w:w="550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550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t>Create controlled seed data with expected result set.</w:t>
            </w:r>
          </w:p>
        </w:tc>
        <w:tc>
          <w:tcPr>
            <w:tcW w:type="dxa" w:w="1910"/>
          </w:tcPr>
          <w:p>
            <w:pPr>
              <w:jc w:val="left"/>
            </w:pPr>
            <w:r>
              <w:t>Manual verify DB query and refine acceptance criteria.</w:t>
            </w:r>
          </w:p>
        </w:tc>
      </w:tr>
    </w:tbl>
    <w:p/>
    <w:p>
      <w:pPr>
        <w:pStyle w:val="Heading1"/>
      </w:pPr>
      <w:r>
        <w:t>16. Approvals</w:t>
      </w:r>
    </w:p>
    <w:p>
      <w:r>
        <w:t>Cac ben lien quan xem xet va phe duyet test plan truoc khi bat dau execution chinh thuc.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1900"/>
        <w:gridCol w:w="1600"/>
        <w:gridCol w:w="1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Role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Signature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Approval date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t>Test Lead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>(Ho ten sinh vien)</w:t>
            </w:r>
          </w:p>
        </w:tc>
        <w:tc>
          <w:tcPr>
            <w:tcW w:type="dxa" w:w="1900"/>
          </w:tcPr>
          <w:p>
            <w:pPr>
              <w:jc w:val="left"/>
            </w:pPr>
            <w:r/>
          </w:p>
        </w:tc>
        <w:tc>
          <w:tcPr>
            <w:tcW w:type="dxa" w:w="1600"/>
          </w:tcPr>
          <w:p>
            <w:pPr>
              <w:jc w:val="left"/>
            </w:pPr>
            <w:r/>
          </w:p>
        </w:tc>
        <w:tc>
          <w:tcPr>
            <w:tcW w:type="dxa" w:w="1560"/>
          </w:tcPr>
          <w:p>
            <w:pPr>
              <w:jc w:val="left"/>
            </w:pPr>
            <w:r>
              <w:t>Pending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t>Project Manager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>Nguyen Van A</w:t>
            </w:r>
          </w:p>
        </w:tc>
        <w:tc>
          <w:tcPr>
            <w:tcW w:type="dxa" w:w="1900"/>
          </w:tcPr>
          <w:p>
            <w:pPr>
              <w:jc w:val="left"/>
            </w:pPr>
            <w:r/>
          </w:p>
        </w:tc>
        <w:tc>
          <w:tcPr>
            <w:tcW w:type="dxa" w:w="1600"/>
          </w:tcPr>
          <w:p>
            <w:pPr>
              <w:jc w:val="left"/>
            </w:pPr>
            <w:r/>
          </w:p>
        </w:tc>
        <w:tc>
          <w:tcPr>
            <w:tcW w:type="dxa" w:w="1560"/>
          </w:tcPr>
          <w:p>
            <w:pPr>
              <w:jc w:val="left"/>
            </w:pPr>
            <w:r>
              <w:t>Pending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t>Product Owner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>Tran Thi B</w:t>
            </w:r>
          </w:p>
        </w:tc>
        <w:tc>
          <w:tcPr>
            <w:tcW w:type="dxa" w:w="1900"/>
          </w:tcPr>
          <w:p>
            <w:pPr>
              <w:jc w:val="left"/>
            </w:pPr>
            <w:r/>
          </w:p>
        </w:tc>
        <w:tc>
          <w:tcPr>
            <w:tcW w:type="dxa" w:w="1600"/>
          </w:tcPr>
          <w:p>
            <w:pPr>
              <w:jc w:val="left"/>
            </w:pPr>
            <w:r/>
          </w:p>
        </w:tc>
        <w:tc>
          <w:tcPr>
            <w:tcW w:type="dxa" w:w="1560"/>
          </w:tcPr>
          <w:p>
            <w:pPr>
              <w:jc w:val="left"/>
            </w:pPr>
            <w:r>
              <w:t>Pending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t>Instructor/Reviewer</w:t>
            </w:r>
          </w:p>
        </w:tc>
        <w:tc>
          <w:tcPr>
            <w:tcW w:type="dxa" w:w="2500"/>
          </w:tcPr>
          <w:p>
            <w:pPr>
              <w:jc w:val="left"/>
            </w:pPr>
            <w:r/>
          </w:p>
        </w:tc>
        <w:tc>
          <w:tcPr>
            <w:tcW w:type="dxa" w:w="1900"/>
          </w:tcPr>
          <w:p>
            <w:pPr>
              <w:jc w:val="left"/>
            </w:pPr>
            <w:r/>
          </w:p>
        </w:tc>
        <w:tc>
          <w:tcPr>
            <w:tcW w:type="dxa" w:w="1600"/>
          </w:tcPr>
          <w:p>
            <w:pPr>
              <w:jc w:val="left"/>
            </w:pPr>
            <w:r/>
          </w:p>
        </w:tc>
        <w:tc>
          <w:tcPr>
            <w:tcW w:type="dxa" w:w="1560"/>
          </w:tcPr>
          <w:p>
            <w:pPr>
              <w:jc w:val="left"/>
            </w:pPr>
            <w:r>
              <w:t>Pending</w:t>
            </w:r>
          </w:p>
        </w:tc>
      </w:tr>
    </w:tbl>
    <w:p/>
    <w:p/>
    <w:p>
      <w:r>
        <w:t>End of Part A. Tai lieu nay khong bao gom Phan B - AI Interaction Log va Phan C - cau hoi thao luan theo yeu cau.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