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548" w:rsidRDefault="009D0548" w:rsidP="009D0548">
      <w:pPr>
        <w:jc w:val="center"/>
        <w:rPr>
          <w:rFonts w:hint="eastAsia"/>
          <w:color w:val="800000"/>
        </w:rPr>
      </w:pPr>
      <w:r>
        <w:rPr>
          <w:rFonts w:hint="eastAsia"/>
          <w:b/>
          <w:color w:val="800080"/>
          <w:sz w:val="32"/>
        </w:rPr>
        <w:t>第</w:t>
      </w:r>
      <w:r>
        <w:rPr>
          <w:rFonts w:hint="eastAsia"/>
          <w:b/>
          <w:color w:val="800080"/>
          <w:sz w:val="32"/>
        </w:rPr>
        <w:t>34</w:t>
      </w:r>
      <w:r>
        <w:rPr>
          <w:rFonts w:hint="eastAsia"/>
          <w:b/>
          <w:color w:val="800080"/>
          <w:sz w:val="32"/>
        </w:rPr>
        <w:t>章</w:t>
      </w:r>
      <w:r>
        <w:rPr>
          <w:rFonts w:hint="eastAsia"/>
          <w:b/>
          <w:color w:val="800080"/>
          <w:sz w:val="32"/>
        </w:rPr>
        <w:t xml:space="preserve"> </w:t>
      </w:r>
      <w:r>
        <w:rPr>
          <w:rFonts w:hint="eastAsia"/>
          <w:b/>
          <w:color w:val="800080"/>
          <w:sz w:val="32"/>
        </w:rPr>
        <w:t>项目</w:t>
      </w:r>
      <w:r>
        <w:rPr>
          <w:rFonts w:hint="eastAsia"/>
          <w:b/>
          <w:color w:val="800080"/>
          <w:sz w:val="32"/>
        </w:rPr>
        <w:t>1-</w:t>
      </w:r>
      <w:r>
        <w:rPr>
          <w:rFonts w:hint="eastAsia"/>
          <w:b/>
          <w:color w:val="800080"/>
          <w:sz w:val="32"/>
        </w:rPr>
        <w:t>博客前端：封装库</w:t>
      </w:r>
      <w:r>
        <w:rPr>
          <w:rFonts w:hint="eastAsia"/>
          <w:b/>
          <w:color w:val="800080"/>
          <w:sz w:val="32"/>
        </w:rPr>
        <w:t>--</w:t>
      </w:r>
      <w:r>
        <w:rPr>
          <w:rFonts w:hint="eastAsia"/>
          <w:b/>
          <w:color w:val="800080"/>
          <w:sz w:val="32"/>
        </w:rPr>
        <w:t>插件</w:t>
      </w:r>
    </w:p>
    <w:p w:rsidR="009D0548" w:rsidRDefault="009D0548" w:rsidP="009D0548">
      <w:pPr>
        <w:jc w:val="left"/>
        <w:rPr>
          <w:rFonts w:hint="eastAsia"/>
          <w:color w:val="800000"/>
        </w:rPr>
      </w:pPr>
    </w:p>
    <w:p w:rsidR="009D0548" w:rsidRDefault="009D0548" w:rsidP="009D05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学习要点：</w:t>
      </w:r>
    </w:p>
    <w:p w:rsidR="009D0548" w:rsidRDefault="009D0548" w:rsidP="009D0548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问题所在</w:t>
      </w:r>
    </w:p>
    <w:p w:rsidR="009D0548" w:rsidRDefault="009D0548" w:rsidP="009D0548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设置代码</w:t>
      </w:r>
    </w:p>
    <w:p w:rsidR="009D0548" w:rsidRDefault="009D0548" w:rsidP="009D0548">
      <w:pPr>
        <w:jc w:val="left"/>
        <w:rPr>
          <w:rFonts w:hint="eastAsia"/>
          <w:color w:val="800000"/>
        </w:rPr>
      </w:pPr>
    </w:p>
    <w:p w:rsidR="009D0548" w:rsidRDefault="009D0548" w:rsidP="009D0548">
      <w:pPr>
        <w:ind w:firstLine="420"/>
        <w:jc w:val="left"/>
        <w:rPr>
          <w:rFonts w:hint="eastAsia"/>
          <w:color w:val="333333"/>
        </w:rPr>
      </w:pPr>
    </w:p>
    <w:p w:rsidR="009D0548" w:rsidRDefault="009D0548" w:rsidP="009D05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本节课，我们要讲之前的拖拽功能分离出去，讲作为插件功能引入，并且解决选择可拖动区域的自动化操作。</w:t>
      </w:r>
    </w:p>
    <w:p w:rsidR="009D0548" w:rsidRDefault="009D0548" w:rsidP="009D0548">
      <w:pPr>
        <w:ind w:firstLine="420"/>
        <w:jc w:val="left"/>
        <w:rPr>
          <w:rFonts w:hint="eastAsia"/>
          <w:b/>
          <w:bCs/>
          <w:color w:val="333333"/>
        </w:rPr>
      </w:pPr>
    </w:p>
    <w:p w:rsidR="009D0548" w:rsidRDefault="009D0548" w:rsidP="009D0548">
      <w:pPr>
        <w:numPr>
          <w:ilvl w:val="0"/>
          <w:numId w:val="2"/>
        </w:num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问题所在</w:t>
      </w:r>
    </w:p>
    <w:p w:rsidR="009D0548" w:rsidRDefault="009D0548" w:rsidP="009D05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Base</w:t>
      </w:r>
      <w:r>
        <w:rPr>
          <w:rFonts w:hint="eastAsia"/>
          <w:color w:val="333333"/>
        </w:rPr>
        <w:t>库主要是用来封装一般</w:t>
      </w: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的常规操作代码，而拖拽这种特效代码属于功能性代码，并不是必须的，所以这种类型的代码，我们建议另外封装，在需要的时候作为插件形式引入到库中，作为扩展。</w:t>
      </w:r>
    </w:p>
    <w:p w:rsidR="009D0548" w:rsidRDefault="009D0548" w:rsidP="009D0548">
      <w:pPr>
        <w:ind w:firstLine="420"/>
        <w:jc w:val="left"/>
        <w:rPr>
          <w:rFonts w:hint="eastAsia"/>
          <w:color w:val="333333"/>
        </w:rPr>
      </w:pPr>
    </w:p>
    <w:p w:rsidR="009D0548" w:rsidRDefault="009D0548" w:rsidP="009D0548">
      <w:pPr>
        <w:numPr>
          <w:ilvl w:val="0"/>
          <w:numId w:val="3"/>
        </w:num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设置代码</w:t>
      </w:r>
    </w:p>
    <w:p w:rsidR="009D0548" w:rsidRDefault="009D0548" w:rsidP="009D05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设置一个接受插件的方法</w:t>
      </w:r>
    </w:p>
    <w:p w:rsidR="009D0548" w:rsidRDefault="009D0548" w:rsidP="009D05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Base.prototype.extend = function (name, fn) {</w:t>
      </w:r>
    </w:p>
    <w:p w:rsidR="009D0548" w:rsidRDefault="009D0548" w:rsidP="009D05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Base.prototype[name] = fn;</w:t>
      </w:r>
    </w:p>
    <w:p w:rsidR="009D0548" w:rsidRDefault="009D0548" w:rsidP="009D05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};</w:t>
      </w:r>
    </w:p>
    <w:p w:rsidR="009D0548" w:rsidRDefault="009D0548" w:rsidP="009D0548">
      <w:pPr>
        <w:jc w:val="left"/>
        <w:rPr>
          <w:rFonts w:hint="eastAsia"/>
          <w:color w:val="333333"/>
        </w:rPr>
      </w:pPr>
    </w:p>
    <w:p w:rsidR="009D0548" w:rsidRDefault="009D0548" w:rsidP="009D05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创建一个拖拽插件</w:t>
      </w:r>
      <w:r>
        <w:rPr>
          <w:rFonts w:hint="eastAsia"/>
          <w:color w:val="333333"/>
        </w:rPr>
        <w:t>js</w:t>
      </w:r>
      <w:r>
        <w:rPr>
          <w:rFonts w:hint="eastAsia"/>
          <w:color w:val="333333"/>
        </w:rPr>
        <w:t>文件：</w:t>
      </w:r>
    </w:p>
    <w:p w:rsidR="009D0548" w:rsidRDefault="009D0548" w:rsidP="009D05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$().extend('drag', function (tags) {</w:t>
      </w:r>
    </w:p>
    <w:p w:rsidR="009D0548" w:rsidRDefault="009D0548" w:rsidP="009D0548">
      <w:pPr>
        <w:ind w:left="420"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//</w:t>
      </w:r>
      <w:r>
        <w:rPr>
          <w:rFonts w:hint="eastAsia"/>
          <w:color w:val="800000"/>
        </w:rPr>
        <w:t>拖拽代码</w:t>
      </w:r>
      <w:r>
        <w:rPr>
          <w:rFonts w:hint="eastAsia"/>
          <w:color w:val="800000"/>
        </w:rPr>
        <w:t>...</w:t>
      </w:r>
    </w:p>
    <w:p w:rsidR="009D0548" w:rsidRDefault="009D0548" w:rsidP="009D05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9D0548" w:rsidRDefault="009D0548" w:rsidP="009D0548">
      <w:pPr>
        <w:jc w:val="left"/>
        <w:rPr>
          <w:rFonts w:hint="eastAsia"/>
          <w:color w:val="333333"/>
        </w:rPr>
      </w:pPr>
    </w:p>
    <w:p w:rsidR="009D0548" w:rsidRDefault="009D0548" w:rsidP="009D05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在设置拖拽区域的我们需要能够自定义，而不能局限某一个标签。</w:t>
      </w:r>
    </w:p>
    <w:p w:rsidR="009D0548" w:rsidRDefault="009D0548" w:rsidP="009D05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获取某一个节点，返回节点对象</w:t>
      </w:r>
    </w:p>
    <w:p w:rsidR="009D0548" w:rsidRDefault="009D0548" w:rsidP="009D05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Base.prototype.getElement = function (num) {</w:t>
      </w:r>
      <w:r>
        <w:rPr>
          <w:rFonts w:hint="eastAsia"/>
          <w:color w:val="800000"/>
        </w:rPr>
        <w:tab/>
      </w:r>
    </w:p>
    <w:p w:rsidR="009D0548" w:rsidRDefault="009D0548" w:rsidP="009D05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return this.elements[num];</w:t>
      </w:r>
    </w:p>
    <w:p w:rsidR="009D0548" w:rsidRDefault="009D0548" w:rsidP="009D05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};</w:t>
      </w:r>
    </w:p>
    <w:p w:rsidR="009D0548" w:rsidRDefault="009D0548" w:rsidP="009D0548">
      <w:pPr>
        <w:ind w:firstLine="420"/>
        <w:jc w:val="left"/>
        <w:rPr>
          <w:rFonts w:hint="eastAsia"/>
        </w:rPr>
      </w:pPr>
    </w:p>
    <w:p w:rsidR="009D0548" w:rsidRDefault="009D0548" w:rsidP="009D05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获取某一个节点</w:t>
      </w:r>
    </w:p>
    <w:p w:rsidR="009D0548" w:rsidRDefault="009D0548" w:rsidP="009D05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Base.prototype.eq = function (num) {</w:t>
      </w:r>
    </w:p>
    <w:p w:rsidR="009D0548" w:rsidRDefault="009D0548" w:rsidP="009D05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var element = this.elements[num];</w:t>
      </w:r>
    </w:p>
    <w:p w:rsidR="009D0548" w:rsidRDefault="009D0548" w:rsidP="009D05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this.elements = [];</w:t>
      </w:r>
    </w:p>
    <w:p w:rsidR="009D0548" w:rsidRDefault="009D0548" w:rsidP="009D05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this.elements[0] = element;</w:t>
      </w:r>
    </w:p>
    <w:p w:rsidR="009D0548" w:rsidRDefault="009D0548" w:rsidP="009D05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return this;</w:t>
      </w:r>
    </w:p>
    <w:p w:rsidR="009D0548" w:rsidRDefault="009D0548" w:rsidP="009D05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};</w:t>
      </w:r>
    </w:p>
    <w:p w:rsidR="009D0548" w:rsidRDefault="009D0548" w:rsidP="009D0548">
      <w:pPr>
        <w:ind w:firstLine="420"/>
        <w:jc w:val="left"/>
        <w:rPr>
          <w:rFonts w:hint="eastAsia"/>
          <w:color w:val="333333"/>
        </w:rPr>
      </w:pPr>
    </w:p>
    <w:p w:rsidR="009D0548" w:rsidRDefault="009D0548" w:rsidP="009D05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自定义拖拽区域</w:t>
      </w:r>
    </w:p>
    <w:p w:rsidR="009D0548" w:rsidRDefault="009D0548" w:rsidP="009D0548">
      <w:pPr>
        <w:jc w:val="left"/>
        <w:rPr>
          <w:rFonts w:hint="eastAsia"/>
          <w:color w:val="800000"/>
        </w:rPr>
      </w:pPr>
      <w:r>
        <w:rPr>
          <w:rFonts w:hint="eastAsia"/>
        </w:rPr>
        <w:tab/>
      </w:r>
      <w:r>
        <w:rPr>
          <w:rFonts w:hint="eastAsia"/>
          <w:color w:val="800000"/>
        </w:rPr>
        <w:t>var flag = false;</w:t>
      </w:r>
    </w:p>
    <w:p w:rsidR="009D0548" w:rsidRDefault="009D0548" w:rsidP="009D05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for (var i = 0; i &lt; tags.length; i ++) {</w:t>
      </w:r>
    </w:p>
    <w:p w:rsidR="009D0548" w:rsidRDefault="009D0548" w:rsidP="009D05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lastRenderedPageBreak/>
        <w:tab/>
      </w:r>
      <w:r>
        <w:rPr>
          <w:rFonts w:hint="eastAsia"/>
          <w:color w:val="800000"/>
        </w:rPr>
        <w:tab/>
        <w:t>if (e.target == tags[i]) {</w:t>
      </w:r>
    </w:p>
    <w:p w:rsidR="009D0548" w:rsidRDefault="009D0548" w:rsidP="009D05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flag = true;</w:t>
      </w:r>
    </w:p>
    <w:p w:rsidR="009D0548" w:rsidRDefault="009D0548" w:rsidP="009D05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break;</w:t>
      </w:r>
    </w:p>
    <w:p w:rsidR="009D0548" w:rsidRDefault="009D0548" w:rsidP="009D05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9D0548" w:rsidRDefault="009D0548" w:rsidP="009D05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9D0548" w:rsidRDefault="009D0548" w:rsidP="009D05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</w:p>
    <w:p w:rsidR="009D0548" w:rsidRDefault="009D0548" w:rsidP="009D05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if (flag) {</w:t>
      </w:r>
    </w:p>
    <w:p w:rsidR="009D0548" w:rsidRDefault="009D0548" w:rsidP="009D05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addEvent(document, 'mousemove', move);</w:t>
      </w:r>
    </w:p>
    <w:p w:rsidR="009D0548" w:rsidRDefault="009D0548" w:rsidP="009D05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addEvent(document, 'mouseup', up);</w:t>
      </w:r>
    </w:p>
    <w:p w:rsidR="009D0548" w:rsidRDefault="009D0548" w:rsidP="009D05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 else {</w:t>
      </w:r>
    </w:p>
    <w:p w:rsidR="009D0548" w:rsidRDefault="009D0548" w:rsidP="009D05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removeEvent(document, 'mousemove', move);</w:t>
      </w:r>
    </w:p>
    <w:p w:rsidR="009D0548" w:rsidRDefault="009D0548" w:rsidP="009D05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removeEvent(document, 'mouseup', up);</w:t>
      </w:r>
    </w:p>
    <w:p w:rsidR="009D0548" w:rsidRDefault="009D0548" w:rsidP="009D05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440435" w:rsidRDefault="00440435">
      <w:bookmarkStart w:id="0" w:name="_GoBack"/>
      <w:bookmarkEnd w:id="0"/>
    </w:p>
    <w:sectPr w:rsidR="00440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328" w:rsidRDefault="00B96328" w:rsidP="009D0548">
      <w:r>
        <w:separator/>
      </w:r>
    </w:p>
  </w:endnote>
  <w:endnote w:type="continuationSeparator" w:id="0">
    <w:p w:rsidR="00B96328" w:rsidRDefault="00B96328" w:rsidP="009D0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328" w:rsidRDefault="00B96328" w:rsidP="009D0548">
      <w:r>
        <w:separator/>
      </w:r>
    </w:p>
  </w:footnote>
  <w:footnote w:type="continuationSeparator" w:id="0">
    <w:p w:rsidR="00B96328" w:rsidRDefault="00B96328" w:rsidP="009D0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chineseCounting"/>
      <w:suff w:val="nothing"/>
      <w:lvlText w:val="%1．"/>
      <w:lvlJc w:val="left"/>
    </w:lvl>
  </w:abstractNum>
  <w:abstractNum w:abstractNumId="2" w15:restartNumberingAfterBreak="0">
    <w:nsid w:val="00000003"/>
    <w:multiLevelType w:val="singleLevel"/>
    <w:tmpl w:val="00000003"/>
    <w:lvl w:ilvl="0">
      <w:start w:val="2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520"/>
    <w:rsid w:val="00440435"/>
    <w:rsid w:val="005F0520"/>
    <w:rsid w:val="009D0548"/>
    <w:rsid w:val="00B9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994DD0-534A-41E0-A8F6-D65F46F7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54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0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05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0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05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fengjiao</dc:creator>
  <cp:keywords/>
  <dc:description/>
  <cp:lastModifiedBy>Shi fengjiao</cp:lastModifiedBy>
  <cp:revision>2</cp:revision>
  <dcterms:created xsi:type="dcterms:W3CDTF">2019-04-16T03:14:00Z</dcterms:created>
  <dcterms:modified xsi:type="dcterms:W3CDTF">2019-04-16T03:14:00Z</dcterms:modified>
</cp:coreProperties>
</file>