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A3" w:rsidRDefault="003276A3" w:rsidP="003276A3">
      <w:pPr>
        <w:jc w:val="center"/>
        <w:rPr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b/>
          <w:color w:val="800080"/>
          <w:sz w:val="32"/>
        </w:rPr>
        <w:t>--CSS[</w:t>
      </w:r>
      <w:r>
        <w:rPr>
          <w:rFonts w:hint="eastAsia"/>
          <w:b/>
          <w:color w:val="800080"/>
          <w:sz w:val="32"/>
        </w:rPr>
        <w:t>上</w:t>
      </w:r>
      <w:r>
        <w:rPr>
          <w:b/>
          <w:color w:val="800080"/>
          <w:sz w:val="32"/>
        </w:rPr>
        <w:t>]</w:t>
      </w:r>
    </w:p>
    <w:p w:rsidR="003276A3" w:rsidRDefault="003276A3" w:rsidP="003276A3">
      <w:pPr>
        <w:jc w:val="left"/>
        <w:rPr>
          <w:color w:val="800000"/>
        </w:rPr>
      </w:pPr>
    </w:p>
    <w:p w:rsidR="003276A3" w:rsidRDefault="003276A3" w:rsidP="003276A3">
      <w:pPr>
        <w:jc w:val="left"/>
        <w:rPr>
          <w:color w:val="800000"/>
        </w:rPr>
      </w:pPr>
      <w:r>
        <w:rPr>
          <w:rFonts w:hint="eastAsia"/>
          <w:color w:val="800000"/>
        </w:rPr>
        <w:t>学习要点：</w:t>
      </w:r>
    </w:p>
    <w:p w:rsidR="003276A3" w:rsidRDefault="003276A3" w:rsidP="003276A3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获取内容</w:t>
      </w:r>
    </w:p>
    <w:p w:rsidR="003276A3" w:rsidRDefault="003276A3" w:rsidP="003276A3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继续封装</w:t>
      </w:r>
      <w:r>
        <w:rPr>
          <w:color w:val="800000"/>
        </w:rPr>
        <w:t>CSS</w:t>
      </w:r>
    </w:p>
    <w:p w:rsidR="003276A3" w:rsidRDefault="003276A3" w:rsidP="003276A3">
      <w:pPr>
        <w:jc w:val="left"/>
        <w:rPr>
          <w:color w:val="800000"/>
        </w:rPr>
      </w:pPr>
    </w:p>
    <w:p w:rsidR="003276A3" w:rsidRDefault="003276A3" w:rsidP="003276A3">
      <w:pPr>
        <w:jc w:val="left"/>
        <w:rPr>
          <w:color w:val="800000"/>
        </w:rPr>
      </w:pPr>
    </w:p>
    <w:p w:rsidR="003276A3" w:rsidRDefault="003276A3" w:rsidP="003276A3">
      <w:pPr>
        <w:ind w:firstLine="420"/>
        <w:jc w:val="left"/>
        <w:rPr>
          <w:color w:val="333333"/>
        </w:rPr>
      </w:pP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在使用库的时候，我们通过</w:t>
      </w:r>
      <w:r>
        <w:rPr>
          <w:color w:val="333333"/>
        </w:rPr>
        <w:t>css</w:t>
      </w:r>
      <w:r>
        <w:rPr>
          <w:rFonts w:hint="eastAsia"/>
          <w:color w:val="333333"/>
        </w:rPr>
        <w:t>方法来设置某个或多个节点的样式。这节课准备讨论如何获取内容和样式，并且封装一些</w:t>
      </w:r>
      <w:r>
        <w:rPr>
          <w:color w:val="333333"/>
        </w:rPr>
        <w:t>css</w:t>
      </w:r>
      <w:r>
        <w:rPr>
          <w:rFonts w:hint="eastAsia"/>
          <w:color w:val="333333"/>
        </w:rPr>
        <w:t>的其他方法。</w:t>
      </w:r>
    </w:p>
    <w:p w:rsidR="003276A3" w:rsidRDefault="003276A3" w:rsidP="003276A3">
      <w:pPr>
        <w:ind w:firstLine="420"/>
        <w:jc w:val="left"/>
        <w:rPr>
          <w:b/>
          <w:bCs/>
          <w:color w:val="333333"/>
        </w:rPr>
      </w:pPr>
    </w:p>
    <w:p w:rsidR="003276A3" w:rsidRDefault="003276A3" w:rsidP="003276A3">
      <w:pPr>
        <w:numPr>
          <w:ilvl w:val="0"/>
          <w:numId w:val="2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获取内容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在上一节课我们通过</w:t>
      </w:r>
      <w:r>
        <w:rPr>
          <w:color w:val="333333"/>
        </w:rPr>
        <w:t>html()</w:t>
      </w:r>
      <w:r>
        <w:rPr>
          <w:rFonts w:hint="eastAsia"/>
          <w:color w:val="333333"/>
        </w:rPr>
        <w:t>方法和</w:t>
      </w:r>
      <w:r>
        <w:rPr>
          <w:color w:val="333333"/>
        </w:rPr>
        <w:t>css()</w:t>
      </w:r>
      <w:r>
        <w:rPr>
          <w:rFonts w:hint="eastAsia"/>
          <w:color w:val="333333"/>
        </w:rPr>
        <w:t>方法可以设置标题内容和</w:t>
      </w:r>
      <w:r>
        <w:rPr>
          <w:color w:val="333333"/>
        </w:rPr>
        <w:t>CSS</w:t>
      </w:r>
      <w:r>
        <w:rPr>
          <w:rFonts w:hint="eastAsia"/>
          <w:color w:val="333333"/>
        </w:rPr>
        <w:t>样式，但我们如何通过这两个方法来获取内容或样式呢？比如：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alert($().getId('box').html());</w:t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333333"/>
        </w:rPr>
        <w:t>//</w:t>
      </w:r>
      <w:r>
        <w:rPr>
          <w:rFonts w:hint="eastAsia"/>
          <w:color w:val="333333"/>
        </w:rPr>
        <w:t>获取标题内容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alert($().getId('box').css('fontSize'));</w:t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333333"/>
        </w:rPr>
        <w:t>//</w:t>
      </w:r>
      <w:r>
        <w:rPr>
          <w:rFonts w:hint="eastAsia"/>
          <w:color w:val="333333"/>
        </w:rPr>
        <w:t>获取</w:t>
      </w:r>
      <w:r>
        <w:rPr>
          <w:color w:val="333333"/>
        </w:rPr>
        <w:t>CSS</w:t>
      </w:r>
      <w:r>
        <w:rPr>
          <w:rFonts w:hint="eastAsia"/>
          <w:color w:val="333333"/>
        </w:rPr>
        <w:t>样式</w:t>
      </w:r>
    </w:p>
    <w:p w:rsidR="003276A3" w:rsidRDefault="003276A3" w:rsidP="003276A3">
      <w:pPr>
        <w:ind w:firstLine="420"/>
        <w:jc w:val="left"/>
        <w:rPr>
          <w:color w:val="333333"/>
        </w:rPr>
      </w:pP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要实现获取内容，其实很简单，只要判断传递过来的参数即可。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设置或获取内容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Base.prototype.html = function (str)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for (var i = 0; i &lt; this.elements.length; i ++)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if (arguments.length == 0) {</w:t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333333"/>
        </w:rPr>
        <w:t>//</w:t>
      </w:r>
      <w:r>
        <w:rPr>
          <w:rFonts w:hint="eastAsia"/>
          <w:color w:val="333333"/>
        </w:rPr>
        <w:t>判断没有传参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return this.elements[i].innerHTML;</w:t>
      </w:r>
      <w:r>
        <w:rPr>
          <w:color w:val="800000"/>
        </w:rPr>
        <w:tab/>
      </w:r>
      <w:r>
        <w:rPr>
          <w:color w:val="333333"/>
        </w:rPr>
        <w:t>//</w:t>
      </w:r>
      <w:r>
        <w:rPr>
          <w:rFonts w:hint="eastAsia"/>
          <w:color w:val="333333"/>
        </w:rPr>
        <w:t>返回内容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} else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this.elements[i].innerHTML = str;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800000"/>
        </w:rPr>
        <w:t>}</w:t>
      </w:r>
    </w:p>
    <w:p w:rsidR="003276A3" w:rsidRDefault="003276A3" w:rsidP="003276A3">
      <w:pPr>
        <w:ind w:firstLine="420"/>
        <w:jc w:val="left"/>
        <w:rPr>
          <w:color w:val="333333"/>
        </w:rPr>
      </w:pP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如果要实现</w:t>
      </w:r>
      <w:r>
        <w:rPr>
          <w:color w:val="333333"/>
        </w:rPr>
        <w:t>CSS</w:t>
      </w:r>
      <w:r>
        <w:rPr>
          <w:rFonts w:hint="eastAsia"/>
          <w:color w:val="333333"/>
        </w:rPr>
        <w:t>，那就有一些问题，如果只是行内的</w:t>
      </w:r>
      <w:r>
        <w:rPr>
          <w:color w:val="333333"/>
        </w:rPr>
        <w:t>style</w:t>
      </w:r>
      <w:r>
        <w:rPr>
          <w:rFonts w:hint="eastAsia"/>
          <w:color w:val="333333"/>
        </w:rPr>
        <w:t>。所以，要获取</w:t>
      </w:r>
      <w:r>
        <w:rPr>
          <w:color w:val="333333"/>
        </w:rPr>
        <w:t>link</w:t>
      </w:r>
      <w:r>
        <w:rPr>
          <w:rFonts w:hint="eastAsia"/>
          <w:color w:val="333333"/>
        </w:rPr>
        <w:t>或者</w:t>
      </w:r>
      <w:r>
        <w:rPr>
          <w:color w:val="333333"/>
        </w:rPr>
        <w:t>&lt;style&gt;</w:t>
      </w:r>
      <w:r>
        <w:rPr>
          <w:rFonts w:hint="eastAsia"/>
          <w:color w:val="333333"/>
        </w:rPr>
        <w:t>样式的内容，就必须计算式样式来获取。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设置或获取</w:t>
      </w:r>
      <w:r>
        <w:rPr>
          <w:color w:val="333333"/>
        </w:rPr>
        <w:t>CSS</w:t>
      </w:r>
      <w:r>
        <w:rPr>
          <w:rFonts w:hint="eastAsia"/>
          <w:color w:val="333333"/>
        </w:rPr>
        <w:t>样式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Base.prototype.css = function (attr, value)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for (var i = 0; i &lt; this.elements.length; i ++)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if (arguments.length == 1) {</w:t>
      </w:r>
    </w:p>
    <w:p w:rsidR="003276A3" w:rsidRDefault="003276A3" w:rsidP="003276A3">
      <w:pPr>
        <w:ind w:left="840" w:firstLine="420"/>
        <w:jc w:val="left"/>
        <w:rPr>
          <w:color w:val="800000"/>
        </w:rPr>
      </w:pPr>
      <w:r>
        <w:rPr>
          <w:color w:val="800000"/>
        </w:rPr>
        <w:tab/>
        <w:t>if (typeof window.getComputedStyle != 'undefined') {</w:t>
      </w:r>
    </w:p>
    <w:p w:rsidR="003276A3" w:rsidRDefault="003276A3" w:rsidP="003276A3">
      <w:pPr>
        <w:ind w:left="840"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return window.getComputedStyle(this.elements[i], null)[attr];</w:t>
      </w:r>
    </w:p>
    <w:p w:rsidR="003276A3" w:rsidRDefault="003276A3" w:rsidP="003276A3">
      <w:pPr>
        <w:ind w:left="840" w:firstLine="420"/>
        <w:jc w:val="left"/>
        <w:rPr>
          <w:color w:val="800000"/>
        </w:rPr>
      </w:pPr>
      <w:r>
        <w:rPr>
          <w:color w:val="800000"/>
        </w:rPr>
        <w:tab/>
        <w:t>} else if (typeof this.elements[i].currentStyle != 'undefined') {</w:t>
      </w:r>
    </w:p>
    <w:p w:rsidR="003276A3" w:rsidRDefault="003276A3" w:rsidP="003276A3">
      <w:pPr>
        <w:ind w:left="840"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return this.elements[i].currentStyle[attr];</w:t>
      </w:r>
    </w:p>
    <w:p w:rsidR="003276A3" w:rsidRDefault="003276A3" w:rsidP="003276A3">
      <w:pPr>
        <w:ind w:left="840"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} else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this.elements[i].style[attr] = value;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lastRenderedPageBreak/>
        <w:tab/>
      </w: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}</w:t>
      </w:r>
    </w:p>
    <w:p w:rsidR="003276A3" w:rsidRDefault="003276A3" w:rsidP="003276A3">
      <w:pPr>
        <w:ind w:firstLine="420"/>
        <w:jc w:val="left"/>
        <w:rPr>
          <w:color w:val="333333"/>
        </w:rPr>
      </w:pPr>
    </w:p>
    <w:p w:rsidR="003276A3" w:rsidRDefault="003276A3" w:rsidP="003276A3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二．继续封装</w:t>
      </w:r>
      <w:r>
        <w:rPr>
          <w:b/>
          <w:bCs/>
          <w:color w:val="333333"/>
        </w:rPr>
        <w:t>CSS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除了通过</w:t>
      </w:r>
      <w:r>
        <w:rPr>
          <w:color w:val="333333"/>
        </w:rPr>
        <w:t>ID</w:t>
      </w:r>
      <w:r>
        <w:rPr>
          <w:rFonts w:hint="eastAsia"/>
          <w:color w:val="333333"/>
        </w:rPr>
        <w:t>来获取唯一性的节点，我们也可以通过</w:t>
      </w:r>
      <w:r>
        <w:rPr>
          <w:color w:val="333333"/>
        </w:rPr>
        <w:t>getClass()</w:t>
      </w:r>
      <w:r>
        <w:rPr>
          <w:rFonts w:hint="eastAsia"/>
          <w:color w:val="333333"/>
        </w:rPr>
        <w:t>方法来获取相同的多个节点。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获取</w:t>
      </w:r>
      <w:r>
        <w:rPr>
          <w:color w:val="333333"/>
        </w:rPr>
        <w:t>CLASS</w:t>
      </w:r>
      <w:r>
        <w:rPr>
          <w:rFonts w:hint="eastAsia"/>
          <w:color w:val="333333"/>
        </w:rPr>
        <w:t>节点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Base.prototype.getClass = function (className)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var all = document.getElementsByTagName('*');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for (var i = 0; i &lt; all.length; i ++)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if (all[i].className == className)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this.elements.push(all[i]);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};</w:t>
      </w:r>
    </w:p>
    <w:p w:rsidR="003276A3" w:rsidRDefault="003276A3" w:rsidP="003276A3">
      <w:pPr>
        <w:ind w:firstLine="420"/>
        <w:jc w:val="left"/>
        <w:rPr>
          <w:color w:val="333333"/>
        </w:rPr>
      </w:pP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有时候，我们不需要把所有获取到的</w:t>
      </w:r>
      <w:r>
        <w:rPr>
          <w:color w:val="333333"/>
        </w:rPr>
        <w:t>class</w:t>
      </w:r>
      <w:r>
        <w:rPr>
          <w:rFonts w:hint="eastAsia"/>
          <w:color w:val="333333"/>
        </w:rPr>
        <w:t>节点都设置</w:t>
      </w:r>
      <w:r>
        <w:rPr>
          <w:color w:val="333333"/>
        </w:rPr>
        <w:t>CSS</w:t>
      </w:r>
      <w:r>
        <w:rPr>
          <w:rFonts w:hint="eastAsia"/>
          <w:color w:val="333333"/>
        </w:rPr>
        <w:t>，只需要某一个，我们可以筛选一下。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获取节点数组的某一个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Base.prototype.getElement = function (num)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var element = this.elements[num];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this.elements = [];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this.elements[0] = element;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}</w:t>
      </w:r>
    </w:p>
    <w:p w:rsidR="003276A3" w:rsidRDefault="003276A3" w:rsidP="003276A3">
      <w:pPr>
        <w:ind w:firstLine="420"/>
        <w:jc w:val="left"/>
        <w:rPr>
          <w:color w:val="333333"/>
        </w:rPr>
      </w:pP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333333"/>
        </w:rPr>
        <w:t>class</w:t>
      </w:r>
      <w:r>
        <w:rPr>
          <w:rFonts w:hint="eastAsia"/>
          <w:color w:val="333333"/>
        </w:rPr>
        <w:t>可以设置整个网页，也就是说：可以多，可以少。而我们要求在某一个区域下的所有</w:t>
      </w:r>
      <w:r>
        <w:rPr>
          <w:color w:val="333333"/>
        </w:rPr>
        <w:t>class</w:t>
      </w:r>
      <w:r>
        <w:rPr>
          <w:rFonts w:hint="eastAsia"/>
          <w:color w:val="333333"/>
        </w:rPr>
        <w:t>，我们只需要传递相关的节点下即可。</w:t>
      </w:r>
    </w:p>
    <w:p w:rsidR="003276A3" w:rsidRDefault="003276A3" w:rsidP="003276A3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假定范围区域只能是</w:t>
      </w:r>
      <w:r>
        <w:rPr>
          <w:color w:val="333333"/>
        </w:rPr>
        <w:t>ID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Base.prototype.getClass = function (className, idName)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var node = null;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if (arguments.length == 2)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node = document.getElementById(idName);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} else {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node = document;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ab/>
        <w:t>var all = node.getElementsByTagName('*');</w:t>
      </w:r>
    </w:p>
    <w:p w:rsidR="003276A3" w:rsidRDefault="003276A3" w:rsidP="003276A3">
      <w:pPr>
        <w:ind w:firstLine="420"/>
        <w:jc w:val="left"/>
        <w:rPr>
          <w:color w:val="800000"/>
        </w:rPr>
      </w:pPr>
      <w:r>
        <w:rPr>
          <w:color w:val="800000"/>
        </w:rPr>
        <w:t>};</w:t>
      </w:r>
    </w:p>
    <w:p w:rsidR="003276A3" w:rsidRDefault="003276A3" w:rsidP="003276A3">
      <w:pPr>
        <w:jc w:val="left"/>
        <w:rPr>
          <w:color w:val="333333"/>
        </w:rPr>
      </w:pPr>
    </w:p>
    <w:p w:rsidR="00594BB7" w:rsidRDefault="00594BB7">
      <w:bookmarkStart w:id="0" w:name="_GoBack"/>
      <w:bookmarkEnd w:id="0"/>
    </w:p>
    <w:sectPr w:rsidR="0059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DA"/>
    <w:rsid w:val="003276A3"/>
    <w:rsid w:val="00594BB7"/>
    <w:rsid w:val="00A7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29E12-A24F-4D6F-8472-314F3CA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6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2019-04-15T01:08:00Z</dcterms:created>
  <dcterms:modified xsi:type="dcterms:W3CDTF">2019-04-15T01:08:00Z</dcterms:modified>
</cp:coreProperties>
</file>