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A0D88">
      <w:pPr>
        <w:spacing w:before="96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FA8 / FA10 SDK API 使用说明</w:t>
      </w:r>
    </w:p>
    <w:p w14:paraId="503DF58C">
      <w:pPr>
        <w:jc w:val="center"/>
      </w:pPr>
      <w:r>
        <w:rPr>
          <w:rFonts w:ascii="微软雅黑" w:hAnsi="微软雅黑" w:eastAsia="微软雅黑"/>
          <w:b w:val="0"/>
          <w:color w:val="1F4E79"/>
          <w:sz w:val="28"/>
        </w:rPr>
        <w:t>FA8API-SUNTEK.jar  ·  com.suntek.SUNTEK</w:t>
      </w:r>
    </w:p>
    <w:p w14:paraId="55D4DC86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本文档描述的 API 对应 FA8 / FA10 系列产品，需结合硬件规格书确认板子实际支持的外设。</w:t>
      </w:r>
    </w:p>
    <w:p w14:paraId="73A952A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0. 接入新 JAR（相对旧文档的变化）</w:t>
      </w:r>
    </w:p>
    <w:p w14:paraId="18D8F01F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应用工程请只依赖新包，不要再同时引入 YNHAPI-20251224.jar。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</w:tblGrid>
      <w:tr w14:paraId="1D2EC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0FBA652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2DD2D19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 JAR</w:t>
            </w:r>
          </w:p>
        </w:tc>
      </w:tr>
      <w:tr w14:paraId="791F1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7C74396">
            <w:r>
              <w:rPr>
                <w:rFonts w:ascii="微软雅黑" w:hAnsi="微软雅黑" w:eastAsia="微软雅黑"/>
                <w:b w:val="0"/>
                <w:sz w:val="19"/>
              </w:rPr>
              <w:t>JAR 文件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48B2DCE">
            <w:r>
              <w:rPr>
                <w:rFonts w:ascii="微软雅黑" w:hAnsi="微软雅黑" w:eastAsia="微软雅黑"/>
                <w:b w:val="0"/>
                <w:sz w:val="19"/>
              </w:rPr>
              <w:t>FA8API-SUNTEK.jar</w:t>
            </w:r>
          </w:p>
        </w:tc>
      </w:tr>
      <w:tr w14:paraId="46C68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221E9F67">
            <w:r>
              <w:rPr>
                <w:rFonts w:ascii="微软雅黑" w:hAnsi="微软雅黑" w:eastAsia="微软雅黑"/>
                <w:b w:val="0"/>
                <w:sz w:val="19"/>
              </w:rPr>
              <w:t>Java 包名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2ADE2AA3">
            <w:r>
              <w:rPr>
                <w:rFonts w:ascii="微软雅黑" w:hAnsi="微软雅黑" w:eastAsia="微软雅黑"/>
                <w:b w:val="0"/>
                <w:sz w:val="19"/>
              </w:rPr>
              <w:t>com.suntek</w:t>
            </w:r>
          </w:p>
        </w:tc>
      </w:tr>
      <w:tr w14:paraId="4F886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B2B28DF">
            <w:r>
              <w:rPr>
                <w:rFonts w:ascii="微软雅黑" w:hAnsi="微软雅黑" w:eastAsia="微软雅黑"/>
                <w:b w:val="0"/>
                <w:sz w:val="19"/>
              </w:rPr>
              <w:t>入口类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4C7A69A">
            <w:r>
              <w:rPr>
                <w:rFonts w:ascii="微软雅黑" w:hAnsi="微软雅黑" w:eastAsia="微软雅黑"/>
                <w:b w:val="0"/>
                <w:sz w:val="19"/>
              </w:rPr>
              <w:t>SUNTEK</w:t>
            </w:r>
          </w:p>
        </w:tc>
      </w:tr>
      <w:tr w14:paraId="4E07E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FC5C9A1">
            <w:r>
              <w:rPr>
                <w:rFonts w:ascii="微软雅黑" w:hAnsi="微软雅黑" w:eastAsia="微软雅黑"/>
                <w:b w:val="0"/>
                <w:sz w:val="19"/>
              </w:rPr>
              <w:t>取实例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B631A06">
            <w:r>
              <w:rPr>
                <w:rFonts w:ascii="微软雅黑" w:hAnsi="微软雅黑" w:eastAsia="微软雅黑"/>
                <w:b w:val="0"/>
                <w:sz w:val="19"/>
              </w:rPr>
              <w:t>SUNTEK mAPI = SUNTEK.getInstance();</w:t>
            </w:r>
          </w:p>
        </w:tc>
      </w:tr>
      <w:tr w14:paraId="61BD4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3A011E5">
            <w:r>
              <w:rPr>
                <w:rFonts w:ascii="微软雅黑" w:hAnsi="微软雅黑" w:eastAsia="微软雅黑"/>
                <w:b w:val="0"/>
                <w:sz w:val="19"/>
              </w:rPr>
              <w:t>内部类型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10B422">
            <w:r>
              <w:rPr>
                <w:rFonts w:ascii="微软雅黑" w:hAnsi="微软雅黑" w:eastAsia="微软雅黑"/>
                <w:b w:val="0"/>
                <w:sz w:val="19"/>
              </w:rPr>
              <w:t>SUNTEK.GpioState 等</w:t>
            </w:r>
          </w:p>
        </w:tc>
      </w:tr>
      <w:tr w14:paraId="567AD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62CB8A5B">
            <w:r>
              <w:rPr>
                <w:rFonts w:ascii="微软雅黑" w:hAnsi="微软雅黑" w:eastAsia="微软雅黑"/>
                <w:b w:val="0"/>
                <w:sz w:val="19"/>
              </w:rPr>
              <w:t>IP 实体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382D7CA">
            <w:r>
              <w:rPr>
                <w:rFonts w:ascii="微软雅黑" w:hAnsi="微软雅黑" w:eastAsia="微软雅黑"/>
                <w:b w:val="0"/>
                <w:sz w:val="19"/>
              </w:rPr>
              <w:t>com.suntek.entity.IpConfig</w:t>
            </w:r>
          </w:p>
        </w:tc>
      </w:tr>
      <w:tr w14:paraId="0077F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87DB65C">
            <w:r>
              <w:rPr>
                <w:rFonts w:ascii="微软雅黑" w:hAnsi="微软雅黑" w:eastAsia="微软雅黑"/>
                <w:b w:val="0"/>
                <w:sz w:val="19"/>
              </w:rPr>
              <w:t>存储信息</w:t>
            </w:r>
          </w:p>
        </w:tc>
        <w:tc>
          <w:tcPr>
            <w:tcW w:w="31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C02F891">
            <w:r>
              <w:rPr>
                <w:rFonts w:ascii="微软雅黑" w:hAnsi="微软雅黑" w:eastAsia="微软雅黑"/>
                <w:b w:val="0"/>
                <w:sz w:val="19"/>
              </w:rPr>
              <w:t>com.suntek.StorageInfo</w:t>
            </w:r>
          </w:p>
        </w:tc>
      </w:tr>
    </w:tbl>
    <w:p w14:paraId="3C5602D5"/>
    <w:p w14:paraId="1E1F3F9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0.1 放到工程里</w:t>
      </w:r>
    </w:p>
    <w:p w14:paraId="34F703F0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把 FA8API-SUNTEK.jar 拷到 Android 工程的 app/libs/，在 app/build.gradle 中加入：</w:t>
      </w:r>
    </w:p>
    <w:p w14:paraId="314FBBA9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dependencies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implementation files('libs/FA8API-SUNTEK.jar')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</w:t>
      </w:r>
    </w:p>
    <w:p w14:paraId="2F52E7C9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0.2 取接口实例</w:t>
      </w:r>
      <w:bookmarkStart w:id="0" w:name="_GoBack"/>
      <w:bookmarkEnd w:id="0"/>
    </w:p>
    <w:p w14:paraId="362DDA61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后续所有示例都使用这个 mAPI。</w:t>
      </w:r>
    </w:p>
    <w:p w14:paraId="0CD27BF5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import com.suntek.SUNTEK;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import com.suntek.StorageInfo;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import com.suntek.entity.IpConfig;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 mAPI = SUNTEK.getInstance();</w:t>
      </w:r>
    </w:p>
    <w:p w14:paraId="4635A0ED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0.3 真机自测入口</w:t>
      </w:r>
    </w:p>
    <w:p w14:paraId="4826E18A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相关接口可在设备「设置 → 用户设置」中验证。当前固件菜单文案仍可能显示 YNHCommonAPI，这是固件预装应用的名字，不是 JAR 类名。</w:t>
      </w:r>
    </w:p>
    <w:p w14:paraId="337E3802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新测试 APK 工程是 FA8CommonApi，源码包名为 com.suntek.fa8。</w:t>
      </w:r>
    </w:p>
    <w:p w14:paraId="7AD20A90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修改历史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983C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29534A4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58802A9B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修改点</w:t>
            </w:r>
          </w:p>
        </w:tc>
      </w:tr>
      <w:tr w14:paraId="520E3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4428959">
            <w:r>
              <w:rPr>
                <w:rFonts w:ascii="微软雅黑" w:hAnsi="微软雅黑" w:eastAsia="微软雅黑"/>
                <w:b w:val="0"/>
                <w:sz w:val="19"/>
              </w:rPr>
              <w:t>20220531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DB655B8">
            <w:r>
              <w:rPr>
                <w:rFonts w:ascii="微软雅黑" w:hAnsi="微软雅黑" w:eastAsia="微软雅黑"/>
                <w:b w:val="0"/>
                <w:sz w:val="19"/>
              </w:rPr>
              <w:t>废弃单参数 installApkSilently；增加按包名/类名安装后自动拉起</w:t>
            </w:r>
          </w:p>
        </w:tc>
      </w:tr>
      <w:tr w14:paraId="74668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41A977AD">
            <w:r>
              <w:rPr>
                <w:rFonts w:ascii="微软雅黑" w:hAnsi="微软雅黑" w:eastAsia="微软雅黑"/>
                <w:b w:val="0"/>
                <w:sz w:val="19"/>
              </w:rPr>
              <w:t>20220625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6ED6764">
            <w:r>
              <w:rPr>
                <w:rFonts w:ascii="微软雅黑" w:hAnsi="微软雅黑" w:eastAsia="微软雅黑"/>
                <w:b w:val="0"/>
                <w:sz w:val="19"/>
              </w:rPr>
              <w:t>增加序列号、设备型号、以太网 MAC、IMEI</w:t>
            </w:r>
          </w:p>
        </w:tc>
      </w:tr>
      <w:tr w14:paraId="0A2DE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B52C83A">
            <w:r>
              <w:rPr>
                <w:rFonts w:ascii="微软雅黑" w:hAnsi="微软雅黑" w:eastAsia="微软雅黑"/>
                <w:b w:val="0"/>
                <w:sz w:val="19"/>
              </w:rPr>
              <w:t>20220630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CED7B3D">
            <w:r>
              <w:rPr>
                <w:rFonts w:ascii="微软雅黑" w:hAnsi="微软雅黑" w:eastAsia="微软雅黑"/>
                <w:b w:val="0"/>
                <w:sz w:val="19"/>
              </w:rPr>
              <w:t>增加以太网开关和状态</w:t>
            </w:r>
          </w:p>
        </w:tc>
      </w:tr>
      <w:tr w14:paraId="423D6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2366D454">
            <w:r>
              <w:rPr>
                <w:rFonts w:ascii="微软雅黑" w:hAnsi="微软雅黑" w:eastAsia="微软雅黑"/>
                <w:b w:val="0"/>
                <w:sz w:val="19"/>
              </w:rPr>
              <w:t>20220701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753106C2">
            <w:r>
              <w:rPr>
                <w:rFonts w:ascii="微软雅黑" w:hAnsi="微软雅黑" w:eastAsia="微软雅黑"/>
                <w:b w:val="0"/>
                <w:sz w:val="19"/>
              </w:rPr>
              <w:t>增加 APP 守护</w:t>
            </w:r>
          </w:p>
        </w:tc>
      </w:tr>
      <w:tr w14:paraId="5282F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46C9E90">
            <w:r>
              <w:rPr>
                <w:rFonts w:ascii="微软雅黑" w:hAnsi="微软雅黑" w:eastAsia="微软雅黑"/>
                <w:b w:val="0"/>
                <w:sz w:val="19"/>
              </w:rPr>
              <w:t>20220713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F87768F">
            <w:r>
              <w:rPr>
                <w:rFonts w:ascii="微软雅黑" w:hAnsi="微软雅黑" w:eastAsia="微软雅黑"/>
                <w:b w:val="0"/>
                <w:sz w:val="19"/>
              </w:rPr>
              <w:t>增加开机图片/动画、下拉状态栏</w:t>
            </w:r>
          </w:p>
        </w:tc>
      </w:tr>
      <w:tr w14:paraId="65E47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6291D234">
            <w:r>
              <w:rPr>
                <w:rFonts w:ascii="微软雅黑" w:hAnsi="微软雅黑" w:eastAsia="微软雅黑"/>
                <w:b w:val="0"/>
                <w:sz w:val="19"/>
              </w:rPr>
              <w:t>20220830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660E9C7">
            <w:r>
              <w:rPr>
                <w:rFonts w:ascii="微软雅黑" w:hAnsi="微软雅黑" w:eastAsia="微软雅黑"/>
                <w:b w:val="0"/>
                <w:sz w:val="19"/>
              </w:rPr>
              <w:t>获取屏幕亮灭状态</w:t>
            </w:r>
          </w:p>
        </w:tc>
      </w:tr>
      <w:tr w14:paraId="389DD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F8062F3">
            <w:r>
              <w:rPr>
                <w:rFonts w:ascii="微软雅黑" w:hAnsi="微软雅黑" w:eastAsia="微软雅黑"/>
                <w:b w:val="0"/>
                <w:sz w:val="19"/>
              </w:rPr>
              <w:t>20220922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0CB2061">
            <w:r>
              <w:rPr>
                <w:rFonts w:ascii="微软雅黑" w:hAnsi="微软雅黑" w:eastAsia="微软雅黑"/>
                <w:b w:val="0"/>
                <w:sz w:val="19"/>
              </w:rPr>
              <w:t>定时开关机增加多种模式</w:t>
            </w:r>
          </w:p>
        </w:tc>
      </w:tr>
      <w:tr w14:paraId="2C610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43A934FA">
            <w:r>
              <w:rPr>
                <w:rFonts w:ascii="微软雅黑" w:hAnsi="微软雅黑" w:eastAsia="微软雅黑"/>
                <w:b w:val="0"/>
                <w:sz w:val="19"/>
              </w:rPr>
              <w:t>20221107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5C4CCF11">
            <w:r>
              <w:rPr>
                <w:rFonts w:ascii="微软雅黑" w:hAnsi="微软雅黑" w:eastAsia="微软雅黑"/>
                <w:b w:val="0"/>
                <w:sz w:val="19"/>
              </w:rPr>
              <w:t>增加 APP 前台守护</w:t>
            </w:r>
          </w:p>
        </w:tc>
      </w:tr>
      <w:tr w14:paraId="10007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3BD5E78">
            <w:r>
              <w:rPr>
                <w:rFonts w:ascii="微软雅黑" w:hAnsi="微软雅黑" w:eastAsia="微软雅黑"/>
                <w:b w:val="0"/>
                <w:sz w:val="19"/>
              </w:rPr>
              <w:t>20230413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E9060F7">
            <w:r>
              <w:rPr>
                <w:rFonts w:ascii="微软雅黑" w:hAnsi="微软雅黑" w:eastAsia="微软雅黑"/>
                <w:b w:val="0"/>
                <w:sz w:val="19"/>
              </w:rPr>
              <w:t>单独控制屏幕显示开关</w:t>
            </w:r>
          </w:p>
        </w:tc>
      </w:tr>
      <w:tr w14:paraId="2BA19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2F991DD8">
            <w:r>
              <w:rPr>
                <w:rFonts w:ascii="微软雅黑" w:hAnsi="微软雅黑" w:eastAsia="微软雅黑"/>
                <w:b w:val="0"/>
                <w:sz w:val="19"/>
              </w:rPr>
              <w:t>20240321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245E5CD">
            <w:r>
              <w:rPr>
                <w:rFonts w:ascii="微软雅黑" w:hAnsi="微软雅黑" w:eastAsia="微软雅黑"/>
                <w:b w:val="0"/>
                <w:sz w:val="19"/>
              </w:rPr>
              <w:t>修改韦根异步读说明</w:t>
            </w:r>
          </w:p>
        </w:tc>
      </w:tr>
      <w:tr w14:paraId="54645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694C383">
            <w:r>
              <w:rPr>
                <w:rFonts w:ascii="微软雅黑" w:hAnsi="微软雅黑" w:eastAsia="微软雅黑"/>
                <w:b w:val="0"/>
                <w:sz w:val="19"/>
              </w:rPr>
              <w:t>20240521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68CC976">
            <w:r>
              <w:rPr>
                <w:rFonts w:ascii="微软雅黑" w:hAnsi="微软雅黑" w:eastAsia="微软雅黑"/>
                <w:b w:val="0"/>
                <w:sz w:val="19"/>
              </w:rPr>
              <w:t>增加 setInstallPackagePolicy 安装白名单</w:t>
            </w:r>
          </w:p>
        </w:tc>
      </w:tr>
      <w:tr w14:paraId="57D86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51AAA858">
            <w:r>
              <w:rPr>
                <w:rFonts w:ascii="微软雅黑" w:hAnsi="微软雅黑" w:eastAsia="微软雅黑"/>
                <w:b w:val="0"/>
                <w:sz w:val="19"/>
              </w:rPr>
              <w:t>20250310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634303E1">
            <w:r>
              <w:rPr>
                <w:rFonts w:ascii="微软雅黑" w:hAnsi="微软雅黑" w:eastAsia="微软雅黑"/>
                <w:b w:val="0"/>
                <w:sz w:val="19"/>
              </w:rPr>
              <w:t>增加设置语言</w:t>
            </w:r>
          </w:p>
        </w:tc>
      </w:tr>
      <w:tr w14:paraId="3AA90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DDBE41D">
            <w:r>
              <w:rPr>
                <w:rFonts w:ascii="微软雅黑" w:hAnsi="微软雅黑" w:eastAsia="微软雅黑"/>
                <w:b w:val="0"/>
                <w:sz w:val="19"/>
              </w:rPr>
              <w:t>20251224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26E4B7B">
            <w:r>
              <w:rPr>
                <w:rFonts w:ascii="微软雅黑" w:hAnsi="微软雅黑" w:eastAsia="微软雅黑"/>
                <w:b w:val="0"/>
                <w:sz w:val="19"/>
              </w:rPr>
              <w:t>增加看门狗超时时间</w:t>
            </w:r>
          </w:p>
        </w:tc>
      </w:tr>
      <w:tr w14:paraId="79C58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2439FDE">
            <w:r>
              <w:rPr>
                <w:rFonts w:ascii="微软雅黑" w:hAnsi="微软雅黑" w:eastAsia="微软雅黑"/>
                <w:b w:val="0"/>
                <w:sz w:val="19"/>
              </w:rPr>
              <w:t>20260813</w:t>
            </w:r>
          </w:p>
        </w:tc>
        <w:tc>
          <w:tcPr>
            <w:tcW w:w="771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D6A9232">
            <w:r>
              <w:rPr>
                <w:rFonts w:ascii="微软雅黑" w:hAnsi="微软雅黑" w:eastAsia="微软雅黑"/>
                <w:b w:val="0"/>
                <w:sz w:val="19"/>
              </w:rPr>
              <w:t>文档改为 Word；示例全面切换到 FA8API-SUNTEK.jar / com.suntek.SUNTEK</w:t>
            </w:r>
          </w:p>
        </w:tc>
      </w:tr>
    </w:tbl>
    <w:p w14:paraId="1F395F5F"/>
    <w:p w14:paraId="4C9B0B74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2. 系统参数</w:t>
      </w:r>
    </w:p>
    <w:p w14:paraId="5658A520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多数 setter 需要再调用 mAPI.reboot() 才生效。</w:t>
      </w:r>
    </w:p>
    <w:p w14:paraId="5A711817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2.1 获取主板型号</w:t>
      </w:r>
    </w:p>
    <w:p w14:paraId="3102866F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model = mAPI.getBoardModel();</w:t>
      </w:r>
    </w:p>
    <w:p w14:paraId="70371146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2.2 序列号</w:t>
      </w:r>
    </w:p>
    <w:p w14:paraId="04F6A4D8">
      <w:pPr>
        <w:pStyle w:val="5"/>
      </w:pPr>
      <w:r>
        <w:rPr>
          <w:rFonts w:ascii="微软雅黑" w:hAnsi="微软雅黑" w:eastAsia="微软雅黑"/>
          <w:b/>
          <w:color w:val="1F4E79"/>
          <w:sz w:val="24"/>
        </w:rPr>
        <w:t>2.2.1 获取</w:t>
      </w:r>
    </w:p>
    <w:p w14:paraId="0AA15FEC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sn = mAPI.getSerialNo();  // 与 Build.SERIAL 一致</w:t>
      </w:r>
    </w:p>
    <w:p w14:paraId="7D7989B8">
      <w:pPr>
        <w:pStyle w:val="5"/>
      </w:pPr>
      <w:r>
        <w:rPr>
          <w:rFonts w:ascii="微软雅黑" w:hAnsi="微软雅黑" w:eastAsia="微软雅黑"/>
          <w:b/>
          <w:color w:val="1F4E79"/>
          <w:sz w:val="24"/>
        </w:rPr>
        <w:t>2.2.2 设置</w:t>
      </w:r>
    </w:p>
    <w:p w14:paraId="0DDC2613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serialNo = "12345678";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mAPI.setSerialNo(serialNo);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mAPI.reboot();</w:t>
      </w:r>
    </w:p>
    <w:p w14:paraId="7BE855AA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2.3 以太网 MAC</w:t>
      </w:r>
    </w:p>
    <w:p w14:paraId="45DE4097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mac = mAPI.getEthernetMAC();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mAPI.setEthernetMAC("00:E0:EC:37:2A:42");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mAPI.reboot();</w:t>
      </w:r>
    </w:p>
    <w:p w14:paraId="025CFCDC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2.4 4G 模块 IMEI</w:t>
      </w:r>
    </w:p>
    <w:p w14:paraId="56876F7F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imei = mAPI.getIMEI();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mAPI.setIMEI("864793030776509");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mAPI.reboot();</w:t>
      </w:r>
    </w:p>
    <w:p w14:paraId="5B235003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2.5 设备型号</w:t>
      </w:r>
    </w:p>
    <w:p w14:paraId="7AD947D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String model = mAPI.getProductModel();  // 与 Build.MODEL 一致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mAPI.setProductModel("123456");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mAPI.reboot();</w:t>
      </w:r>
    </w:p>
    <w:p w14:paraId="1B04A635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2.6 设备存储信息</w:t>
      </w:r>
    </w:p>
    <w:p w14:paraId="2EF3D279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返回 com.suntek.StorageInfo 列表，包含内部存储、TF/SD、USB 存储。单位 KB。</w:t>
      </w:r>
    </w:p>
    <w:p w14:paraId="45FF8F02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List&lt;StorageInfo&gt; list = mAPI.getStorageInfos();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for (StorageInfo info : list)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int type = info.getType();       // TYPE_MEMORY / TYPE_LOCAL_STORAGE / TYPE_TFCARD / TYPE_USB_STORAGE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long total = info.getTotalSize();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long free = info.getFreeSize();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String path = info.getPath();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</w:t>
      </w:r>
    </w:p>
    <w:p w14:paraId="732FC1FD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2.7 开机图片</w:t>
      </w:r>
    </w:p>
    <w:p w14:paraId="31F63AD5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mAPI.setBootLogo("/sdcard/boot.bmp");  // 必须是 8 位 BMP</w:t>
      </w:r>
    </w:p>
    <w:p w14:paraId="6F0408C5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2.8 开机动画</w:t>
      </w:r>
    </w:p>
    <w:p w14:paraId="3BD93D72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mAPI.setBootAnimation("/sdcard/bootanimation.zip");  // 标准 Android bootanimation</w:t>
      </w:r>
    </w:p>
    <w:p w14:paraId="7F7C9C36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2.9 安装 APK 策略（白名单）</w:t>
      </w:r>
    </w:p>
    <w:p w14:paraId="7FFA5CA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SUNTEK.InstallPackagePolicy policy = mAPI.new InstallPackagePolicy();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List&lt;String&gt; allow = new ArrayList&lt;&gt;();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allow.add("com.example.app");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policy.setAllowInstallPackageList(allow);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ALLOW_INSTALL_TYPE_NORMAL = -1  取消策略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ALLOW_INSTALL_TYPE_NOT_ALLOW = 0  仅白名单，否则拒绝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ALLOW_INSTALL_TYPE_PASSWORD = 1  非白名单需输入密码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policy.setAllowInstallType(SUNTEK.InstallPackagePolicy.ALLOW_INSTALL_TYPE_PASSWORD);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policy.setAllowInstallPassword("1234abcd");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mAPI.setInstallPackagePolicy(policy);</w:t>
      </w:r>
    </w:p>
    <w:p w14:paraId="0198FBF1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2.10 设置语言</w:t>
      </w:r>
    </w:p>
    <w:p w14:paraId="00F6ED54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mAPI.updateLanguage("zh", "CN");  // 对应 values-zh-rCN</w:t>
      </w:r>
    </w:p>
    <w:p w14:paraId="37EC8E98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常用：zh/CN、zh/TW、zh/HK、en/US、en/GB、ja/JP、ko/KR 等，与 Android values-xx-rYY 一致。</w:t>
      </w:r>
    </w:p>
    <w:p w14:paraId="3A462EF2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3. OTA 升级</w:t>
      </w:r>
    </w:p>
    <w:p w14:paraId="6128B0C0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升级包必须放在 sdcard 目录，文件名为 update.zip。</w:t>
      </w:r>
    </w:p>
    <w:p w14:paraId="691360DC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mAPI.otaUpdate("/sdcard/update.zip");</w:t>
      </w:r>
    </w:p>
    <w:p w14:paraId="0367BDE3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4. APK 管理</w:t>
      </w:r>
    </w:p>
    <w:p w14:paraId="47A9B42F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4.1 开机自启动</w:t>
      </w:r>
    </w:p>
    <w:p w14:paraId="28CF64A4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mAPI.setBootLaunchApk("com.example.app", true);</w:t>
      </w:r>
    </w:p>
    <w:p w14:paraId="6CBB45C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4.2 静默安装</w:t>
      </w:r>
    </w:p>
    <w:p w14:paraId="65D4B4FD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mAPI.installApkSilently("/sdcard/API.apk", "com.example", "com.example.MainActivity");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后两个参数为 null 表示安装完不自动拉起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mAPI.installApkSilently("/sdcard/API.apk", null, null);</w:t>
      </w:r>
    </w:p>
    <w:p w14:paraId="78E9C3D5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4.3 静默卸载</w:t>
      </w:r>
    </w:p>
    <w:p w14:paraId="0A15C395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mAPI.uninstallApkSilently("com.example.app");</w:t>
      </w:r>
    </w:p>
    <w:p w14:paraId="33004150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4.4 应用守护</w:t>
      </w:r>
    </w:p>
    <w:p w14:paraId="5C1F2685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重启不保留，开机后需应用再次调用。</w:t>
      </w:r>
    </w:p>
    <w:p w14:paraId="5DD590A6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// 非前台守护，10 秒检测一次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mAPI.setAppKeepLive("com.example.app", 10);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mAPI.setAppKeepLive("", 1);  // 取消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前台守护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mAPI.setForegroundAppKeepLive("com.example.app", 10);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mAPI.setForegroundAppKeepLive("", 1);</w:t>
      </w:r>
    </w:p>
    <w:p w14:paraId="480EC9F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5. 显示</w:t>
      </w:r>
    </w:p>
    <w:p w14:paraId="2DD8046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5.1 / 5.2 屏幕旋转</w:t>
      </w:r>
    </w:p>
    <w:p w14:paraId="568AFB0C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SUNTEK.RotationDegree deg = mAPI.getScreenRotation(SUNTEK.ScreenType.MAIN);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if (deg == SUNTEK.RotationDegree.DEGREE_90) {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mAPI.setScreenRotation(SUNTEK.ScreenType.AUX, SUNTEK.RotationDegree.DEGREE_180);</w:t>
      </w:r>
    </w:p>
    <w:p w14:paraId="65FF7CE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5.3 / 5.4 屏幕密度</w:t>
      </w:r>
    </w:p>
    <w:p w14:paraId="2F3D39A4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SUNTEK.LcdDensity density = mAPI.getLcdDensity();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mAPI.setLcdDensity(SUNTEK.LcdDensity.DENSITY_240);</w:t>
      </w:r>
    </w:p>
    <w:p w14:paraId="0F8A08C8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5.5 / 5.6 屏幕亮灭</w:t>
      </w:r>
    </w:p>
    <w:p w14:paraId="69AFD809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isScreenOn() 不能用于 sleep/wakeup 之后判断，只适用于 APP 自己调用 setScreenOnOff 的场景。</w:t>
      </w:r>
    </w:p>
    <w:p w14:paraId="067094E3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boolean on = mAPI.isScreenOn();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mAPI.setScreenOnOff(false);</w:t>
      </w:r>
    </w:p>
    <w:p w14:paraId="536A984B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6. 看门狗</w:t>
      </w:r>
    </w:p>
    <w:p w14:paraId="35EBEE44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mAPI.enableWatchdog(true);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mAPI.setWatchdogTimeout(15);  // 秒，不同平台可能差 1～2 秒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mAPI.feedWatchdog();         // 建议约 10 秒喂一次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mAPI.enableWatchdog(false);</w:t>
      </w:r>
    </w:p>
    <w:p w14:paraId="19DFAA2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7. 关机与重启</w:t>
      </w:r>
    </w:p>
    <w:p w14:paraId="78DE9134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mAPI.shutdown();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mAPI.reboot();</w:t>
      </w:r>
    </w:p>
    <w:p w14:paraId="3CC11E47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8. 休眠与唤醒</w:t>
      </w:r>
    </w:p>
    <w:p w14:paraId="41E6820F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PowerManager pm = (PowerManager) context.getSystemService(Context.POWER_SERVICE);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boolean isInteractive = pm.isInteractive();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mAPI.sleep();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mAPI.wakeup();</w:t>
      </w:r>
    </w:p>
    <w:p w14:paraId="24418EBD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9. 导航栏与状态栏</w:t>
      </w:r>
    </w:p>
    <w:p w14:paraId="5E96DD8A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导航栏：VISIBLE 可见；INVISIBLE 不可见但可上滑；ALWAYS_INVISIBLE 不可见且不能滑出。</w:t>
      </w:r>
    </w:p>
    <w:p w14:paraId="22AC572D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mAPI.setNavigationBarVisibility(SUNTEK.NavigationBarVisibility.ALWAYS_INVISIBLE);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SUNTEK.NavigationBarVisibility v = mAPI.getNavigationBarVisibility();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if (v == SUNTEK.NavigationBarVisibility.ALWAYS_INVISIBLE)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mAPI.setNavigationBarVisibility(SUNTEK.NavigationBarVisibility.VISIBLE);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</w:t>
      </w:r>
    </w:p>
    <w:p w14:paraId="292B0247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下拉状态栏设置后需重启才生效。</w:t>
      </w:r>
    </w:p>
    <w:p w14:paraId="41AFD94F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mAPI.setExtendStatusBarVisibility(SUNTEK.ExtendStatusBarVisibility.VISIBLE);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SUNTEK.ExtendStatusBarVisibility sv = mAPI.getExtendStatusBarVisibility();</w:t>
      </w:r>
    </w:p>
    <w:p w14:paraId="3E8DA853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10. Root 权限</w:t>
      </w:r>
    </w:p>
    <w:p w14:paraId="1F23F66E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if (!mAPI.isRoot())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if (mAPI.enableRoot(true))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    Log.d(TAG, "成功 root");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</w:t>
      </w:r>
    </w:p>
    <w:p w14:paraId="7A024304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11. 以太网</w:t>
      </w:r>
    </w:p>
    <w:p w14:paraId="3F7793C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IpConfig ipConfig = mAPI.getIpConfig();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String ip = ipConfig.ip;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String mask = ipConfig.mask;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String gateway = ipConfig.gateway;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ArrayList&lt;String&gt; dnsList = ipConfig.dnsList;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mAPI.setStaticIp(new IpConfig("192.168.1.2", "255.255.255.0", "192.168.8.1",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    Arrays.asList("192.168.8.1")));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mAPI.setDhcpIp();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SUNTEK.IpMode mode = mAPI.getIpMode();  // STATIC / DHCP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boolean open = mAPI.isEthernetOpen();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mAPI.setEthernetState(true);</w:t>
      </w:r>
    </w:p>
    <w:p w14:paraId="7EE30719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12. 系统时间</w:t>
      </w:r>
    </w:p>
    <w:p w14:paraId="2A3383A6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Calendar calendar = Calendar.getInstance(Locale.getDefault());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calendar.set(2021, 10, 28, 6, 0, 0);  // 月份从 0 开始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mAPI.setSystemTime(calendar.getTimeInMillis());</w:t>
      </w:r>
    </w:p>
    <w:p w14:paraId="1A53977B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定时开关机：type=1 只生效一次；type=3 按周循环，恢复出厂或刷机需重设。</w:t>
      </w:r>
    </w:p>
    <w:p w14:paraId="16751E2D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int type = 3;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int[] weekdays = {1, 3, 4, 5};  // 周一、三、四、五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int[] poweroff = {20, 30};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int[] poweron = {8, 35};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mAPI.setPowerOnOffAlarmCycle(type, weekdays, poweroff, poweron);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mAPI.cancelPowerOnOffAlarm();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boolean netTime = mAPI.isEnableNetworkProvidedTime();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mAPI.setEnableNetworkProvidedTime(true);</w:t>
      </w:r>
    </w:p>
    <w:p w14:paraId="18AEBA40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13. 硬件模块</w:t>
      </w:r>
    </w:p>
    <w:p w14:paraId="74410A87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13.1 GPIO</w:t>
      </w:r>
    </w:p>
    <w:p w14:paraId="38D88E08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IO、继电器、补光灯、USB 供电、钱箱、门铃等都走 GPIO。板子实际支持哪些口以硬件规格书为准。常量定义在 SUNTEK 上。监听函数内部约 1 秒轮询一次，不适合检测短于 1 秒的按键。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9BB4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3D1AF93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常量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7339A82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1F4E79"/>
          </w:tcPr>
          <w:p w14:paraId="44B6FFB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9DDC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59B108F">
            <w:r>
              <w:rPr>
                <w:rFonts w:ascii="微软雅黑" w:hAnsi="微软雅黑" w:eastAsia="微软雅黑"/>
                <w:b w:val="0"/>
                <w:sz w:val="19"/>
              </w:rPr>
              <w:t>SUNTEK.GPIO_1 … GPIO_15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2D692F2A">
            <w:r>
              <w:rPr>
                <w:rFonts w:ascii="微软雅黑" w:hAnsi="微软雅黑" w:eastAsia="微软雅黑"/>
                <w:b w:val="0"/>
                <w:sz w:val="19"/>
              </w:rPr>
              <w:t>0～14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50BD876A">
            <w:r>
              <w:rPr>
                <w:rFonts w:ascii="微软雅黑" w:hAnsi="微软雅黑" w:eastAsia="微软雅黑"/>
                <w:b w:val="0"/>
                <w:sz w:val="19"/>
              </w:rPr>
              <w:t>通用 IO</w:t>
            </w:r>
          </w:p>
        </w:tc>
      </w:tr>
      <w:tr w14:paraId="33512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41899D55">
            <w:r>
              <w:rPr>
                <w:rFonts w:ascii="微软雅黑" w:hAnsi="微软雅黑" w:eastAsia="微软雅黑"/>
                <w:b w:val="0"/>
                <w:sz w:val="19"/>
              </w:rPr>
              <w:t>SUNTEK.LIGHT_RED / GREEN / BLUE / WHITE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2EE36EA1">
            <w:r>
              <w:rPr>
                <w:rFonts w:ascii="微软雅黑" w:hAnsi="微软雅黑" w:eastAsia="微软雅黑"/>
                <w:b w:val="0"/>
                <w:sz w:val="19"/>
              </w:rPr>
              <w:t>15～18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8DC095C">
            <w:r>
              <w:rPr>
                <w:rFonts w:ascii="微软雅黑" w:hAnsi="微软雅黑" w:eastAsia="微软雅黑"/>
                <w:b w:val="0"/>
                <w:sz w:val="19"/>
              </w:rPr>
              <w:t>补光灯</w:t>
            </w:r>
          </w:p>
        </w:tc>
      </w:tr>
      <w:tr w14:paraId="72853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F65FAC6">
            <w:r>
              <w:rPr>
                <w:rFonts w:ascii="微软雅黑" w:hAnsi="微软雅黑" w:eastAsia="微软雅黑"/>
                <w:b w:val="0"/>
                <w:sz w:val="19"/>
              </w:rPr>
              <w:t>SUNTEK.LIGHT_INFRARED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75DF4B75"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3B7004F7">
            <w:r>
              <w:rPr>
                <w:rFonts w:ascii="微软雅黑" w:hAnsi="微软雅黑" w:eastAsia="微软雅黑"/>
                <w:b w:val="0"/>
                <w:sz w:val="19"/>
              </w:rPr>
              <w:t>USB 摄像头红外补光</w:t>
            </w:r>
          </w:p>
        </w:tc>
      </w:tr>
      <w:tr w14:paraId="61893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0B85148">
            <w:r>
              <w:rPr>
                <w:rFonts w:ascii="微软雅黑" w:hAnsi="微软雅黑" w:eastAsia="微软雅黑"/>
                <w:b w:val="0"/>
                <w:sz w:val="19"/>
              </w:rPr>
              <w:t>SUNTEK.RELAY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12EF9F26"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6B2DF24A">
            <w:r>
              <w:rPr>
                <w:rFonts w:ascii="微软雅黑" w:hAnsi="微软雅黑" w:eastAsia="微软雅黑"/>
                <w:b w:val="0"/>
                <w:sz w:val="19"/>
              </w:rPr>
              <w:t>继电器</w:t>
            </w:r>
          </w:p>
        </w:tc>
      </w:tr>
      <w:tr w14:paraId="1ED1D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1E36A0F">
            <w:r>
              <w:rPr>
                <w:rFonts w:ascii="微软雅黑" w:hAnsi="微软雅黑" w:eastAsia="微软雅黑"/>
                <w:b w:val="0"/>
                <w:sz w:val="19"/>
              </w:rPr>
              <w:t>SUNTEK.BELL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8396EE5"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4F3F6E3B">
            <w:r>
              <w:rPr>
                <w:rFonts w:ascii="微软雅黑" w:hAnsi="微软雅黑" w:eastAsia="微软雅黑"/>
                <w:b w:val="0"/>
                <w:sz w:val="19"/>
              </w:rPr>
              <w:t>门铃</w:t>
            </w:r>
          </w:p>
        </w:tc>
      </w:tr>
      <w:tr w14:paraId="13D5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327AAB59">
            <w:r>
              <w:rPr>
                <w:rFonts w:ascii="微软雅黑" w:hAnsi="微软雅黑" w:eastAsia="微软雅黑"/>
                <w:b w:val="0"/>
                <w:sz w:val="19"/>
              </w:rPr>
              <w:t>SUNTEK.CASHBOX_0 / CASHBOX_1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5EDA6467">
            <w:r>
              <w:rPr>
                <w:rFonts w:ascii="微软雅黑" w:hAnsi="微软雅黑" w:eastAsia="微软雅黑"/>
                <w:b w:val="0"/>
                <w:sz w:val="19"/>
              </w:rPr>
              <w:t>22 / 23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4BF69F39">
            <w:r>
              <w:rPr>
                <w:rFonts w:ascii="微软雅黑" w:hAnsi="微软雅黑" w:eastAsia="微软雅黑"/>
                <w:b w:val="0"/>
                <w:sz w:val="19"/>
              </w:rPr>
              <w:t>钱箱</w:t>
            </w:r>
          </w:p>
        </w:tc>
      </w:tr>
      <w:tr w14:paraId="16D54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F430FEA">
            <w:r>
              <w:rPr>
                <w:rFonts w:ascii="微软雅黑" w:hAnsi="微软雅黑" w:eastAsia="微软雅黑"/>
                <w:b w:val="0"/>
                <w:sz w:val="19"/>
              </w:rPr>
              <w:t>SUNTEK.LIGHT_BOARD_BLUE / RED / YELLOW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72B784A">
            <w:r>
              <w:rPr>
                <w:rFonts w:ascii="微软雅黑" w:hAnsi="微软雅黑" w:eastAsia="微软雅黑"/>
                <w:b w:val="0"/>
                <w:sz w:val="19"/>
              </w:rPr>
              <w:t>24 / 28 / 30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DC11038">
            <w:r>
              <w:rPr>
                <w:rFonts w:ascii="微软雅黑" w:hAnsi="微软雅黑" w:eastAsia="微软雅黑"/>
                <w:b w:val="0"/>
                <w:sz w:val="19"/>
              </w:rPr>
              <w:t>板载指示灯</w:t>
            </w:r>
          </w:p>
        </w:tc>
      </w:tr>
      <w:tr w14:paraId="47DFD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72259A40">
            <w:r>
              <w:rPr>
                <w:rFonts w:ascii="微软雅黑" w:hAnsi="微软雅黑" w:eastAsia="微软雅黑"/>
                <w:b w:val="0"/>
                <w:sz w:val="19"/>
              </w:rPr>
              <w:t>SUNTEK.USB_1 / USB_2 / USB_3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05B18033">
            <w:r>
              <w:rPr>
                <w:rFonts w:ascii="微软雅黑" w:hAnsi="微软雅黑" w:eastAsia="微软雅黑"/>
                <w:b w:val="0"/>
                <w:sz w:val="19"/>
              </w:rPr>
              <w:t>25 / 26 / 27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8F0F8"/>
          </w:tcPr>
          <w:p w14:paraId="66F077B4">
            <w:r>
              <w:rPr>
                <w:rFonts w:ascii="微软雅黑" w:hAnsi="微软雅黑" w:eastAsia="微软雅黑"/>
                <w:b w:val="0"/>
                <w:sz w:val="19"/>
              </w:rPr>
              <w:t>USB 供电</w:t>
            </w:r>
          </w:p>
        </w:tc>
      </w:tr>
      <w:tr w14:paraId="0D8F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173B5C01">
            <w:r>
              <w:rPr>
                <w:rFonts w:ascii="微软雅黑" w:hAnsi="微软雅黑" w:eastAsia="微软雅黑"/>
                <w:b w:val="0"/>
                <w:sz w:val="19"/>
              </w:rPr>
              <w:t>SUNTEK.LIGHT_CAMERA_EXTERNAL_INFRARED</w:t>
            </w:r>
          </w:p>
        </w:tc>
        <w:tc>
          <w:tcPr>
            <w:tcW w:w="158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0E297C5F"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w="340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</w:tcPr>
          <w:p w14:paraId="68FC1538">
            <w:r>
              <w:rPr>
                <w:rFonts w:ascii="微软雅黑" w:hAnsi="微软雅黑" w:eastAsia="微软雅黑"/>
                <w:b w:val="0"/>
                <w:sz w:val="19"/>
              </w:rPr>
              <w:t>MIPI 摄像头红外补光</w:t>
            </w:r>
          </w:p>
        </w:tc>
      </w:tr>
    </w:tbl>
    <w:p w14:paraId="396EA431"/>
    <w:p w14:paraId="3BCE572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if (mAPI.getGpioState(SUNTEK.GPIO_1) == SUNTEK.GpioState.HIGH) {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mAPI.setGpioState(SUNTEK.GPIO_1, SUNTEK.GpioState.HIGH);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SUNTEK.GpioMode mode = mAPI.getGpioMode(SUNTEK.GPIO_1);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mAPI.setGpioMode(SUNTEK.GPIO_1, SUNTEK.GpioMode.INPUT);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SUNTEK.GpioListenerCallback cb = new SUNTEK.GpioListenerCallback()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public void onChanged(int index, int oldValue, int newValue) {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mAPI.listenGpio(SUNTEK.GPIO_1, cb);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mAPI.unlistenGpio(SUNTEK.GPIO_1, cb);</w:t>
      </w:r>
    </w:p>
    <w:p w14:paraId="1D4E3103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13.2 LED 亮度</w:t>
      </w:r>
    </w:p>
    <w:p w14:paraId="742F227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mAPI.setLightBrightness(SUNTEK.LIGHT_RED, 204);  // 0～255，204 ≈ 80%</w:t>
      </w:r>
    </w:p>
    <w:p w14:paraId="6584119F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13.3 韦根</w:t>
      </w:r>
    </w:p>
    <w:p w14:paraId="57E19365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SUNTEK.WiegandMode wm = mAPI.readWiegandMode();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mAPI.writeWiegandMode(SUNTEK.WiegandMode.INPUT);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同步阻塞读，请放后台线程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long code = mAPI.readWiegand();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// 异步读：若要连续读，必须在 onSuccess / onFailure 里再次注册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SUNTEK.WiegandCallback wcb = new SUNTEK.WiegandCallback()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public void onSuccess(long code) { mAPI.readWiegandAsyn(this);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public void onFailure() { mAPI.readWiegandAsyn(this);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mAPI.readWiegandAsyn(wcb);  // 回调在工作线程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mAPI.writeWiegand(SUNTEK.WiegandFormat.FORMAT_26, 12345678);</w:t>
      </w:r>
    </w:p>
    <w:p w14:paraId="1A3F3EE6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14. 参考代码</w:t>
      </w:r>
    </w:p>
    <w:p w14:paraId="7376428B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14.1 钱箱</w:t>
      </w:r>
    </w:p>
    <w:p w14:paraId="5F5E2898">
      <w:pPr>
        <w:spacing w:after="160" w:line="276" w:lineRule="auto"/>
      </w:pPr>
      <w:r>
        <w:rPr>
          <w:rFonts w:ascii="微软雅黑" w:hAnsi="微软雅黑" w:eastAsia="微软雅黑"/>
          <w:b w:val="0"/>
          <w:sz w:val="22"/>
        </w:rPr>
        <w:t>先拉低 500ms，再拉高。</w:t>
      </w:r>
    </w:p>
    <w:p w14:paraId="764DA0D0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CompletableFuture.runAsync(() -&gt;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mAPI.setGpioState(SUNTEK.CASHBOX_0, SUNTEK.GpioState.LOW);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try { TimeUnit.MILLISECONDS.sleep(500); } catch (InterruptedException e) { }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}).thenAccept(u -&gt;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mAPI.setGpioState(SUNTEK.CASHBOX_0, SUNTEK.GpioState.HIGH);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});</w:t>
      </w:r>
    </w:p>
    <w:p w14:paraId="02C05BC3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14.2 执行 root 命令</w:t>
      </w:r>
    </w:p>
    <w:p w14:paraId="61152AB7">
      <w:pPr>
        <w:shd w:val="clear" w:fill="F4F6F8"/>
        <w:spacing w:before="80" w:after="200"/>
        <w:ind w:left="170"/>
      </w:pPr>
      <w:r>
        <w:rPr>
          <w:rFonts w:ascii="Consolas" w:hAnsi="Consolas" w:eastAsia="Consolas"/>
          <w:b w:val="0"/>
          <w:color w:val="1A1A1A"/>
          <w:sz w:val="19"/>
        </w:rPr>
        <w:t>boolean executeCmd(String content) throws IOException, InterruptedException {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Process p = Runtime.getRuntime().exec("su");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PrintWriter pw = new PrintWriter(p.getOutputStream(), true);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pw.println(content);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pw.println("exit");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 xml:space="preserve">    return p.waitFor() == 0;</w:t>
      </w:r>
      <w:r>
        <w:rPr>
          <w:rFonts w:ascii="Consolas" w:hAnsi="Consolas" w:eastAsia="Consolas"/>
          <w:b w:val="0"/>
          <w:color w:val="1A1A1A"/>
          <w:sz w:val="19"/>
        </w:rPr>
        <w:br w:type="textWrapping"/>
      </w:r>
      <w:r>
        <w:rPr>
          <w:rFonts w:ascii="Consolas" w:hAnsi="Consolas" w:eastAsia="Consolas"/>
          <w:b w:val="0"/>
          <w:color w:val="1A1A1A"/>
          <w:sz w:val="19"/>
        </w:rPr>
        <w:t>}</w:t>
      </w:r>
    </w:p>
    <w:p w14:paraId="7431FA05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附录. 说明</w:t>
      </w:r>
    </w:p>
    <w:p w14:paraId="5C51F11A">
      <w:pPr>
        <w:spacing w:after="160" w:line="276" w:lineRule="auto"/>
      </w:pPr>
    </w:p>
    <w:sectPr>
      <w:headerReference r:id="rId5" w:type="default"/>
      <w:footerReference r:id="rId6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1912D">
    <w:pPr>
      <w:pStyle w:val="24"/>
      <w:jc w:val="right"/>
    </w:pPr>
    <w:r>
      <w:rPr>
        <w:rFonts w:ascii="微软雅黑" w:hAnsi="微软雅黑" w:eastAsia="微软雅黑"/>
        <w:b w:val="0"/>
        <w:color w:val="666666"/>
        <w:sz w:val="18"/>
      </w:rPr>
      <w:t xml:space="preserve">基于 API-ZH_20251224，已替换为新 JAR 用法    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</w:r>
    <w:r>
      <w:rPr>
        <w:rFonts w:ascii="微软雅黑" w:hAnsi="微软雅黑" w:eastAsia="微软雅黑"/>
        <w:b w:val="0"/>
        <w:color w:val="666666"/>
        <w:sz w:val="18"/>
      </w:rPr>
      <w:instrText xml:space="preserve"> PAGE </w:instrText>
    </w:r>
    <w:r>
      <w:rPr>
        <w:rFonts w:ascii="微软雅黑" w:hAnsi="微软雅黑" w:eastAsia="微软雅黑"/>
        <w:b w:val="0"/>
        <w:color w:val="666666"/>
        <w:sz w:val="18"/>
      </w:rPr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844BC">
    <w:pPr>
      <w:pStyle w:val="25"/>
      <w:pBdr>
        <w:bottom w:val="single" w:color="1F4E79" w:sz="12" w:space="4"/>
      </w:pBdr>
      <w:jc w:val="left"/>
    </w:pPr>
    <w:r>
      <w:rPr>
        <w:rFonts w:ascii="微软雅黑" w:hAnsi="微软雅黑" w:eastAsia="微软雅黑"/>
        <w:b w:val="0"/>
        <w:color w:val="1F4E79"/>
        <w:sz w:val="18"/>
      </w:rPr>
      <w:t>FA8 / FA10  SDK API 使用说明    |    FA8API-SUNTEK.jar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31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3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1742</Words>
  <Characters>7652</Characters>
  <Lines>0</Lines>
  <Paragraphs>0</Paragraphs>
  <TotalTime>13</TotalTime>
  <ScaleCrop>false</ScaleCrop>
  <LinksUpToDate>false</LinksUpToDate>
  <CharactersWithSpaces>8322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猎人18</cp:lastModifiedBy>
  <dcterms:modified xsi:type="dcterms:W3CDTF">2026-08-13T09:08:27Z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eyJoZGlkIjoiMzFhYWVhYmNmZjBkZDc2MjU5NmYzNDAwODQ1YjY2ODMiLCJ1c2VySWQiOiI0MDUyOTAyMTAifQ==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EF468D11450F464B95F245298524674C_12</vt:lpwstr>
  </property>
</Properties>
</file>