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 w:rsidR="004D253D">
        <w:rPr>
          <w:i/>
        </w:rPr>
        <w:t xml:space="preserve"> SVL</w:t>
      </w:r>
      <w:r>
        <w:rPr>
          <w:i/>
        </w:rPr>
        <w:t>-</w:t>
      </w:r>
      <w:r w:rsidR="002F2140">
        <w:rPr>
          <w:i/>
        </w:rPr>
        <w:t>VIJA</w:t>
      </w:r>
      <w:r>
        <w:rPr>
          <w:i/>
        </w:rPr>
        <w:t>/</w:t>
      </w:r>
      <w:r w:rsidR="004D253D">
        <w:rPr>
          <w:i/>
        </w:rPr>
        <w:t>1506</w:t>
      </w:r>
      <w:r>
        <w:rPr>
          <w:i/>
        </w:rPr>
        <w:t>19</w:t>
      </w:r>
    </w:p>
    <w:p w:rsidR="0007573B" w:rsidRPr="0084623A" w:rsidRDefault="004D253D" w:rsidP="0084623A">
      <w:pPr>
        <w:jc w:val="right"/>
        <w:rPr>
          <w:i/>
          <w:sz w:val="44"/>
        </w:rPr>
      </w:pPr>
      <w:proofErr w:type="spellStart"/>
      <w:r>
        <w:rPr>
          <w:i/>
          <w:sz w:val="22"/>
        </w:rPr>
        <w:t>Hồ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Chí</w:t>
      </w:r>
      <w:proofErr w:type="spellEnd"/>
      <w:r>
        <w:rPr>
          <w:i/>
          <w:sz w:val="22"/>
        </w:rPr>
        <w:t xml:space="preserve"> Minh</w:t>
      </w:r>
      <w:r w:rsidR="002C7C9E" w:rsidRPr="00DE67F2">
        <w:rPr>
          <w:i/>
          <w:sz w:val="22"/>
        </w:rPr>
        <w:t xml:space="preserve">, </w:t>
      </w:r>
      <w:proofErr w:type="spellStart"/>
      <w:r w:rsidR="002C7C9E" w:rsidRPr="00DE67F2">
        <w:rPr>
          <w:i/>
          <w:sz w:val="22"/>
        </w:rPr>
        <w:t>ngày</w:t>
      </w:r>
      <w:proofErr w:type="spellEnd"/>
      <w:r w:rsidR="002C7C9E" w:rsidRPr="00DE67F2">
        <w:rPr>
          <w:i/>
          <w:sz w:val="22"/>
        </w:rPr>
        <w:t xml:space="preserve"> </w:t>
      </w:r>
      <w:r>
        <w:rPr>
          <w:i/>
          <w:sz w:val="22"/>
        </w:rPr>
        <w:t xml:space="preserve">15, </w:t>
      </w:r>
      <w:proofErr w:type="spellStart"/>
      <w:r>
        <w:rPr>
          <w:i/>
          <w:sz w:val="22"/>
        </w:rPr>
        <w:t>tháng</w:t>
      </w:r>
      <w:proofErr w:type="spellEnd"/>
      <w:r>
        <w:rPr>
          <w:i/>
          <w:sz w:val="22"/>
        </w:rPr>
        <w:t xml:space="preserve"> 06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4D253D" w:rsidRPr="004D253D">
        <w:rPr>
          <w:b/>
          <w:sz w:val="22"/>
        </w:rPr>
        <w:t xml:space="preserve">CHI NHÁNH </w:t>
      </w:r>
      <w:r w:rsidR="002F2140" w:rsidRPr="004D253D">
        <w:rPr>
          <w:b/>
          <w:sz w:val="22"/>
          <w:lang w:val="pt-BR"/>
        </w:rPr>
        <w:t>CÔNG</w:t>
      </w:r>
      <w:r w:rsidR="002F2140" w:rsidRPr="002F2140">
        <w:rPr>
          <w:b/>
          <w:sz w:val="22"/>
          <w:lang w:val="pt-BR"/>
        </w:rPr>
        <w:t xml:space="preserve"> TY CỔ PHẦN KỸ THUẬT VIJA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Một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Thành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Viên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0"/>
        <w:gridCol w:w="1419"/>
        <w:gridCol w:w="1277"/>
        <w:gridCol w:w="710"/>
        <w:gridCol w:w="2129"/>
        <w:gridCol w:w="991"/>
        <w:gridCol w:w="1275"/>
        <w:gridCol w:w="1667"/>
      </w:tblGrid>
      <w:tr w:rsidR="00BA35B6" w:rsidRPr="00D82EFC" w:rsidTr="00BA35B6">
        <w:trPr>
          <w:trHeight w:val="90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Tiêu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  <w:r w:rsidR="00B46B1F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(in</w:t>
            </w:r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E01A2C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cái</w:t>
            </w:r>
            <w:proofErr w:type="spellEnd"/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F2140" w:rsidRPr="00D82EFC" w:rsidRDefault="002F2140" w:rsidP="005352E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</w:t>
            </w:r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/</w:t>
            </w:r>
            <w:proofErr w:type="spellStart"/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cái</w:t>
            </w:r>
            <w:proofErr w:type="spellEnd"/>
            <w:r w:rsidR="009711E3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BA35B6" w:rsidRPr="00D82EFC" w:rsidTr="00BA35B6">
        <w:trPr>
          <w:trHeight w:val="260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4D253D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4D253D">
              <w:rPr>
                <w:color w:val="000000"/>
                <w:sz w:val="20"/>
                <w:szCs w:val="22"/>
                <w:lang w:val="en-SG" w:eastAsia="en-SG"/>
              </w:rPr>
              <w:t>Alloy Type 4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4D253D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4D253D">
              <w:rPr>
                <w:color w:val="000000"/>
                <w:sz w:val="20"/>
                <w:szCs w:val="22"/>
                <w:lang w:val="en-SG" w:eastAsia="en-SG"/>
              </w:rPr>
              <w:t>ASTM A753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2140" w:rsidRPr="005352E1" w:rsidRDefault="005F4788" w:rsidP="005F4788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USA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4D253D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4D253D">
              <w:rPr>
                <w:color w:val="000000"/>
                <w:sz w:val="20"/>
                <w:szCs w:val="22"/>
                <w:lang w:val="en-SG" w:eastAsia="en-SG"/>
              </w:rPr>
              <w:t>25mmOD x 100mLG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4D253D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18</w:t>
            </w:r>
            <w:r w:rsidR="002F2140"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252,</w:t>
            </w:r>
            <w:r w:rsidR="002F2140">
              <w:rPr>
                <w:color w:val="000000"/>
                <w:sz w:val="20"/>
                <w:szCs w:val="22"/>
                <w:lang w:val="en-SG" w:eastAsia="en-SG"/>
              </w:rPr>
              <w:t>000</w:t>
            </w:r>
          </w:p>
        </w:tc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2140" w:rsidRPr="00D82EFC" w:rsidRDefault="004D253D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18,252,000</w:t>
            </w:r>
          </w:p>
        </w:tc>
      </w:tr>
      <w:tr w:rsidR="00BA35B6" w:rsidRPr="00D82EFC" w:rsidTr="00BA35B6">
        <w:trPr>
          <w:trHeight w:val="268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2F2140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BA35B6" w:rsidP="00D82EF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BA35B6">
              <w:rPr>
                <w:color w:val="000000"/>
                <w:sz w:val="20"/>
                <w:szCs w:val="22"/>
                <w:lang w:val="en-SG" w:eastAsia="en-SG"/>
              </w:rPr>
              <w:t>CT15C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BA35B6" w:rsidP="00E01A2C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BA35B6">
              <w:rPr>
                <w:color w:val="000000"/>
                <w:sz w:val="20"/>
                <w:szCs w:val="22"/>
                <w:lang w:val="en-SG" w:eastAsia="en-SG"/>
              </w:rPr>
              <w:t>A351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2140" w:rsidRPr="005352E1" w:rsidRDefault="00BA35B6" w:rsidP="00BA35B6">
            <w:pPr>
              <w:spacing w:line="240" w:lineRule="auto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Italy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BA35B6" w:rsidP="00BA35B6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r w:rsidRPr="00BA35B6">
              <w:rPr>
                <w:color w:val="000000"/>
                <w:sz w:val="20"/>
                <w:szCs w:val="22"/>
                <w:lang w:val="en-SG" w:eastAsia="en-SG"/>
              </w:rPr>
              <w:t>40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mm </w:t>
            </w:r>
            <w:r w:rsidRPr="00BA35B6">
              <w:rPr>
                <w:color w:val="000000"/>
                <w:sz w:val="20"/>
                <w:szCs w:val="22"/>
                <w:lang w:val="en-SG" w:eastAsia="en-SG"/>
              </w:rPr>
              <w:t>x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 w:rsidRPr="00BA35B6">
              <w:rPr>
                <w:color w:val="000000"/>
                <w:sz w:val="20"/>
                <w:szCs w:val="22"/>
                <w:lang w:val="en-SG" w:eastAsia="en-SG"/>
              </w:rPr>
              <w:t>142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 w:rsidRPr="00BA35B6">
              <w:rPr>
                <w:color w:val="000000"/>
                <w:sz w:val="20"/>
                <w:szCs w:val="22"/>
                <w:lang w:val="en-SG" w:eastAsia="en-SG"/>
              </w:rPr>
              <w:t>x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r w:rsidRPr="00BA35B6">
              <w:rPr>
                <w:color w:val="000000"/>
                <w:sz w:val="20"/>
                <w:szCs w:val="22"/>
                <w:lang w:val="en-SG" w:eastAsia="en-SG"/>
              </w:rPr>
              <w:t>142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Pr="00D82EFC" w:rsidRDefault="00BA35B6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20,000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BA35B6" w:rsidP="005F478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4,</w:t>
            </w:r>
            <w:r w:rsidR="005F4788">
              <w:rPr>
                <w:color w:val="000000"/>
                <w:sz w:val="20"/>
                <w:szCs w:val="22"/>
                <w:lang w:val="en-SG" w:eastAsia="en-SG"/>
              </w:rPr>
              <w:t>680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,000</w:t>
            </w:r>
          </w:p>
        </w:tc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140" w:rsidRDefault="005F4788" w:rsidP="00E01A2C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5F4788">
              <w:rPr>
                <w:color w:val="000000"/>
                <w:sz w:val="20"/>
                <w:szCs w:val="22"/>
                <w:lang w:val="en-SG" w:eastAsia="en-SG"/>
              </w:rPr>
              <w:t>93,600,000,000</w:t>
            </w:r>
          </w:p>
        </w:tc>
      </w:tr>
      <w:tr w:rsidR="002F2140" w:rsidRPr="00D82EFC" w:rsidTr="00BA35B6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2140" w:rsidRPr="00D82EFC" w:rsidRDefault="005F4788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5F4788">
              <w:rPr>
                <w:color w:val="000000"/>
                <w:sz w:val="20"/>
                <w:szCs w:val="22"/>
                <w:lang w:val="en-SG" w:eastAsia="en-SG"/>
              </w:rPr>
              <w:t>93,618,252,000</w:t>
            </w:r>
          </w:p>
        </w:tc>
      </w:tr>
      <w:tr w:rsidR="002F2140" w:rsidRPr="00D82EFC" w:rsidTr="00BA35B6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2140" w:rsidRPr="00D82EFC" w:rsidRDefault="005F4788" w:rsidP="001C507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5F4788">
              <w:rPr>
                <w:color w:val="000000"/>
                <w:sz w:val="20"/>
                <w:szCs w:val="22"/>
                <w:lang w:val="en-SG" w:eastAsia="en-SG"/>
              </w:rPr>
              <w:t>9,361,825,200</w:t>
            </w:r>
          </w:p>
        </w:tc>
      </w:tr>
      <w:tr w:rsidR="002F2140" w:rsidRPr="00D82EFC" w:rsidTr="00BA35B6">
        <w:trPr>
          <w:trHeight w:val="300"/>
        </w:trPr>
        <w:tc>
          <w:tcPr>
            <w:tcW w:w="417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140" w:rsidRPr="00D82EFC" w:rsidRDefault="005F4788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5F4788">
              <w:rPr>
                <w:b/>
                <w:color w:val="000000"/>
                <w:sz w:val="20"/>
                <w:szCs w:val="22"/>
                <w:lang w:val="en-SG" w:eastAsia="en-SG"/>
              </w:rPr>
              <w:t>102,980,077,200</w:t>
            </w:r>
          </w:p>
        </w:tc>
      </w:tr>
      <w:tr w:rsidR="002F2140" w:rsidRPr="00D82EFC" w:rsidTr="002F214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40" w:rsidRPr="00D82EFC" w:rsidRDefault="002F2140" w:rsidP="00E52A53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đã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bao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gồm</w:t>
            </w:r>
            <w:proofErr w:type="spellEnd"/>
            <w:r>
              <w:rPr>
                <w:i/>
                <w:sz w:val="20"/>
                <w:lang w:val="fr-FR"/>
              </w:rPr>
              <w:t xml:space="preserve"> chi </w:t>
            </w:r>
            <w:proofErr w:type="spellStart"/>
            <w:r>
              <w:rPr>
                <w:i/>
                <w:sz w:val="20"/>
                <w:lang w:val="fr-FR"/>
              </w:rPr>
              <w:t>phí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vận</w:t>
            </w:r>
            <w:proofErr w:type="spellEnd"/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>
              <w:rPr>
                <w:i/>
                <w:sz w:val="20"/>
                <w:lang w:val="fr-FR"/>
              </w:rPr>
              <w:t>chuyển</w:t>
            </w:r>
            <w:proofErr w:type="spellEnd"/>
            <w:r w:rsidR="005F4788">
              <w:rPr>
                <w:i/>
                <w:sz w:val="20"/>
                <w:lang w:val="fr-FR"/>
              </w:rPr>
              <w:t xml:space="preserve">, </w:t>
            </w:r>
            <w:proofErr w:type="spellStart"/>
            <w:r w:rsidR="005F4788">
              <w:rPr>
                <w:i/>
                <w:sz w:val="20"/>
                <w:lang w:val="fr-FR"/>
              </w:rPr>
              <w:t>thuế</w:t>
            </w:r>
            <w:proofErr w:type="spellEnd"/>
            <w:r w:rsidR="005F4788">
              <w:rPr>
                <w:i/>
                <w:sz w:val="20"/>
                <w:lang w:val="fr-FR"/>
              </w:rPr>
              <w:t xml:space="preserve"> NK</w:t>
            </w:r>
            <w:r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và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5F4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5F4788">
        <w:rPr>
          <w:rFonts w:ascii="Times New Roman" w:hAnsi="Times New Roman" w:cs="Times New Roman"/>
          <w:szCs w:val="24"/>
          <w:lang w:val="fr-FR"/>
        </w:rPr>
        <w:t xml:space="preserve">25-30 </w:t>
      </w:r>
      <w:proofErr w:type="spellStart"/>
      <w:r w:rsidR="005F4788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5F4788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F4788">
        <w:rPr>
          <w:rFonts w:ascii="Times New Roman" w:hAnsi="Times New Roman" w:cs="Times New Roman"/>
          <w:szCs w:val="24"/>
          <w:lang w:val="fr-FR"/>
        </w:rPr>
        <w:t>đối</w:t>
      </w:r>
      <w:proofErr w:type="spellEnd"/>
      <w:r w:rsidR="005F4788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F4788">
        <w:rPr>
          <w:rFonts w:ascii="Times New Roman" w:hAnsi="Times New Roman" w:cs="Times New Roman"/>
          <w:szCs w:val="24"/>
          <w:lang w:val="fr-FR"/>
        </w:rPr>
        <w:t>với</w:t>
      </w:r>
      <w:proofErr w:type="spellEnd"/>
      <w:r w:rsidR="005F4788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F4788">
        <w:rPr>
          <w:rFonts w:ascii="Times New Roman" w:hAnsi="Times New Roman" w:cs="Times New Roman"/>
          <w:szCs w:val="24"/>
          <w:lang w:val="fr-FR"/>
        </w:rPr>
        <w:t>Alloy</w:t>
      </w:r>
      <w:proofErr w:type="spellEnd"/>
      <w:r w:rsidR="005F4788">
        <w:rPr>
          <w:rFonts w:ascii="Times New Roman" w:hAnsi="Times New Roman" w:cs="Times New Roman"/>
          <w:szCs w:val="24"/>
          <w:lang w:val="fr-FR"/>
        </w:rPr>
        <w:t xml:space="preserve"> Type 4; 18-20 </w:t>
      </w:r>
      <w:proofErr w:type="spellStart"/>
      <w:r w:rsidR="005F4788">
        <w:rPr>
          <w:rFonts w:ascii="Times New Roman" w:hAnsi="Times New Roman" w:cs="Times New Roman"/>
          <w:szCs w:val="24"/>
          <w:lang w:val="fr-FR"/>
        </w:rPr>
        <w:t>tuần</w:t>
      </w:r>
      <w:proofErr w:type="spellEnd"/>
      <w:r w:rsidR="005F4788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F4788">
        <w:rPr>
          <w:rFonts w:ascii="Times New Roman" w:hAnsi="Times New Roman" w:cs="Times New Roman"/>
          <w:szCs w:val="24"/>
          <w:lang w:val="fr-FR"/>
        </w:rPr>
        <w:t>đối</w:t>
      </w:r>
      <w:proofErr w:type="spellEnd"/>
      <w:r w:rsidR="005F4788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5F4788">
        <w:rPr>
          <w:rFonts w:ascii="Times New Roman" w:hAnsi="Times New Roman" w:cs="Times New Roman"/>
          <w:szCs w:val="24"/>
          <w:lang w:val="fr-FR"/>
        </w:rPr>
        <w:t>với</w:t>
      </w:r>
      <w:proofErr w:type="spellEnd"/>
      <w:r w:rsidR="005F4788">
        <w:rPr>
          <w:rFonts w:ascii="Times New Roman" w:hAnsi="Times New Roman" w:cs="Times New Roman"/>
          <w:szCs w:val="24"/>
          <w:lang w:val="fr-FR"/>
        </w:rPr>
        <w:t xml:space="preserve"> </w:t>
      </w:r>
      <w:r w:rsidR="005F4788" w:rsidRPr="005F4788">
        <w:rPr>
          <w:rFonts w:ascii="Times New Roman" w:hAnsi="Times New Roman" w:cs="Times New Roman"/>
          <w:szCs w:val="24"/>
          <w:lang w:val="fr-FR"/>
        </w:rPr>
        <w:t>CT15C</w:t>
      </w:r>
    </w:p>
    <w:p w:rsidR="008A6FEF" w:rsidRPr="00B46B1F" w:rsidRDefault="008A6FEF" w:rsidP="00B4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B46B1F">
        <w:rPr>
          <w:rFonts w:ascii="Times New Roman" w:hAnsi="Times New Roman" w:cs="Times New Roman"/>
          <w:i/>
          <w:szCs w:val="24"/>
          <w:lang w:val="fr-FR"/>
        </w:rPr>
        <w:t>Dĩ</w:t>
      </w:r>
      <w:proofErr w:type="spellEnd"/>
      <w:r w:rsidR="00B46B1F">
        <w:rPr>
          <w:rFonts w:ascii="Times New Roman" w:hAnsi="Times New Roman" w:cs="Times New Roman"/>
          <w:i/>
          <w:szCs w:val="24"/>
          <w:lang w:val="fr-FR"/>
        </w:rPr>
        <w:t xml:space="preserve"> An, </w:t>
      </w:r>
      <w:proofErr w:type="spellStart"/>
      <w:r w:rsidR="00B46B1F">
        <w:rPr>
          <w:rFonts w:ascii="Times New Roman" w:hAnsi="Times New Roman" w:cs="Times New Roman"/>
          <w:i/>
          <w:szCs w:val="24"/>
          <w:lang w:val="fr-FR"/>
        </w:rPr>
        <w:t>Bình</w:t>
      </w:r>
      <w:proofErr w:type="spellEnd"/>
      <w:r w:rsidR="00B46B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i/>
          <w:szCs w:val="24"/>
          <w:lang w:val="fr-FR"/>
        </w:rPr>
        <w:t>Dương</w:t>
      </w:r>
      <w:proofErr w:type="spellEnd"/>
      <w:r w:rsidR="006D4071" w:rsidRPr="00B46B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B46B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5F4788">
        <w:rPr>
          <w:sz w:val="22"/>
          <w:lang w:val="fr-FR"/>
        </w:rPr>
        <w:t>Điều</w:t>
      </w:r>
      <w:proofErr w:type="spellEnd"/>
      <w:r w:rsidR="005F4788">
        <w:rPr>
          <w:sz w:val="22"/>
          <w:lang w:val="fr-FR"/>
        </w:rPr>
        <w:t xml:space="preserve"> </w:t>
      </w:r>
      <w:proofErr w:type="spellStart"/>
      <w:r w:rsidR="005F4788">
        <w:rPr>
          <w:sz w:val="22"/>
          <w:lang w:val="fr-FR"/>
        </w:rPr>
        <w:t>kiện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5F4788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Cs w:val="24"/>
          <w:lang w:val="fr-FR"/>
        </w:rPr>
        <w:t>Đàm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phán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D82EFC">
        <w:rPr>
          <w:sz w:val="22"/>
          <w:lang w:val="fr-FR"/>
        </w:rPr>
        <w:t>Chứng</w:t>
      </w:r>
      <w:proofErr w:type="spellEnd"/>
      <w:r w:rsidR="00D82EFC">
        <w:rPr>
          <w:sz w:val="22"/>
          <w:lang w:val="fr-FR"/>
        </w:rPr>
        <w:t xml:space="preserve"> </w:t>
      </w:r>
      <w:proofErr w:type="spellStart"/>
      <w:r w:rsidR="00D82EFC">
        <w:rPr>
          <w:sz w:val="22"/>
          <w:lang w:val="fr-FR"/>
        </w:rPr>
        <w:t>từ</w:t>
      </w:r>
      <w:proofErr w:type="spellEnd"/>
    </w:p>
    <w:p w:rsidR="00CE4944" w:rsidRDefault="00B46B1F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CQ.</w:t>
      </w:r>
    </w:p>
    <w:p w:rsidR="00D82EFC" w:rsidRPr="00D82EFC" w:rsidRDefault="00D82EFC" w:rsidP="00D82EFC">
      <w:pPr>
        <w:rPr>
          <w:sz w:val="22"/>
          <w:szCs w:val="22"/>
          <w:lang w:val="fr-FR"/>
        </w:rPr>
      </w:pPr>
      <w:r w:rsidRPr="00D82EFC">
        <w:rPr>
          <w:sz w:val="22"/>
          <w:szCs w:val="22"/>
          <w:lang w:val="fr-FR"/>
        </w:rPr>
        <w:t xml:space="preserve">4. </w:t>
      </w:r>
      <w:proofErr w:type="spellStart"/>
      <w:r w:rsidRPr="00D82EFC">
        <w:rPr>
          <w:sz w:val="22"/>
          <w:szCs w:val="22"/>
          <w:lang w:val="fr-FR"/>
        </w:rPr>
        <w:t>Hiệu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lực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báo</w:t>
      </w:r>
      <w:proofErr w:type="spellEnd"/>
      <w:r w:rsidRPr="00D82EFC">
        <w:rPr>
          <w:sz w:val="22"/>
          <w:szCs w:val="22"/>
          <w:lang w:val="fr-FR"/>
        </w:rPr>
        <w:t xml:space="preserve"> </w:t>
      </w:r>
      <w:proofErr w:type="spellStart"/>
      <w:r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</w:t>
      </w:r>
      <w:r w:rsidR="005F4788">
        <w:rPr>
          <w:rFonts w:ascii="Times New Roman" w:hAnsi="Times New Roman" w:cs="Times New Roman"/>
          <w:lang w:val="fr-FR"/>
        </w:rPr>
        <w:t>5</w:t>
      </w:r>
      <w:bookmarkStart w:id="0" w:name="_GoBack"/>
      <w:bookmarkEnd w:id="0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ngày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báo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giá</w:t>
      </w:r>
      <w:proofErr w:type="spellEnd"/>
      <w:r w:rsidR="00F02548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D253D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4788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A35B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9A0AB-FA7F-4956-8FC0-5083DB8D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14</cp:revision>
  <cp:lastPrinted>2019-06-15T01:56:00Z</cp:lastPrinted>
  <dcterms:created xsi:type="dcterms:W3CDTF">2019-05-07T09:23:00Z</dcterms:created>
  <dcterms:modified xsi:type="dcterms:W3CDTF">2019-06-15T01:56:00Z</dcterms:modified>
</cp:coreProperties>
</file>