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5413"/>
      </w:tblGrid>
      <w:tr w:rsidR="00676C8B" w:rsidRPr="00676C8B" w:rsidTr="00676C8B">
        <w:trPr>
          <w:jc w:val="center"/>
        </w:trPr>
        <w:tc>
          <w:tcPr>
            <w:tcW w:w="4529" w:type="dxa"/>
          </w:tcPr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CÔNG TY TNHH MỘT THÀNH VIÊN</w:t>
            </w:r>
          </w:p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SIÊU VẬT LIỆU</w:t>
            </w:r>
          </w:p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: 01/ĐNTT-SVL</w:t>
            </w:r>
          </w:p>
        </w:tc>
        <w:tc>
          <w:tcPr>
            <w:tcW w:w="5413" w:type="dxa"/>
          </w:tcPr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CỘNG HOÀ XÃ HỘI CHỦ NGHĨA VIỆT NAM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Độc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 xml:space="preserve"> do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Hạnh</w:t>
            </w:r>
            <w:proofErr w:type="spellEnd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phúc</w:t>
            </w:r>
            <w:proofErr w:type="spellEnd"/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---------------------------</w:t>
            </w:r>
          </w:p>
        </w:tc>
      </w:tr>
    </w:tbl>
    <w:p w:rsidR="00676C8B" w:rsidRPr="00676C8B" w:rsidRDefault="00676C8B" w:rsidP="00676C8B">
      <w:pPr>
        <w:jc w:val="righ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Hồ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Chí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Minh,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…,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…,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</w:rPr>
        <w:t xml:space="preserve"> 2019</w:t>
      </w:r>
    </w:p>
    <w:p w:rsidR="0097681F" w:rsidRPr="00676C8B" w:rsidRDefault="0097681F" w:rsidP="00676C8B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76C8B">
        <w:rPr>
          <w:rFonts w:ascii="Times New Roman" w:hAnsi="Times New Roman" w:cs="Times New Roman"/>
          <w:b/>
          <w:sz w:val="32"/>
          <w:szCs w:val="26"/>
        </w:rPr>
        <w:t xml:space="preserve">CÔNG VĂN ĐỀ NGHỊ </w:t>
      </w:r>
      <w:r w:rsidR="00676C8B">
        <w:rPr>
          <w:rFonts w:ascii="Times New Roman" w:hAnsi="Times New Roman" w:cs="Times New Roman"/>
          <w:b/>
          <w:sz w:val="32"/>
          <w:szCs w:val="26"/>
        </w:rPr>
        <w:t>THANH TOÁN</w:t>
      </w:r>
    </w:p>
    <w:p w:rsidR="00EC13AA" w:rsidRPr="00676C8B" w:rsidRDefault="00EC13AA" w:rsidP="00676C8B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>Kính</w:t>
      </w:r>
      <w:proofErr w:type="spellEnd"/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>gửi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F0589F" w:rsidRPr="00F0589F">
        <w:rPr>
          <w:rFonts w:ascii="Times New Roman" w:hAnsi="Times New Roman" w:cs="Times New Roman"/>
          <w:sz w:val="26"/>
          <w:szCs w:val="26"/>
        </w:rPr>
        <w:t>CÔNG TY CỔ PHẦN DỊCH VỤ DẦU KHÍ QUẢNG NGÃI PTSC</w:t>
      </w:r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hiệ</w:t>
      </w:r>
      <w:r w:rsidR="00676C8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H</w:t>
      </w:r>
      <w:r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F0589F" w:rsidRPr="00F0589F">
        <w:rPr>
          <w:rFonts w:ascii="Times New Roman" w:hAnsi="Times New Roman" w:cs="Times New Roman"/>
          <w:b/>
          <w:sz w:val="26"/>
          <w:szCs w:val="26"/>
        </w:rPr>
        <w:t>172-2019/PTSC-QN/MHH</w:t>
      </w:r>
      <w:r w:rsidR="00F058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10</w:t>
      </w:r>
      <w:r w:rsidRPr="00676C8B">
        <w:rPr>
          <w:rFonts w:ascii="Times New Roman" w:hAnsi="Times New Roman" w:cs="Times New Roman"/>
          <w:sz w:val="26"/>
          <w:szCs w:val="26"/>
        </w:rPr>
        <w:t xml:space="preserve">/05/2019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Ngãi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PTSC (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B</w:t>
      </w:r>
      <w:r w:rsidR="00676C8B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ty TNHH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B</w:t>
      </w:r>
      <w:r w:rsidR="00676C8B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>)</w:t>
      </w:r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676C8B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thép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0589F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F0589F">
        <w:rPr>
          <w:rFonts w:ascii="Times New Roman" w:hAnsi="Times New Roman" w:cs="Times New Roman"/>
          <w:sz w:val="26"/>
          <w:szCs w:val="26"/>
        </w:rPr>
        <w:t xml:space="preserve"> Jawa1_Roof Casing</w:t>
      </w:r>
      <w:r w:rsidR="00676C8B">
        <w:rPr>
          <w:rFonts w:ascii="Times New Roman" w:hAnsi="Times New Roman" w:cs="Times New Roman"/>
          <w:sz w:val="26"/>
          <w:szCs w:val="26"/>
        </w:rPr>
        <w:t>”</w:t>
      </w:r>
      <w:r w:rsidRPr="00676C8B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khoả</w:t>
      </w:r>
      <w:r w:rsidR="00676C8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11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1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C8B">
        <w:rPr>
          <w:rFonts w:ascii="Times New Roman" w:hAnsi="Times New Roman" w:cs="Times New Roman"/>
          <w:sz w:val="26"/>
          <w:szCs w:val="26"/>
        </w:rPr>
        <w:t>H</w:t>
      </w:r>
      <w:r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đồ</w:t>
      </w:r>
      <w:r w:rsidR="00F0589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B</w:t>
      </w:r>
      <w:r w:rsidRPr="00676C8B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100</w:t>
      </w:r>
      <w:r w:rsidRPr="00676C8B">
        <w:rPr>
          <w:rFonts w:ascii="Times New Roman" w:hAnsi="Times New Roman" w:cs="Times New Roman"/>
          <w:sz w:val="26"/>
          <w:szCs w:val="26"/>
        </w:rPr>
        <w:t xml:space="preserve">%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r w:rsidR="00F0589F">
        <w:rPr>
          <w:rFonts w:ascii="Times New Roman" w:hAnsi="Times New Roman" w:cs="Times New Roman"/>
          <w:sz w:val="26"/>
          <w:szCs w:val="26"/>
        </w:rPr>
        <w:t>1</w:t>
      </w:r>
      <w:r w:rsidR="00AE1270">
        <w:rPr>
          <w:rFonts w:ascii="Times New Roman" w:hAnsi="Times New Roman" w:cs="Times New Roman"/>
          <w:sz w:val="26"/>
          <w:szCs w:val="26"/>
        </w:rPr>
        <w:t>5 (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l</w:t>
      </w:r>
      <w:r w:rsidR="00AE1270">
        <w:rPr>
          <w:rFonts w:ascii="Times New Roman" w:hAnsi="Times New Roman" w:cs="Times New Roman"/>
          <w:sz w:val="26"/>
          <w:szCs w:val="26"/>
        </w:rPr>
        <w:t>ăm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B</w:t>
      </w:r>
      <w:r w:rsidR="00AE1270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1332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32A6">
        <w:rPr>
          <w:rFonts w:ascii="Times New Roman" w:hAnsi="Times New Roman" w:cs="Times New Roman"/>
          <w:sz w:val="26"/>
          <w:szCs w:val="26"/>
        </w:rPr>
        <w:t>H</w:t>
      </w:r>
      <w:r w:rsidR="00AE1270">
        <w:rPr>
          <w:rFonts w:ascii="Times New Roman" w:hAnsi="Times New Roman" w:cs="Times New Roman"/>
          <w:sz w:val="26"/>
          <w:szCs w:val="26"/>
        </w:rPr>
        <w:t>àng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>.</w:t>
      </w:r>
    </w:p>
    <w:p w:rsidR="00EC13AA" w:rsidRPr="00676C8B" w:rsidRDefault="00A15D7F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F0589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B</w:t>
      </w:r>
      <w:r w:rsidR="00AE1270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H</w:t>
      </w:r>
      <w:r w:rsidR="00AE1270">
        <w:rPr>
          <w:rFonts w:ascii="Times New Roman" w:hAnsi="Times New Roman" w:cs="Times New Roman"/>
          <w:sz w:val="26"/>
          <w:szCs w:val="26"/>
        </w:rPr>
        <w:t>àng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v</w:t>
      </w:r>
      <w:r w:rsidR="00EC13AA" w:rsidRPr="00676C8B">
        <w:rPr>
          <w:rFonts w:ascii="Times New Roman" w:hAnsi="Times New Roman" w:cs="Times New Roman"/>
          <w:sz w:val="26"/>
          <w:szCs w:val="26"/>
        </w:rPr>
        <w:t>ậ</w:t>
      </w:r>
      <w:r w:rsidR="00AE1270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>,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C15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332">
        <w:rPr>
          <w:rFonts w:ascii="Times New Roman" w:hAnsi="Times New Roman" w:cs="Times New Roman"/>
          <w:sz w:val="26"/>
          <w:szCs w:val="26"/>
        </w:rPr>
        <w:t>Q</w:t>
      </w:r>
      <w:r w:rsidR="00EC13AA" w:rsidRPr="00676C8B">
        <w:rPr>
          <w:rFonts w:ascii="Times New Roman" w:hAnsi="Times New Roman" w:cs="Times New Roman"/>
          <w:sz w:val="26"/>
          <w:szCs w:val="26"/>
        </w:rPr>
        <w:t>uý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F0589F">
        <w:rPr>
          <w:rFonts w:ascii="Times New Roman" w:hAnsi="Times New Roman" w:cs="Times New Roman"/>
          <w:sz w:val="26"/>
          <w:szCs w:val="26"/>
        </w:rPr>
        <w:t>10</w:t>
      </w:r>
      <w:r w:rsidR="00AE1270" w:rsidRPr="00676C8B">
        <w:rPr>
          <w:rFonts w:ascii="Times New Roman" w:hAnsi="Times New Roman" w:cs="Times New Roman"/>
          <w:sz w:val="26"/>
          <w:szCs w:val="26"/>
        </w:rPr>
        <w:t xml:space="preserve">0% </w:t>
      </w:r>
      <w:proofErr w:type="spellStart"/>
      <w:r w:rsidR="00AE1270" w:rsidRPr="00676C8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E1270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 w:rsidRPr="00676C8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</w:t>
      </w:r>
      <w:r w:rsidR="00AE1270"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="00AE1270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F0589F">
        <w:rPr>
          <w:rFonts w:ascii="Times New Roman" w:hAnsi="Times New Roman" w:cs="Times New Roman"/>
          <w:b/>
          <w:sz w:val="26"/>
          <w:szCs w:val="26"/>
        </w:rPr>
        <w:t>290,136,</w:t>
      </w:r>
      <w:r w:rsidR="00F0589F" w:rsidRPr="00F0589F">
        <w:rPr>
          <w:rFonts w:ascii="Times New Roman" w:hAnsi="Times New Roman" w:cs="Times New Roman"/>
          <w:b/>
          <w:sz w:val="26"/>
          <w:szCs w:val="26"/>
        </w:rPr>
        <w:t>000</w:t>
      </w:r>
      <w:r w:rsidR="00EC13AA" w:rsidRPr="00F0589F">
        <w:rPr>
          <w:rFonts w:ascii="Times New Roman" w:hAnsi="Times New Roman" w:cs="Times New Roman"/>
          <w:b/>
          <w:sz w:val="26"/>
          <w:szCs w:val="26"/>
        </w:rPr>
        <w:t xml:space="preserve"> VNĐ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đị</w:t>
      </w:r>
      <w:r w:rsidR="00AE1270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E12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270">
        <w:rPr>
          <w:rFonts w:ascii="Times New Roman" w:hAnsi="Times New Roman" w:cs="Times New Roman"/>
          <w:sz w:val="26"/>
          <w:szCs w:val="26"/>
        </w:rPr>
        <w:t>H</w:t>
      </w:r>
      <w:r w:rsidR="00EC13AA" w:rsidRPr="00676C8B">
        <w:rPr>
          <w:rFonts w:ascii="Times New Roman" w:hAnsi="Times New Roman" w:cs="Times New Roman"/>
          <w:sz w:val="26"/>
          <w:szCs w:val="26"/>
        </w:rPr>
        <w:t>ợp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>.</w:t>
      </w:r>
    </w:p>
    <w:p w:rsidR="00AE1270" w:rsidRDefault="00405006" w:rsidP="00AE12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F05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589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>:</w:t>
      </w:r>
    </w:p>
    <w:p w:rsidR="00026904" w:rsidRPr="00676C8B" w:rsidRDefault="00AE1270" w:rsidP="00AE12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F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1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FC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111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FC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t>CT TNHH MTV SIEU VAT LIEU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t>176474165</w:t>
      </w:r>
      <w:r w:rsidR="00EC13AA" w:rsidRPr="00676C8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F0589F">
        <w:rPr>
          <w:rFonts w:ascii="Times New Roman" w:hAnsi="Times New Roman" w:cs="Times New Roman"/>
          <w:sz w:val="26"/>
          <w:szCs w:val="26"/>
        </w:rPr>
        <w:t xml:space="preserve">TMCP 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Việt Nam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Thịnh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13AA" w:rsidRPr="00676C8B">
        <w:rPr>
          <w:rFonts w:ascii="Times New Roman" w:hAnsi="Times New Roman" w:cs="Times New Roman"/>
          <w:sz w:val="26"/>
          <w:szCs w:val="26"/>
        </w:rPr>
        <w:t>Vượng</w:t>
      </w:r>
      <w:proofErr w:type="spellEnd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(VP Bank) – </w:t>
      </w:r>
      <w:r w:rsidR="00F0589F">
        <w:rPr>
          <w:rFonts w:ascii="Times New Roman" w:hAnsi="Times New Roman" w:cs="Times New Roman"/>
          <w:sz w:val="26"/>
          <w:szCs w:val="26"/>
        </w:rPr>
        <w:t>CN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ED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54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4ED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854ED5">
        <w:rPr>
          <w:rFonts w:ascii="Times New Roman" w:hAnsi="Times New Roman" w:cs="Times New Roman"/>
          <w:sz w:val="26"/>
          <w:szCs w:val="26"/>
        </w:rPr>
        <w:t xml:space="preserve"> Minh</w:t>
      </w:r>
      <w:bookmarkStart w:id="0" w:name="_GoBack"/>
      <w:bookmarkEnd w:id="0"/>
      <w:r w:rsidR="00026904" w:rsidRPr="00676C8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: 224A Lê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Việt,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Nhơn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9,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904" w:rsidRPr="00676C8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026904" w:rsidRPr="00676C8B">
        <w:rPr>
          <w:rFonts w:ascii="Times New Roman" w:hAnsi="Times New Roman" w:cs="Times New Roman"/>
          <w:sz w:val="26"/>
          <w:szCs w:val="26"/>
        </w:rPr>
        <w:t xml:space="preserve"> Minh.</w:t>
      </w:r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15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332">
        <w:rPr>
          <w:rFonts w:ascii="Times New Roman" w:hAnsi="Times New Roman" w:cs="Times New Roman"/>
          <w:sz w:val="26"/>
          <w:szCs w:val="26"/>
        </w:rPr>
        <w:t>Q</w:t>
      </w:r>
      <w:r w:rsidRPr="00676C8B">
        <w:rPr>
          <w:rFonts w:ascii="Times New Roman" w:hAnsi="Times New Roman" w:cs="Times New Roman"/>
          <w:sz w:val="26"/>
          <w:szCs w:val="26"/>
        </w:rPr>
        <w:t>uý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>.</w:t>
      </w:r>
    </w:p>
    <w:p w:rsidR="00EC13AA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trân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C8B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676C8B">
        <w:rPr>
          <w:rFonts w:ascii="Times New Roman" w:hAnsi="Times New Roman" w:cs="Times New Roman"/>
          <w:sz w:val="26"/>
          <w:szCs w:val="26"/>
        </w:rPr>
        <w:t>!</w:t>
      </w:r>
    </w:p>
    <w:p w:rsidR="009424C4" w:rsidRPr="00676C8B" w:rsidRDefault="009424C4" w:rsidP="00676C8B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1"/>
      </w:tblGrid>
      <w:tr w:rsidR="009424C4" w:rsidTr="009424C4">
        <w:tc>
          <w:tcPr>
            <w:tcW w:w="4870" w:type="dxa"/>
          </w:tcPr>
          <w:p w:rsidR="009424C4" w:rsidRDefault="009424C4" w:rsidP="00676C8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1" w:type="dxa"/>
          </w:tcPr>
          <w:p w:rsidR="009424C4" w:rsidRPr="009424C4" w:rsidRDefault="009424C4" w:rsidP="009424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TY TNHH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MỘT THÀNH VIÊN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676C8B">
              <w:rPr>
                <w:rFonts w:ascii="Times New Roman" w:hAnsi="Times New Roman" w:cs="Times New Roman"/>
                <w:b/>
                <w:sz w:val="26"/>
                <w:szCs w:val="26"/>
              </w:rPr>
              <w:t>SIÊU VẬT LIỆU</w:t>
            </w:r>
          </w:p>
        </w:tc>
      </w:tr>
    </w:tbl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C13AA" w:rsidRPr="00676C8B" w:rsidSect="00676C8B">
      <w:pgSz w:w="11906" w:h="16838"/>
      <w:pgMar w:top="1021" w:right="1134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AA"/>
    <w:rsid w:val="00026904"/>
    <w:rsid w:val="00111FCB"/>
    <w:rsid w:val="001332A6"/>
    <w:rsid w:val="00216AC1"/>
    <w:rsid w:val="00405006"/>
    <w:rsid w:val="004B4320"/>
    <w:rsid w:val="00600847"/>
    <w:rsid w:val="00676C8B"/>
    <w:rsid w:val="00854ED5"/>
    <w:rsid w:val="00911112"/>
    <w:rsid w:val="009424C4"/>
    <w:rsid w:val="0097681F"/>
    <w:rsid w:val="00A03051"/>
    <w:rsid w:val="00A15D7F"/>
    <w:rsid w:val="00AE1270"/>
    <w:rsid w:val="00C15332"/>
    <w:rsid w:val="00DF4E7A"/>
    <w:rsid w:val="00EC13AA"/>
    <w:rsid w:val="00F0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16</cp:revision>
  <cp:lastPrinted>2019-05-23T10:51:00Z</cp:lastPrinted>
  <dcterms:created xsi:type="dcterms:W3CDTF">2019-05-06T08:17:00Z</dcterms:created>
  <dcterms:modified xsi:type="dcterms:W3CDTF">2019-05-30T11:10:00Z</dcterms:modified>
</cp:coreProperties>
</file>