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F78" w:rsidRPr="002459A1" w:rsidRDefault="00534F78" w:rsidP="00C93A5F">
      <w:pPr>
        <w:jc w:val="center"/>
        <w:rPr>
          <w:rFonts w:ascii="Times New Roman" w:hAnsi="Times New Roman"/>
          <w:b/>
          <w:color w:val="0070C0"/>
          <w:sz w:val="22"/>
          <w:szCs w:val="22"/>
        </w:rPr>
      </w:pPr>
    </w:p>
    <w:p w:rsidR="00C93A5F" w:rsidRPr="002459A1" w:rsidRDefault="00C93A5F" w:rsidP="00C93A5F">
      <w:pPr>
        <w:jc w:val="center"/>
        <w:rPr>
          <w:rFonts w:ascii="Times New Roman" w:hAnsi="Times New Roman"/>
          <w:b/>
          <w:color w:val="0070C0"/>
          <w:sz w:val="30"/>
          <w:szCs w:val="30"/>
        </w:rPr>
      </w:pPr>
      <w:r w:rsidRPr="002459A1">
        <w:rPr>
          <w:rFonts w:ascii="Times New Roman" w:hAnsi="Times New Roman"/>
          <w:b/>
          <w:color w:val="0070C0"/>
          <w:sz w:val="30"/>
          <w:szCs w:val="30"/>
        </w:rPr>
        <w:t>HỢP ĐỒNG CUNG CẤP DỊCH VỤ GIAO NHẬN VẬN CHUYỂN</w:t>
      </w:r>
    </w:p>
    <w:p w:rsidR="00765A60" w:rsidRPr="002459A1" w:rsidRDefault="00765A60" w:rsidP="00C93A5F">
      <w:pPr>
        <w:jc w:val="center"/>
        <w:rPr>
          <w:rFonts w:ascii="Times New Roman" w:hAnsi="Times New Roman"/>
          <w:b/>
          <w:sz w:val="30"/>
          <w:szCs w:val="30"/>
        </w:rPr>
      </w:pPr>
      <w:r w:rsidRPr="002459A1">
        <w:rPr>
          <w:rFonts w:ascii="Times New Roman" w:hAnsi="Times New Roman"/>
          <w:b/>
          <w:sz w:val="30"/>
          <w:szCs w:val="30"/>
        </w:rPr>
        <w:t>(FREIGHT FORWARDING AND LOGISTICS SERVICES CONTRACT)</w:t>
      </w:r>
    </w:p>
    <w:p w:rsidR="008E4566" w:rsidRPr="002459A1" w:rsidRDefault="008E4566" w:rsidP="008E4566">
      <w:pPr>
        <w:ind w:right="480"/>
        <w:jc w:val="center"/>
        <w:rPr>
          <w:rFonts w:ascii="Times New Roman" w:hAnsi="Times New Roman"/>
          <w:sz w:val="22"/>
          <w:szCs w:val="22"/>
        </w:rPr>
      </w:pPr>
    </w:p>
    <w:p w:rsidR="008E4566" w:rsidRPr="002459A1" w:rsidRDefault="008E4566" w:rsidP="008E4566">
      <w:pPr>
        <w:ind w:right="480"/>
        <w:jc w:val="center"/>
        <w:rPr>
          <w:rFonts w:ascii="Times New Roman" w:hAnsi="Times New Roman"/>
          <w:b/>
          <w:color w:val="0070C0"/>
          <w:sz w:val="22"/>
          <w:szCs w:val="22"/>
        </w:rPr>
      </w:pPr>
      <w:r w:rsidRPr="002459A1">
        <w:rPr>
          <w:rFonts w:ascii="Times New Roman" w:hAnsi="Times New Roman"/>
          <w:b/>
          <w:color w:val="0070C0"/>
          <w:sz w:val="22"/>
          <w:szCs w:val="22"/>
        </w:rPr>
        <w:t>Số.CMVN</w:t>
      </w:r>
      <w:r w:rsidR="002459A1" w:rsidRPr="002459A1">
        <w:rPr>
          <w:rFonts w:ascii="Times New Roman" w:hAnsi="Times New Roman"/>
          <w:b/>
          <w:color w:val="0070C0"/>
          <w:sz w:val="22"/>
          <w:szCs w:val="22"/>
        </w:rPr>
        <w:t>-TN11092019</w:t>
      </w:r>
    </w:p>
    <w:p w:rsidR="00400186" w:rsidRPr="002459A1" w:rsidRDefault="008E4566" w:rsidP="008E4566">
      <w:pPr>
        <w:ind w:right="480"/>
        <w:jc w:val="center"/>
        <w:rPr>
          <w:rFonts w:ascii="Times New Roman" w:hAnsi="Times New Roman"/>
          <w:b/>
          <w:sz w:val="22"/>
          <w:szCs w:val="22"/>
        </w:rPr>
      </w:pPr>
      <w:r w:rsidRPr="002459A1">
        <w:rPr>
          <w:rFonts w:ascii="Times New Roman" w:hAnsi="Times New Roman"/>
          <w:b/>
          <w:sz w:val="22"/>
          <w:szCs w:val="22"/>
        </w:rPr>
        <w:t>No.</w:t>
      </w:r>
      <w:r w:rsidRPr="002459A1">
        <w:rPr>
          <w:rFonts w:ascii="Times New Roman" w:hAnsi="Times New Roman"/>
          <w:b/>
          <w:color w:val="000000" w:themeColor="text1"/>
          <w:sz w:val="22"/>
          <w:szCs w:val="22"/>
        </w:rPr>
        <w:t>CMVN</w:t>
      </w:r>
      <w:r w:rsidR="002459A1" w:rsidRPr="002459A1">
        <w:rPr>
          <w:rFonts w:ascii="Times New Roman" w:hAnsi="Times New Roman"/>
          <w:b/>
          <w:color w:val="000000" w:themeColor="text1"/>
          <w:sz w:val="22"/>
          <w:szCs w:val="22"/>
        </w:rPr>
        <w:t>-TN11092019</w:t>
      </w:r>
    </w:p>
    <w:p w:rsidR="008E4566" w:rsidRPr="002459A1" w:rsidRDefault="008E4566" w:rsidP="008E4566">
      <w:pPr>
        <w:ind w:right="480"/>
        <w:jc w:val="center"/>
        <w:rPr>
          <w:rFonts w:ascii="Times New Roman" w:hAnsi="Times New Roman"/>
          <w:sz w:val="22"/>
          <w:szCs w:val="22"/>
        </w:rPr>
      </w:pPr>
    </w:p>
    <w:p w:rsidR="00C93A5F" w:rsidRPr="002459A1" w:rsidRDefault="00C93A5F" w:rsidP="00534F78">
      <w:pPr>
        <w:ind w:right="480"/>
        <w:rPr>
          <w:rFonts w:ascii="Times New Roman" w:hAnsi="Times New Roman"/>
          <w:sz w:val="22"/>
          <w:szCs w:val="22"/>
        </w:rPr>
      </w:pPr>
      <w:r w:rsidRPr="002459A1">
        <w:rPr>
          <w:rFonts w:ascii="Times New Roman" w:hAnsi="Times New Roman"/>
          <w:sz w:val="22"/>
          <w:szCs w:val="22"/>
        </w:rPr>
        <w:t>Hôm nay, ngày</w:t>
      </w:r>
      <w:r w:rsidR="002459A1" w:rsidRPr="002459A1">
        <w:rPr>
          <w:rFonts w:ascii="Times New Roman" w:hAnsi="Times New Roman"/>
          <w:sz w:val="22"/>
          <w:szCs w:val="22"/>
        </w:rPr>
        <w:t xml:space="preserve"> 11</w:t>
      </w:r>
      <w:r w:rsidR="00A222F4" w:rsidRPr="002459A1">
        <w:rPr>
          <w:rFonts w:ascii="Times New Roman" w:hAnsi="Times New Roman"/>
          <w:sz w:val="22"/>
          <w:szCs w:val="22"/>
        </w:rPr>
        <w:t xml:space="preserve"> </w:t>
      </w:r>
      <w:r w:rsidR="004546F6" w:rsidRPr="002459A1">
        <w:rPr>
          <w:rFonts w:ascii="Times New Roman" w:hAnsi="Times New Roman"/>
          <w:sz w:val="22"/>
          <w:szCs w:val="22"/>
        </w:rPr>
        <w:t>tháng</w:t>
      </w:r>
      <w:r w:rsidR="00A222F4" w:rsidRPr="002459A1">
        <w:rPr>
          <w:rFonts w:ascii="Times New Roman" w:hAnsi="Times New Roman"/>
          <w:sz w:val="22"/>
          <w:szCs w:val="22"/>
        </w:rPr>
        <w:t xml:space="preserve"> 09</w:t>
      </w:r>
      <w:r w:rsidR="000A4CA5" w:rsidRPr="002459A1">
        <w:rPr>
          <w:rFonts w:ascii="Times New Roman" w:hAnsi="Times New Roman"/>
          <w:sz w:val="22"/>
          <w:szCs w:val="22"/>
        </w:rPr>
        <w:t xml:space="preserve"> </w:t>
      </w:r>
      <w:r w:rsidRPr="002459A1">
        <w:rPr>
          <w:rFonts w:ascii="Times New Roman" w:hAnsi="Times New Roman"/>
          <w:sz w:val="22"/>
          <w:szCs w:val="22"/>
        </w:rPr>
        <w:t>năm 201</w:t>
      </w:r>
      <w:r w:rsidR="00766115" w:rsidRPr="002459A1">
        <w:rPr>
          <w:rFonts w:ascii="Times New Roman" w:hAnsi="Times New Roman"/>
          <w:sz w:val="22"/>
          <w:szCs w:val="22"/>
        </w:rPr>
        <w:t>9</w:t>
      </w:r>
      <w:r w:rsidRPr="002459A1">
        <w:rPr>
          <w:rFonts w:ascii="Times New Roman" w:hAnsi="Times New Roman"/>
          <w:sz w:val="22"/>
          <w:szCs w:val="22"/>
        </w:rPr>
        <w:t>, Chúng tôi gồm:</w:t>
      </w:r>
    </w:p>
    <w:p w:rsidR="00AB112C" w:rsidRPr="002459A1" w:rsidRDefault="00AB112C" w:rsidP="00AB112C">
      <w:pPr>
        <w:tabs>
          <w:tab w:val="left" w:pos="1350"/>
        </w:tabs>
        <w:spacing w:after="60"/>
        <w:rPr>
          <w:rFonts w:ascii="Times New Roman" w:hAnsi="Times New Roman"/>
          <w:b/>
          <w:sz w:val="22"/>
          <w:szCs w:val="22"/>
        </w:rPr>
      </w:pPr>
      <w:r w:rsidRPr="002459A1">
        <w:rPr>
          <w:rFonts w:ascii="Times New Roman" w:hAnsi="Times New Roman"/>
          <w:b/>
          <w:sz w:val="22"/>
          <w:szCs w:val="22"/>
        </w:rPr>
        <w:t>Today,</w:t>
      </w:r>
      <w:r w:rsidR="00765A60" w:rsidRPr="002459A1">
        <w:rPr>
          <w:rFonts w:ascii="Times New Roman" w:hAnsi="Times New Roman"/>
          <w:b/>
          <w:sz w:val="22"/>
          <w:szCs w:val="22"/>
        </w:rPr>
        <w:t xml:space="preserve"> </w:t>
      </w:r>
      <w:r w:rsidR="00A96A4F" w:rsidRPr="002459A1">
        <w:rPr>
          <w:rFonts w:ascii="Times New Roman" w:hAnsi="Times New Roman"/>
          <w:b/>
          <w:sz w:val="22"/>
          <w:szCs w:val="22"/>
        </w:rPr>
        <w:t xml:space="preserve"> </w:t>
      </w:r>
      <w:r w:rsidR="002459A1" w:rsidRPr="002459A1">
        <w:rPr>
          <w:rFonts w:ascii="Times New Roman" w:hAnsi="Times New Roman"/>
          <w:b/>
          <w:sz w:val="22"/>
          <w:szCs w:val="22"/>
        </w:rPr>
        <w:t>1</w:t>
      </w:r>
      <w:r w:rsidR="00A222F4" w:rsidRPr="002459A1">
        <w:rPr>
          <w:rFonts w:ascii="Times New Roman" w:hAnsi="Times New Roman"/>
          <w:b/>
          <w:sz w:val="22"/>
          <w:szCs w:val="22"/>
        </w:rPr>
        <w:t>1</w:t>
      </w:r>
      <w:r w:rsidR="00A222F4" w:rsidRPr="002459A1">
        <w:rPr>
          <w:rFonts w:ascii="Times New Roman" w:hAnsi="Times New Roman"/>
          <w:b/>
          <w:sz w:val="22"/>
          <w:szCs w:val="22"/>
          <w:vertAlign w:val="superscript"/>
        </w:rPr>
        <w:t>t</w:t>
      </w:r>
      <w:r w:rsidR="002459A1" w:rsidRPr="002459A1">
        <w:rPr>
          <w:rFonts w:ascii="Times New Roman" w:hAnsi="Times New Roman"/>
          <w:b/>
          <w:sz w:val="22"/>
          <w:szCs w:val="22"/>
          <w:vertAlign w:val="superscript"/>
        </w:rPr>
        <w:t>h</w:t>
      </w:r>
      <w:r w:rsidR="00A222F4" w:rsidRPr="002459A1">
        <w:rPr>
          <w:rFonts w:ascii="Times New Roman" w:hAnsi="Times New Roman"/>
          <w:b/>
          <w:sz w:val="22"/>
          <w:szCs w:val="22"/>
        </w:rPr>
        <w:t xml:space="preserve"> Sep, </w:t>
      </w:r>
      <w:r w:rsidR="00400186" w:rsidRPr="002459A1">
        <w:rPr>
          <w:rFonts w:ascii="Times New Roman" w:hAnsi="Times New Roman"/>
          <w:b/>
          <w:sz w:val="22"/>
          <w:szCs w:val="22"/>
        </w:rPr>
        <w:t>201</w:t>
      </w:r>
      <w:r w:rsidR="009A446B" w:rsidRPr="002459A1">
        <w:rPr>
          <w:rFonts w:ascii="Times New Roman" w:hAnsi="Times New Roman"/>
          <w:b/>
          <w:sz w:val="22"/>
          <w:szCs w:val="22"/>
        </w:rPr>
        <w:t>9</w:t>
      </w:r>
      <w:r w:rsidR="00400186" w:rsidRPr="002459A1">
        <w:rPr>
          <w:rFonts w:ascii="Times New Roman" w:hAnsi="Times New Roman"/>
          <w:b/>
          <w:sz w:val="22"/>
          <w:szCs w:val="22"/>
        </w:rPr>
        <w:t xml:space="preserve"> </w:t>
      </w:r>
      <w:r w:rsidRPr="002459A1">
        <w:rPr>
          <w:rFonts w:ascii="Times New Roman" w:hAnsi="Times New Roman"/>
          <w:b/>
          <w:sz w:val="22"/>
          <w:szCs w:val="22"/>
        </w:rPr>
        <w:t xml:space="preserve"> we are:</w:t>
      </w:r>
    </w:p>
    <w:p w:rsidR="008E4566" w:rsidRPr="002459A1" w:rsidRDefault="008E4566" w:rsidP="00C93A5F">
      <w:pPr>
        <w:ind w:left="1440" w:hanging="1440"/>
        <w:jc w:val="both"/>
        <w:rPr>
          <w:rFonts w:ascii="Times New Roman" w:hAnsi="Times New Roman"/>
          <w:b/>
          <w:sz w:val="22"/>
          <w:szCs w:val="22"/>
          <w:u w:val="single"/>
        </w:rPr>
      </w:pPr>
    </w:p>
    <w:p w:rsidR="001B45E7" w:rsidRPr="002459A1" w:rsidRDefault="001B45E7" w:rsidP="001B45E7">
      <w:pPr>
        <w:tabs>
          <w:tab w:val="left" w:pos="1701"/>
        </w:tabs>
        <w:ind w:left="1440" w:hanging="1440"/>
        <w:jc w:val="both"/>
        <w:rPr>
          <w:rFonts w:ascii="Times New Roman" w:hAnsi="Times New Roman"/>
          <w:b/>
          <w:color w:val="0070C0"/>
          <w:sz w:val="22"/>
          <w:szCs w:val="22"/>
          <w:u w:val="single"/>
        </w:rPr>
      </w:pPr>
      <w:r w:rsidRPr="002459A1">
        <w:rPr>
          <w:rFonts w:ascii="Times New Roman" w:hAnsi="Times New Roman"/>
          <w:b/>
          <w:color w:val="0070C0"/>
          <w:sz w:val="22"/>
          <w:szCs w:val="22"/>
          <w:u w:val="single"/>
        </w:rPr>
        <w:t>Bên A:</w:t>
      </w:r>
      <w:r w:rsidRPr="002459A1">
        <w:rPr>
          <w:rFonts w:ascii="Times New Roman" w:hAnsi="Times New Roman"/>
          <w:b/>
          <w:color w:val="0070C0"/>
          <w:sz w:val="22"/>
          <w:szCs w:val="22"/>
        </w:rPr>
        <w:tab/>
      </w:r>
      <w:r w:rsidRPr="002459A1">
        <w:rPr>
          <w:rFonts w:ascii="Times New Roman" w:hAnsi="Times New Roman"/>
          <w:b/>
          <w:color w:val="0070C0"/>
          <w:sz w:val="22"/>
          <w:szCs w:val="22"/>
        </w:rPr>
        <w:tab/>
      </w:r>
      <w:r w:rsidR="007925F1" w:rsidRPr="002459A1">
        <w:rPr>
          <w:rFonts w:ascii="Times New Roman" w:hAnsi="Times New Roman"/>
          <w:b/>
          <w:color w:val="0070C0"/>
          <w:sz w:val="22"/>
          <w:szCs w:val="22"/>
        </w:rPr>
        <w:t xml:space="preserve">: </w:t>
      </w:r>
      <w:r w:rsidRPr="002459A1">
        <w:rPr>
          <w:rFonts w:ascii="Times New Roman" w:hAnsi="Times New Roman"/>
          <w:b/>
          <w:color w:val="0070C0"/>
          <w:sz w:val="22"/>
          <w:szCs w:val="22"/>
        </w:rPr>
        <w:t>CÔNG TY TNHH CARDINAL MARITIME (VIETNAM)</w:t>
      </w:r>
    </w:p>
    <w:p w:rsidR="001B45E7" w:rsidRPr="002459A1" w:rsidRDefault="001B45E7" w:rsidP="001B45E7">
      <w:pPr>
        <w:tabs>
          <w:tab w:val="left" w:pos="1701"/>
        </w:tabs>
        <w:ind w:left="1440" w:hanging="1440"/>
        <w:jc w:val="both"/>
        <w:rPr>
          <w:rFonts w:ascii="Times New Roman" w:hAnsi="Times New Roman"/>
          <w:b/>
          <w:sz w:val="22"/>
          <w:szCs w:val="22"/>
        </w:rPr>
      </w:pPr>
      <w:r w:rsidRPr="002459A1">
        <w:rPr>
          <w:rFonts w:ascii="Times New Roman" w:hAnsi="Times New Roman"/>
          <w:b/>
          <w:sz w:val="22"/>
          <w:szCs w:val="22"/>
        </w:rPr>
        <w:t>Party A</w:t>
      </w:r>
      <w:r w:rsidRPr="002459A1">
        <w:rPr>
          <w:rFonts w:ascii="Times New Roman" w:hAnsi="Times New Roman"/>
          <w:b/>
          <w:sz w:val="22"/>
          <w:szCs w:val="22"/>
        </w:rPr>
        <w:tab/>
      </w:r>
      <w:r w:rsidRPr="002459A1">
        <w:rPr>
          <w:rFonts w:ascii="Times New Roman" w:hAnsi="Times New Roman"/>
          <w:b/>
          <w:sz w:val="22"/>
          <w:szCs w:val="22"/>
        </w:rPr>
        <w:tab/>
        <w:t>: CARDINAL MARITIME (VIETNAM) COMPANY LIMITED</w:t>
      </w:r>
    </w:p>
    <w:p w:rsidR="001B45E7" w:rsidRPr="002459A1" w:rsidRDefault="001B45E7" w:rsidP="001B45E7">
      <w:pPr>
        <w:tabs>
          <w:tab w:val="left" w:pos="1701"/>
        </w:tabs>
        <w:ind w:left="1843" w:hanging="1843"/>
        <w:jc w:val="both"/>
        <w:rPr>
          <w:rFonts w:ascii="Times New Roman" w:hAnsi="Times New Roman"/>
          <w:bCs/>
          <w:sz w:val="22"/>
          <w:szCs w:val="22"/>
        </w:rPr>
      </w:pPr>
      <w:r w:rsidRPr="002459A1">
        <w:rPr>
          <w:rFonts w:ascii="Times New Roman" w:hAnsi="Times New Roman"/>
          <w:bCs/>
          <w:sz w:val="22"/>
          <w:szCs w:val="22"/>
        </w:rPr>
        <w:t>Địa chỉ</w:t>
      </w:r>
      <w:r w:rsidRPr="002459A1">
        <w:rPr>
          <w:rFonts w:ascii="Times New Roman" w:hAnsi="Times New Roman"/>
          <w:bCs/>
          <w:sz w:val="22"/>
          <w:szCs w:val="22"/>
        </w:rPr>
        <w:tab/>
        <w:t xml:space="preserve">: </w:t>
      </w:r>
      <w:r w:rsidRPr="002459A1">
        <w:rPr>
          <w:rFonts w:ascii="Times New Roman" w:hAnsi="Times New Roman"/>
          <w:sz w:val="22"/>
          <w:szCs w:val="22"/>
        </w:rPr>
        <w:t>Tầng 7, Tòa nhà South Building, 60 Trường Sơn, Phường 2, Quận Tân Bình, TP. Hồ Chí Minh, Việt Nam</w:t>
      </w:r>
      <w:r w:rsidRPr="002459A1">
        <w:rPr>
          <w:rFonts w:ascii="Times New Roman" w:hAnsi="Times New Roman"/>
          <w:bCs/>
          <w:sz w:val="22"/>
          <w:szCs w:val="22"/>
        </w:rPr>
        <w:t xml:space="preserve"> </w:t>
      </w:r>
    </w:p>
    <w:p w:rsidR="001B45E7" w:rsidRPr="002459A1" w:rsidRDefault="001B45E7" w:rsidP="001B45E7">
      <w:pPr>
        <w:tabs>
          <w:tab w:val="left" w:pos="1701"/>
        </w:tabs>
        <w:ind w:left="1843" w:hanging="1843"/>
        <w:jc w:val="both"/>
        <w:rPr>
          <w:rFonts w:ascii="Times New Roman" w:hAnsi="Times New Roman"/>
          <w:color w:val="000000"/>
          <w:sz w:val="22"/>
          <w:szCs w:val="22"/>
        </w:rPr>
      </w:pPr>
      <w:r w:rsidRPr="002459A1">
        <w:rPr>
          <w:rFonts w:ascii="Times New Roman" w:hAnsi="Times New Roman"/>
          <w:b/>
          <w:sz w:val="22"/>
          <w:szCs w:val="22"/>
        </w:rPr>
        <w:t>Address</w:t>
      </w:r>
      <w:r w:rsidRPr="002459A1">
        <w:rPr>
          <w:rFonts w:ascii="Times New Roman" w:hAnsi="Times New Roman"/>
          <w:b/>
          <w:sz w:val="22"/>
          <w:szCs w:val="22"/>
        </w:rPr>
        <w:tab/>
        <w:t>: 7th Floor, South Building, 60 Truong Son Street, Ward 2, Tan Binh District , Ho Chi Minh City, Vietnam</w:t>
      </w:r>
    </w:p>
    <w:p w:rsidR="001B45E7" w:rsidRPr="002459A1" w:rsidRDefault="001B45E7" w:rsidP="001B45E7">
      <w:pPr>
        <w:tabs>
          <w:tab w:val="left" w:pos="1701"/>
          <w:tab w:val="left" w:pos="5040"/>
        </w:tabs>
        <w:jc w:val="both"/>
        <w:rPr>
          <w:rFonts w:ascii="Times New Roman" w:hAnsi="Times New Roman"/>
          <w:bCs/>
          <w:sz w:val="22"/>
          <w:szCs w:val="22"/>
        </w:rPr>
      </w:pPr>
      <w:r w:rsidRPr="002459A1">
        <w:rPr>
          <w:rFonts w:ascii="Times New Roman" w:hAnsi="Times New Roman"/>
          <w:bCs/>
          <w:sz w:val="22"/>
          <w:szCs w:val="22"/>
        </w:rPr>
        <w:t>Điện thoại</w:t>
      </w:r>
      <w:r w:rsidRPr="002459A1">
        <w:rPr>
          <w:rFonts w:ascii="Times New Roman" w:hAnsi="Times New Roman"/>
          <w:bCs/>
          <w:sz w:val="22"/>
          <w:szCs w:val="22"/>
        </w:rPr>
        <w:tab/>
        <w:t>:</w:t>
      </w:r>
      <w:r w:rsidRPr="002459A1">
        <w:rPr>
          <w:rFonts w:ascii="Times New Roman" w:hAnsi="Times New Roman"/>
          <w:color w:val="000000"/>
          <w:sz w:val="22"/>
          <w:szCs w:val="22"/>
        </w:rPr>
        <w:t xml:space="preserve"> </w:t>
      </w:r>
      <w:r w:rsidRPr="002459A1">
        <w:rPr>
          <w:rFonts w:ascii="Times New Roman" w:hAnsi="Times New Roman"/>
          <w:bCs/>
          <w:sz w:val="22"/>
          <w:szCs w:val="22"/>
        </w:rPr>
        <w:t>+84 28 7300 0163</w:t>
      </w:r>
      <w:r w:rsidRPr="002459A1">
        <w:rPr>
          <w:rFonts w:ascii="Times New Roman" w:hAnsi="Times New Roman"/>
          <w:bCs/>
          <w:sz w:val="22"/>
          <w:szCs w:val="22"/>
        </w:rPr>
        <w:tab/>
        <w:t>Fax: +84 28 7300 0164</w:t>
      </w:r>
      <w:r w:rsidRPr="002459A1">
        <w:rPr>
          <w:rFonts w:ascii="Times New Roman" w:hAnsi="Times New Roman"/>
          <w:color w:val="000000"/>
          <w:sz w:val="22"/>
          <w:szCs w:val="22"/>
        </w:rPr>
        <w:t xml:space="preserve"> </w:t>
      </w:r>
      <w:r w:rsidRPr="002459A1">
        <w:rPr>
          <w:rFonts w:ascii="Times New Roman" w:hAnsi="Times New Roman"/>
          <w:bCs/>
          <w:sz w:val="22"/>
          <w:szCs w:val="22"/>
        </w:rPr>
        <w:tab/>
      </w:r>
    </w:p>
    <w:p w:rsidR="001B45E7" w:rsidRPr="002459A1" w:rsidRDefault="001B45E7" w:rsidP="001B45E7">
      <w:pPr>
        <w:tabs>
          <w:tab w:val="left" w:pos="1701"/>
          <w:tab w:val="left" w:pos="1985"/>
          <w:tab w:val="left" w:pos="5040"/>
        </w:tabs>
        <w:jc w:val="both"/>
        <w:rPr>
          <w:rFonts w:ascii="Times New Roman" w:hAnsi="Times New Roman"/>
          <w:b/>
          <w:bCs/>
          <w:sz w:val="22"/>
          <w:szCs w:val="22"/>
        </w:rPr>
      </w:pPr>
      <w:r w:rsidRPr="002459A1">
        <w:rPr>
          <w:rFonts w:ascii="Times New Roman" w:hAnsi="Times New Roman"/>
          <w:b/>
          <w:sz w:val="22"/>
          <w:szCs w:val="22"/>
        </w:rPr>
        <w:t>Tel</w:t>
      </w:r>
      <w:r w:rsidRPr="002459A1">
        <w:rPr>
          <w:rFonts w:ascii="Times New Roman" w:hAnsi="Times New Roman"/>
          <w:b/>
          <w:sz w:val="22"/>
          <w:szCs w:val="22"/>
        </w:rPr>
        <w:tab/>
        <w:t>:</w:t>
      </w:r>
      <w:r w:rsidR="00603757" w:rsidRPr="002459A1">
        <w:rPr>
          <w:rFonts w:ascii="Times New Roman" w:hAnsi="Times New Roman"/>
          <w:b/>
          <w:sz w:val="22"/>
          <w:szCs w:val="22"/>
        </w:rPr>
        <w:t xml:space="preserve"> </w:t>
      </w:r>
      <w:r w:rsidRPr="002459A1">
        <w:rPr>
          <w:rFonts w:ascii="Times New Roman" w:hAnsi="Times New Roman"/>
          <w:b/>
          <w:sz w:val="22"/>
          <w:szCs w:val="22"/>
        </w:rPr>
        <w:t>+84 28 7300 0163</w:t>
      </w:r>
      <w:r w:rsidRPr="002459A1">
        <w:rPr>
          <w:rFonts w:ascii="Times New Roman" w:hAnsi="Times New Roman"/>
          <w:b/>
          <w:color w:val="808080"/>
          <w:sz w:val="22"/>
          <w:szCs w:val="22"/>
        </w:rPr>
        <w:t>  </w:t>
      </w:r>
      <w:r w:rsidRPr="002459A1">
        <w:rPr>
          <w:rFonts w:ascii="Times New Roman" w:hAnsi="Times New Roman"/>
          <w:b/>
          <w:sz w:val="22"/>
          <w:szCs w:val="22"/>
        </w:rPr>
        <w:tab/>
        <w:t>Fax: +84 28 7300 0164</w:t>
      </w:r>
    </w:p>
    <w:p w:rsidR="001B45E7" w:rsidRPr="002459A1" w:rsidRDefault="001B45E7" w:rsidP="001B45E7">
      <w:pPr>
        <w:tabs>
          <w:tab w:val="left" w:pos="1701"/>
          <w:tab w:val="left" w:pos="1800"/>
          <w:tab w:val="left" w:pos="1985"/>
        </w:tabs>
        <w:spacing w:after="60"/>
        <w:rPr>
          <w:rFonts w:ascii="Times New Roman" w:hAnsi="Times New Roman"/>
          <w:b/>
          <w:sz w:val="22"/>
          <w:szCs w:val="22"/>
        </w:rPr>
      </w:pPr>
      <w:r w:rsidRPr="002459A1">
        <w:rPr>
          <w:rFonts w:ascii="Times New Roman" w:hAnsi="Times New Roman"/>
          <w:bCs/>
          <w:sz w:val="22"/>
          <w:szCs w:val="22"/>
        </w:rPr>
        <w:t>Tài khoản</w:t>
      </w:r>
      <w:r w:rsidRPr="002459A1">
        <w:rPr>
          <w:rFonts w:ascii="Times New Roman" w:hAnsi="Times New Roman"/>
          <w:bCs/>
          <w:sz w:val="22"/>
          <w:szCs w:val="22"/>
        </w:rPr>
        <w:tab/>
        <w:t>:</w:t>
      </w:r>
      <w:r w:rsidRPr="002459A1">
        <w:rPr>
          <w:rFonts w:ascii="Times New Roman" w:hAnsi="Times New Roman"/>
          <w:bCs/>
          <w:sz w:val="22"/>
          <w:szCs w:val="22"/>
        </w:rPr>
        <w:tab/>
      </w:r>
      <w:r w:rsidR="00603757" w:rsidRPr="002459A1">
        <w:rPr>
          <w:rFonts w:ascii="Times New Roman" w:hAnsi="Times New Roman"/>
          <w:bCs/>
          <w:sz w:val="22"/>
          <w:szCs w:val="22"/>
        </w:rPr>
        <w:t xml:space="preserve"> </w:t>
      </w:r>
      <w:r w:rsidRPr="002459A1">
        <w:rPr>
          <w:rFonts w:ascii="Times New Roman" w:hAnsi="Times New Roman"/>
          <w:bCs/>
          <w:sz w:val="22"/>
          <w:szCs w:val="22"/>
        </w:rPr>
        <w:t>VND 0071001285529 - Vietcombank – Chi nhánh Thành phố Hồ Chí Minh</w:t>
      </w:r>
    </w:p>
    <w:p w:rsidR="001B45E7" w:rsidRPr="002459A1" w:rsidRDefault="001B45E7" w:rsidP="001B45E7">
      <w:pPr>
        <w:tabs>
          <w:tab w:val="left" w:pos="1701"/>
          <w:tab w:val="left" w:pos="1800"/>
          <w:tab w:val="left" w:pos="1985"/>
        </w:tabs>
        <w:spacing w:after="60"/>
        <w:rPr>
          <w:rFonts w:ascii="Times New Roman" w:hAnsi="Times New Roman"/>
          <w:bCs/>
          <w:sz w:val="22"/>
          <w:szCs w:val="22"/>
        </w:rPr>
      </w:pPr>
      <w:r w:rsidRPr="002459A1">
        <w:rPr>
          <w:rFonts w:ascii="Times New Roman" w:hAnsi="Times New Roman"/>
          <w:b/>
          <w:sz w:val="22"/>
          <w:szCs w:val="22"/>
        </w:rPr>
        <w:t>Bank account No</w:t>
      </w:r>
      <w:r w:rsidRPr="002459A1">
        <w:rPr>
          <w:rFonts w:ascii="Times New Roman" w:hAnsi="Times New Roman"/>
          <w:b/>
          <w:sz w:val="22"/>
          <w:szCs w:val="22"/>
        </w:rPr>
        <w:tab/>
        <w:t>:  VND 0071001285529 - Vietcombank – Ho Chi Minh Branch</w:t>
      </w:r>
    </w:p>
    <w:p w:rsidR="001B45E7" w:rsidRPr="002459A1" w:rsidRDefault="00603757" w:rsidP="001B45E7">
      <w:pPr>
        <w:tabs>
          <w:tab w:val="left" w:pos="1701"/>
          <w:tab w:val="left" w:pos="1985"/>
        </w:tabs>
        <w:jc w:val="both"/>
        <w:rPr>
          <w:rFonts w:ascii="Times New Roman" w:hAnsi="Times New Roman"/>
          <w:bCs/>
          <w:sz w:val="22"/>
          <w:szCs w:val="22"/>
        </w:rPr>
      </w:pPr>
      <w:r w:rsidRPr="002459A1">
        <w:rPr>
          <w:rFonts w:ascii="Times New Roman" w:hAnsi="Times New Roman"/>
          <w:bCs/>
          <w:sz w:val="22"/>
          <w:szCs w:val="22"/>
        </w:rPr>
        <w:t>Mã số thuế</w:t>
      </w:r>
      <w:r w:rsidRPr="002459A1">
        <w:rPr>
          <w:rFonts w:ascii="Times New Roman" w:hAnsi="Times New Roman"/>
          <w:bCs/>
          <w:sz w:val="22"/>
          <w:szCs w:val="22"/>
        </w:rPr>
        <w:tab/>
        <w:t xml:space="preserve">:  </w:t>
      </w:r>
      <w:r w:rsidR="001B45E7" w:rsidRPr="002459A1">
        <w:rPr>
          <w:rFonts w:ascii="Times New Roman" w:hAnsi="Times New Roman"/>
          <w:bCs/>
          <w:sz w:val="22"/>
          <w:szCs w:val="22"/>
        </w:rPr>
        <w:t xml:space="preserve">0315447955                              </w:t>
      </w:r>
    </w:p>
    <w:p w:rsidR="001B45E7" w:rsidRPr="002459A1" w:rsidRDefault="00603757" w:rsidP="001B45E7">
      <w:pPr>
        <w:tabs>
          <w:tab w:val="left" w:pos="1701"/>
          <w:tab w:val="left" w:pos="1985"/>
        </w:tabs>
        <w:jc w:val="both"/>
        <w:rPr>
          <w:rFonts w:ascii="Times New Roman" w:hAnsi="Times New Roman"/>
          <w:bCs/>
          <w:sz w:val="22"/>
          <w:szCs w:val="22"/>
        </w:rPr>
      </w:pPr>
      <w:r w:rsidRPr="002459A1">
        <w:rPr>
          <w:rFonts w:ascii="Times New Roman" w:hAnsi="Times New Roman"/>
          <w:b/>
          <w:sz w:val="22"/>
          <w:szCs w:val="22"/>
        </w:rPr>
        <w:t>VAT code</w:t>
      </w:r>
      <w:r w:rsidRPr="002459A1">
        <w:rPr>
          <w:rFonts w:ascii="Times New Roman" w:hAnsi="Times New Roman"/>
          <w:b/>
          <w:sz w:val="22"/>
          <w:szCs w:val="22"/>
        </w:rPr>
        <w:tab/>
        <w:t xml:space="preserve">:  </w:t>
      </w:r>
      <w:r w:rsidR="001B45E7" w:rsidRPr="002459A1">
        <w:rPr>
          <w:rFonts w:ascii="Times New Roman" w:hAnsi="Times New Roman"/>
          <w:b/>
          <w:sz w:val="22"/>
          <w:szCs w:val="22"/>
        </w:rPr>
        <w:t>0315447955</w:t>
      </w:r>
    </w:p>
    <w:p w:rsidR="001B45E7" w:rsidRPr="002459A1" w:rsidRDefault="001B45E7" w:rsidP="001B45E7">
      <w:pPr>
        <w:tabs>
          <w:tab w:val="left" w:pos="1701"/>
          <w:tab w:val="left" w:pos="1985"/>
          <w:tab w:val="left" w:pos="4962"/>
        </w:tabs>
        <w:jc w:val="both"/>
        <w:rPr>
          <w:rFonts w:ascii="Times New Roman" w:hAnsi="Times New Roman"/>
          <w:sz w:val="22"/>
          <w:szCs w:val="22"/>
        </w:rPr>
      </w:pPr>
      <w:r w:rsidRPr="002459A1">
        <w:rPr>
          <w:rFonts w:ascii="Times New Roman" w:hAnsi="Times New Roman"/>
          <w:bCs/>
          <w:sz w:val="22"/>
          <w:szCs w:val="22"/>
        </w:rPr>
        <w:t>Đại diện</w:t>
      </w:r>
      <w:r w:rsidRPr="002459A1">
        <w:rPr>
          <w:rFonts w:ascii="Times New Roman" w:hAnsi="Times New Roman"/>
          <w:bCs/>
          <w:sz w:val="22"/>
          <w:szCs w:val="22"/>
        </w:rPr>
        <w:tab/>
        <w:t xml:space="preserve">: </w:t>
      </w:r>
      <w:r w:rsidR="00603757" w:rsidRPr="002459A1">
        <w:rPr>
          <w:rFonts w:ascii="Times New Roman" w:hAnsi="Times New Roman"/>
          <w:bCs/>
          <w:sz w:val="22"/>
          <w:szCs w:val="22"/>
        </w:rPr>
        <w:t xml:space="preserve"> </w:t>
      </w:r>
      <w:r w:rsidRPr="002459A1">
        <w:rPr>
          <w:rFonts w:ascii="Times New Roman" w:hAnsi="Times New Roman"/>
          <w:bCs/>
          <w:sz w:val="22"/>
          <w:szCs w:val="22"/>
        </w:rPr>
        <w:t>Ông Phạm Duy Nam</w:t>
      </w:r>
      <w:r w:rsidRPr="002459A1">
        <w:rPr>
          <w:rFonts w:ascii="Times New Roman" w:hAnsi="Times New Roman"/>
          <w:bCs/>
          <w:sz w:val="22"/>
          <w:szCs w:val="22"/>
        </w:rPr>
        <w:tab/>
      </w:r>
      <w:r w:rsidRPr="002459A1">
        <w:rPr>
          <w:rFonts w:ascii="Times New Roman" w:hAnsi="Times New Roman"/>
          <w:sz w:val="22"/>
          <w:szCs w:val="22"/>
        </w:rPr>
        <w:t>– Giám Đốc</w:t>
      </w:r>
    </w:p>
    <w:p w:rsidR="001B45E7" w:rsidRPr="002459A1" w:rsidRDefault="001B45E7" w:rsidP="001B45E7">
      <w:pPr>
        <w:tabs>
          <w:tab w:val="left" w:pos="1701"/>
          <w:tab w:val="left" w:pos="1800"/>
          <w:tab w:val="left" w:pos="1985"/>
          <w:tab w:val="left" w:pos="2160"/>
          <w:tab w:val="left" w:pos="4962"/>
          <w:tab w:val="left" w:pos="5310"/>
        </w:tabs>
        <w:spacing w:after="60"/>
        <w:jc w:val="both"/>
        <w:rPr>
          <w:rFonts w:ascii="Times New Roman" w:hAnsi="Times New Roman"/>
          <w:b/>
          <w:sz w:val="22"/>
          <w:szCs w:val="22"/>
        </w:rPr>
      </w:pPr>
      <w:r w:rsidRPr="002459A1">
        <w:rPr>
          <w:rFonts w:ascii="Times New Roman" w:hAnsi="Times New Roman"/>
          <w:b/>
          <w:sz w:val="22"/>
          <w:szCs w:val="22"/>
        </w:rPr>
        <w:t>Represented by</w:t>
      </w:r>
      <w:r w:rsidRPr="002459A1">
        <w:rPr>
          <w:rFonts w:ascii="Times New Roman" w:hAnsi="Times New Roman"/>
          <w:b/>
          <w:sz w:val="22"/>
          <w:szCs w:val="22"/>
        </w:rPr>
        <w:tab/>
        <w:t xml:space="preserve">: </w:t>
      </w:r>
      <w:r w:rsidR="00603757" w:rsidRPr="002459A1">
        <w:rPr>
          <w:rFonts w:ascii="Times New Roman" w:hAnsi="Times New Roman"/>
          <w:b/>
          <w:sz w:val="22"/>
          <w:szCs w:val="22"/>
        </w:rPr>
        <w:t xml:space="preserve"> </w:t>
      </w:r>
      <w:r w:rsidRPr="002459A1">
        <w:rPr>
          <w:rFonts w:ascii="Times New Roman" w:hAnsi="Times New Roman"/>
          <w:b/>
          <w:sz w:val="22"/>
          <w:szCs w:val="22"/>
        </w:rPr>
        <w:t xml:space="preserve">Mr Pham Duy Nam </w:t>
      </w:r>
      <w:r w:rsidRPr="002459A1">
        <w:rPr>
          <w:rFonts w:ascii="Times New Roman" w:hAnsi="Times New Roman"/>
          <w:b/>
          <w:sz w:val="22"/>
          <w:szCs w:val="22"/>
        </w:rPr>
        <w:tab/>
      </w:r>
      <w:r w:rsidRPr="002459A1">
        <w:rPr>
          <w:rFonts w:ascii="Times New Roman" w:hAnsi="Times New Roman"/>
          <w:sz w:val="22"/>
          <w:szCs w:val="22"/>
        </w:rPr>
        <w:t xml:space="preserve">– </w:t>
      </w:r>
      <w:r w:rsidR="007925F1" w:rsidRPr="002459A1">
        <w:rPr>
          <w:rFonts w:ascii="Times New Roman" w:hAnsi="Times New Roman"/>
          <w:b/>
          <w:sz w:val="22"/>
          <w:szCs w:val="22"/>
        </w:rPr>
        <w:t>General Manager</w:t>
      </w:r>
      <w:r w:rsidRPr="002459A1">
        <w:rPr>
          <w:rFonts w:ascii="Times New Roman" w:hAnsi="Times New Roman"/>
          <w:b/>
          <w:sz w:val="22"/>
          <w:szCs w:val="22"/>
        </w:rPr>
        <w:tab/>
      </w:r>
    </w:p>
    <w:p w:rsidR="001B45E7" w:rsidRPr="002459A1" w:rsidRDefault="001B45E7" w:rsidP="00C31DB9">
      <w:pPr>
        <w:tabs>
          <w:tab w:val="left" w:pos="1701"/>
        </w:tabs>
        <w:ind w:left="1440" w:hanging="1440"/>
        <w:jc w:val="both"/>
        <w:rPr>
          <w:rFonts w:ascii="Times New Roman" w:hAnsi="Times New Roman"/>
          <w:b/>
          <w:color w:val="0070C0"/>
          <w:sz w:val="22"/>
          <w:szCs w:val="22"/>
          <w:u w:val="single"/>
        </w:rPr>
      </w:pPr>
    </w:p>
    <w:p w:rsidR="00C31DB9" w:rsidRPr="002459A1" w:rsidRDefault="00C31DB9" w:rsidP="00C31DB9">
      <w:pPr>
        <w:tabs>
          <w:tab w:val="left" w:pos="1701"/>
        </w:tabs>
        <w:ind w:left="1440" w:hanging="1440"/>
        <w:jc w:val="both"/>
        <w:rPr>
          <w:rFonts w:ascii="Times New Roman" w:hAnsi="Times New Roman"/>
          <w:b/>
          <w:color w:val="0070C0"/>
          <w:sz w:val="22"/>
          <w:szCs w:val="22"/>
        </w:rPr>
      </w:pPr>
      <w:r w:rsidRPr="002459A1">
        <w:rPr>
          <w:rFonts w:ascii="Times New Roman" w:hAnsi="Times New Roman"/>
          <w:b/>
          <w:color w:val="0070C0"/>
          <w:sz w:val="22"/>
          <w:szCs w:val="22"/>
          <w:u w:val="single"/>
        </w:rPr>
        <w:t xml:space="preserve">Bên </w:t>
      </w:r>
      <w:r w:rsidR="001B45E7" w:rsidRPr="002459A1">
        <w:rPr>
          <w:rFonts w:ascii="Times New Roman" w:hAnsi="Times New Roman"/>
          <w:b/>
          <w:color w:val="0070C0"/>
          <w:sz w:val="22"/>
          <w:szCs w:val="22"/>
          <w:u w:val="single"/>
        </w:rPr>
        <w:t>B</w:t>
      </w:r>
      <w:r w:rsidRPr="002459A1">
        <w:rPr>
          <w:rFonts w:ascii="Times New Roman" w:hAnsi="Times New Roman"/>
          <w:b/>
          <w:color w:val="0070C0"/>
          <w:sz w:val="22"/>
          <w:szCs w:val="22"/>
        </w:rPr>
        <w:t>:</w:t>
      </w:r>
      <w:r w:rsidRPr="002459A1">
        <w:rPr>
          <w:rFonts w:ascii="Times New Roman" w:hAnsi="Times New Roman"/>
          <w:b/>
          <w:color w:val="0070C0"/>
          <w:sz w:val="22"/>
          <w:szCs w:val="22"/>
        </w:rPr>
        <w:tab/>
      </w:r>
      <w:r w:rsidRPr="002459A1">
        <w:rPr>
          <w:rFonts w:ascii="Times New Roman" w:hAnsi="Times New Roman"/>
          <w:b/>
          <w:color w:val="0070C0"/>
          <w:sz w:val="22"/>
          <w:szCs w:val="22"/>
        </w:rPr>
        <w:tab/>
      </w:r>
      <w:r w:rsidR="00464AB9" w:rsidRPr="002459A1">
        <w:rPr>
          <w:rFonts w:ascii="Times New Roman" w:hAnsi="Times New Roman"/>
          <w:b/>
          <w:color w:val="0070C0"/>
          <w:sz w:val="22"/>
          <w:szCs w:val="22"/>
        </w:rPr>
        <w:t xml:space="preserve">CÔNG TY </w:t>
      </w:r>
      <w:r w:rsidR="001650BA" w:rsidRPr="001650BA">
        <w:rPr>
          <w:rFonts w:ascii="Times New Roman" w:hAnsi="Times New Roman"/>
          <w:b/>
          <w:color w:val="0070C0"/>
          <w:sz w:val="22"/>
          <w:szCs w:val="22"/>
        </w:rPr>
        <w:t xml:space="preserve">TNHH MỘT THÀNH VIÊN </w:t>
      </w:r>
      <w:r w:rsidR="008D18C5">
        <w:rPr>
          <w:rFonts w:ascii="Times New Roman" w:hAnsi="Times New Roman"/>
          <w:b/>
          <w:color w:val="0070C0"/>
          <w:sz w:val="22"/>
          <w:szCs w:val="22"/>
        </w:rPr>
        <w:t>SUPER MATERIALS</w:t>
      </w:r>
    </w:p>
    <w:p w:rsidR="00C31DB9" w:rsidRPr="002459A1" w:rsidRDefault="00C31DB9" w:rsidP="00C31DB9">
      <w:pPr>
        <w:tabs>
          <w:tab w:val="left" w:pos="1701"/>
        </w:tabs>
        <w:ind w:left="1440" w:hanging="1440"/>
        <w:jc w:val="both"/>
        <w:rPr>
          <w:rFonts w:ascii="Times New Roman" w:hAnsi="Times New Roman"/>
          <w:b/>
          <w:sz w:val="22"/>
          <w:szCs w:val="22"/>
          <w:u w:val="single"/>
        </w:rPr>
      </w:pPr>
      <w:r w:rsidRPr="002459A1">
        <w:rPr>
          <w:rFonts w:ascii="Times New Roman" w:hAnsi="Times New Roman"/>
          <w:b/>
          <w:sz w:val="22"/>
          <w:szCs w:val="22"/>
        </w:rPr>
        <w:t xml:space="preserve">Party </w:t>
      </w:r>
      <w:r w:rsidR="001B45E7" w:rsidRPr="002459A1">
        <w:rPr>
          <w:rFonts w:ascii="Times New Roman" w:hAnsi="Times New Roman"/>
          <w:b/>
          <w:sz w:val="22"/>
          <w:szCs w:val="22"/>
        </w:rPr>
        <w:t>B</w:t>
      </w:r>
      <w:r w:rsidR="00534F78" w:rsidRPr="002459A1">
        <w:rPr>
          <w:rFonts w:ascii="Times New Roman" w:hAnsi="Times New Roman"/>
          <w:b/>
          <w:sz w:val="22"/>
          <w:szCs w:val="22"/>
        </w:rPr>
        <w:tab/>
      </w:r>
      <w:r w:rsidR="00534F78" w:rsidRPr="002459A1">
        <w:rPr>
          <w:rFonts w:ascii="Times New Roman" w:hAnsi="Times New Roman"/>
          <w:b/>
          <w:sz w:val="22"/>
          <w:szCs w:val="22"/>
        </w:rPr>
        <w:tab/>
      </w:r>
      <w:r w:rsidRPr="002459A1">
        <w:rPr>
          <w:rFonts w:ascii="Times New Roman" w:hAnsi="Times New Roman"/>
          <w:b/>
          <w:sz w:val="22"/>
          <w:szCs w:val="22"/>
        </w:rPr>
        <w:t>:</w:t>
      </w:r>
      <w:r w:rsidR="00464AB9" w:rsidRPr="002459A1">
        <w:rPr>
          <w:rFonts w:ascii="Times New Roman" w:hAnsi="Times New Roman"/>
          <w:b/>
          <w:sz w:val="22"/>
          <w:szCs w:val="22"/>
        </w:rPr>
        <w:t xml:space="preserve"> </w:t>
      </w:r>
      <w:r w:rsidR="001650BA" w:rsidRPr="001650BA">
        <w:rPr>
          <w:rFonts w:ascii="Times New Roman" w:hAnsi="Times New Roman"/>
          <w:b/>
          <w:sz w:val="22"/>
          <w:szCs w:val="22"/>
        </w:rPr>
        <w:t>SUPER MATERIALS ONE MEMBER COMPANY LIMITED</w:t>
      </w:r>
      <w:r w:rsidRPr="002459A1">
        <w:rPr>
          <w:rFonts w:ascii="Times New Roman" w:hAnsi="Times New Roman"/>
          <w:b/>
          <w:sz w:val="22"/>
          <w:szCs w:val="22"/>
        </w:rPr>
        <w:tab/>
      </w:r>
      <w:r w:rsidRPr="002459A1">
        <w:rPr>
          <w:rFonts w:ascii="Times New Roman" w:hAnsi="Times New Roman"/>
          <w:b/>
          <w:sz w:val="22"/>
          <w:szCs w:val="22"/>
        </w:rPr>
        <w:tab/>
      </w:r>
    </w:p>
    <w:p w:rsidR="00C31DB9" w:rsidRPr="002459A1" w:rsidRDefault="00C31DB9" w:rsidP="00C31DB9">
      <w:pPr>
        <w:tabs>
          <w:tab w:val="left" w:pos="1701"/>
          <w:tab w:val="left" w:pos="1985"/>
        </w:tabs>
        <w:ind w:left="1985" w:hanging="1985"/>
        <w:jc w:val="both"/>
        <w:rPr>
          <w:rFonts w:ascii="Times New Roman" w:hAnsi="Times New Roman"/>
          <w:sz w:val="22"/>
          <w:szCs w:val="22"/>
        </w:rPr>
      </w:pPr>
      <w:r w:rsidRPr="002459A1">
        <w:rPr>
          <w:rFonts w:ascii="Times New Roman" w:hAnsi="Times New Roman"/>
          <w:bCs/>
          <w:sz w:val="22"/>
          <w:szCs w:val="22"/>
        </w:rPr>
        <w:t>Địa chỉ</w:t>
      </w:r>
      <w:r w:rsidRPr="002459A1">
        <w:rPr>
          <w:rFonts w:ascii="Times New Roman" w:hAnsi="Times New Roman"/>
          <w:bCs/>
          <w:sz w:val="22"/>
          <w:szCs w:val="22"/>
        </w:rPr>
        <w:tab/>
        <w:t>:</w:t>
      </w:r>
      <w:r w:rsidR="001650BA">
        <w:rPr>
          <w:rFonts w:ascii="Times New Roman" w:hAnsi="Times New Roman"/>
          <w:bCs/>
          <w:sz w:val="22"/>
          <w:szCs w:val="22"/>
        </w:rPr>
        <w:t xml:space="preserve"> </w:t>
      </w:r>
      <w:r w:rsidR="001650BA" w:rsidRPr="001650BA">
        <w:rPr>
          <w:rFonts w:ascii="Times New Roman" w:hAnsi="Times New Roman"/>
          <w:bCs/>
          <w:sz w:val="22"/>
          <w:szCs w:val="22"/>
        </w:rPr>
        <w:t xml:space="preserve">187/7 </w:t>
      </w:r>
      <w:r w:rsidR="001650BA">
        <w:rPr>
          <w:rFonts w:ascii="Times New Roman" w:hAnsi="Times New Roman"/>
          <w:bCs/>
          <w:sz w:val="22"/>
          <w:szCs w:val="22"/>
        </w:rPr>
        <w:t>Đ</w:t>
      </w:r>
      <w:r w:rsidR="001650BA" w:rsidRPr="001650BA">
        <w:rPr>
          <w:rFonts w:ascii="Times New Roman" w:hAnsi="Times New Roman"/>
          <w:bCs/>
          <w:sz w:val="22"/>
          <w:szCs w:val="22"/>
        </w:rPr>
        <w:t>i</w:t>
      </w:r>
      <w:r w:rsidR="001650BA">
        <w:rPr>
          <w:rFonts w:ascii="Times New Roman" w:hAnsi="Times New Roman"/>
          <w:bCs/>
          <w:sz w:val="22"/>
          <w:szCs w:val="22"/>
        </w:rPr>
        <w:t>ệ</w:t>
      </w:r>
      <w:r w:rsidR="001650BA" w:rsidRPr="001650BA">
        <w:rPr>
          <w:rFonts w:ascii="Times New Roman" w:hAnsi="Times New Roman"/>
          <w:bCs/>
          <w:sz w:val="22"/>
          <w:szCs w:val="22"/>
        </w:rPr>
        <w:t>n Bi</w:t>
      </w:r>
      <w:r w:rsidR="001650BA">
        <w:rPr>
          <w:rFonts w:ascii="Times New Roman" w:hAnsi="Times New Roman"/>
          <w:bCs/>
          <w:sz w:val="22"/>
          <w:szCs w:val="22"/>
        </w:rPr>
        <w:t>ê</w:t>
      </w:r>
      <w:r w:rsidR="001650BA" w:rsidRPr="001650BA">
        <w:rPr>
          <w:rFonts w:ascii="Times New Roman" w:hAnsi="Times New Roman"/>
          <w:bCs/>
          <w:sz w:val="22"/>
          <w:szCs w:val="22"/>
        </w:rPr>
        <w:t>n Ph</w:t>
      </w:r>
      <w:r w:rsidR="001650BA">
        <w:rPr>
          <w:rFonts w:ascii="Times New Roman" w:hAnsi="Times New Roman"/>
          <w:bCs/>
          <w:sz w:val="22"/>
          <w:szCs w:val="22"/>
        </w:rPr>
        <w:t>ủ</w:t>
      </w:r>
      <w:r w:rsidR="001650BA" w:rsidRPr="001650BA">
        <w:rPr>
          <w:rFonts w:ascii="Times New Roman" w:hAnsi="Times New Roman"/>
          <w:bCs/>
          <w:sz w:val="22"/>
          <w:szCs w:val="22"/>
        </w:rPr>
        <w:t>,</w:t>
      </w:r>
      <w:r w:rsidR="001650BA">
        <w:rPr>
          <w:rFonts w:ascii="Times New Roman" w:hAnsi="Times New Roman"/>
          <w:bCs/>
          <w:sz w:val="22"/>
          <w:szCs w:val="22"/>
        </w:rPr>
        <w:t xml:space="preserve"> Phường</w:t>
      </w:r>
      <w:r w:rsidR="001650BA" w:rsidRPr="001650BA">
        <w:rPr>
          <w:rFonts w:ascii="Times New Roman" w:hAnsi="Times New Roman"/>
          <w:bCs/>
          <w:sz w:val="22"/>
          <w:szCs w:val="22"/>
        </w:rPr>
        <w:t xml:space="preserve"> </w:t>
      </w:r>
      <w:r w:rsidR="001650BA">
        <w:rPr>
          <w:rFonts w:ascii="Times New Roman" w:hAnsi="Times New Roman"/>
          <w:bCs/>
          <w:sz w:val="22"/>
          <w:szCs w:val="22"/>
        </w:rPr>
        <w:t>Đ</w:t>
      </w:r>
      <w:r w:rsidR="001650BA" w:rsidRPr="001650BA">
        <w:rPr>
          <w:rFonts w:ascii="Times New Roman" w:hAnsi="Times New Roman"/>
          <w:bCs/>
          <w:sz w:val="22"/>
          <w:szCs w:val="22"/>
        </w:rPr>
        <w:t xml:space="preserve">a Kao, </w:t>
      </w:r>
      <w:r w:rsidR="001650BA">
        <w:rPr>
          <w:rFonts w:ascii="Times New Roman" w:hAnsi="Times New Roman"/>
          <w:bCs/>
          <w:sz w:val="22"/>
          <w:szCs w:val="22"/>
        </w:rPr>
        <w:t>Quận</w:t>
      </w:r>
      <w:r w:rsidR="001650BA" w:rsidRPr="001650BA">
        <w:rPr>
          <w:rFonts w:ascii="Times New Roman" w:hAnsi="Times New Roman"/>
          <w:bCs/>
          <w:sz w:val="22"/>
          <w:szCs w:val="22"/>
        </w:rPr>
        <w:t xml:space="preserve"> 1, </w:t>
      </w:r>
      <w:r w:rsidR="001650BA">
        <w:rPr>
          <w:rFonts w:ascii="Times New Roman" w:hAnsi="Times New Roman"/>
          <w:bCs/>
          <w:sz w:val="22"/>
          <w:szCs w:val="22"/>
        </w:rPr>
        <w:t xml:space="preserve">TP HCM, Việt Nam. </w:t>
      </w:r>
      <w:r w:rsidRPr="002459A1">
        <w:rPr>
          <w:rFonts w:ascii="Times New Roman" w:hAnsi="Times New Roman"/>
          <w:bCs/>
          <w:sz w:val="22"/>
          <w:szCs w:val="22"/>
        </w:rPr>
        <w:tab/>
      </w:r>
    </w:p>
    <w:p w:rsidR="00C31DB9" w:rsidRPr="002459A1" w:rsidRDefault="00C31DB9" w:rsidP="00C31DB9">
      <w:pPr>
        <w:tabs>
          <w:tab w:val="left" w:pos="1701"/>
          <w:tab w:val="left" w:pos="1985"/>
        </w:tabs>
        <w:spacing w:after="60"/>
        <w:ind w:left="1985" w:hanging="1985"/>
        <w:rPr>
          <w:rFonts w:ascii="Times New Roman" w:hAnsi="Times New Roman"/>
          <w:b/>
          <w:sz w:val="22"/>
          <w:szCs w:val="22"/>
        </w:rPr>
      </w:pPr>
      <w:r w:rsidRPr="002459A1">
        <w:rPr>
          <w:rFonts w:ascii="Times New Roman" w:hAnsi="Times New Roman"/>
          <w:b/>
          <w:sz w:val="22"/>
          <w:szCs w:val="22"/>
        </w:rPr>
        <w:t>Address</w:t>
      </w:r>
      <w:r w:rsidRPr="002459A1">
        <w:rPr>
          <w:rFonts w:ascii="Times New Roman" w:hAnsi="Times New Roman"/>
          <w:b/>
          <w:sz w:val="22"/>
          <w:szCs w:val="22"/>
        </w:rPr>
        <w:tab/>
        <w:t>:</w:t>
      </w:r>
      <w:r w:rsidR="00464AB9" w:rsidRPr="002459A1">
        <w:rPr>
          <w:rFonts w:ascii="Times New Roman" w:hAnsi="Times New Roman"/>
          <w:b/>
          <w:sz w:val="22"/>
          <w:szCs w:val="22"/>
        </w:rPr>
        <w:t xml:space="preserve"> </w:t>
      </w:r>
      <w:r w:rsidR="001650BA" w:rsidRPr="001650BA">
        <w:rPr>
          <w:rFonts w:ascii="Times New Roman" w:hAnsi="Times New Roman"/>
          <w:b/>
          <w:sz w:val="22"/>
          <w:szCs w:val="22"/>
        </w:rPr>
        <w:t>187/7 Dien Bien Phu Street, Da Kao Ward, District 1, Ho Chi Minh City, Vietnam</w:t>
      </w:r>
    </w:p>
    <w:p w:rsidR="00C31DB9" w:rsidRPr="002459A1" w:rsidRDefault="00C31DB9" w:rsidP="00C31DB9">
      <w:pPr>
        <w:tabs>
          <w:tab w:val="left" w:pos="1701"/>
          <w:tab w:val="left" w:pos="1985"/>
          <w:tab w:val="left" w:pos="5040"/>
        </w:tabs>
        <w:jc w:val="both"/>
        <w:rPr>
          <w:rFonts w:ascii="Times New Roman" w:hAnsi="Times New Roman"/>
          <w:bCs/>
          <w:sz w:val="22"/>
          <w:szCs w:val="22"/>
        </w:rPr>
      </w:pPr>
      <w:r w:rsidRPr="002459A1">
        <w:rPr>
          <w:rFonts w:ascii="Times New Roman" w:hAnsi="Times New Roman"/>
          <w:bCs/>
          <w:sz w:val="22"/>
          <w:szCs w:val="22"/>
        </w:rPr>
        <w:t>Điện thoại</w:t>
      </w:r>
      <w:r w:rsidRPr="002459A1">
        <w:rPr>
          <w:rFonts w:ascii="Times New Roman" w:hAnsi="Times New Roman"/>
          <w:bCs/>
          <w:sz w:val="22"/>
          <w:szCs w:val="22"/>
        </w:rPr>
        <w:tab/>
        <w:t>: +84</w:t>
      </w:r>
      <w:r w:rsidR="00464AB9" w:rsidRPr="002459A1">
        <w:rPr>
          <w:rFonts w:ascii="Times New Roman" w:hAnsi="Times New Roman"/>
          <w:bCs/>
          <w:sz w:val="22"/>
          <w:szCs w:val="22"/>
        </w:rPr>
        <w:t xml:space="preserve"> </w:t>
      </w:r>
      <w:r w:rsidR="008D18C5">
        <w:rPr>
          <w:rFonts w:ascii="Times New Roman" w:hAnsi="Times New Roman"/>
          <w:bCs/>
          <w:sz w:val="22"/>
          <w:szCs w:val="22"/>
        </w:rPr>
        <w:t>98 9944 746</w:t>
      </w:r>
      <w:r w:rsidRPr="002459A1">
        <w:rPr>
          <w:rFonts w:ascii="Times New Roman" w:hAnsi="Times New Roman"/>
          <w:bCs/>
          <w:sz w:val="22"/>
          <w:szCs w:val="22"/>
        </w:rPr>
        <w:tab/>
        <w:t xml:space="preserve">Fax: +84 </w:t>
      </w:r>
    </w:p>
    <w:p w:rsidR="00C31DB9" w:rsidRPr="002459A1" w:rsidRDefault="00C31DB9" w:rsidP="00C31DB9">
      <w:pPr>
        <w:tabs>
          <w:tab w:val="left" w:pos="1701"/>
          <w:tab w:val="left" w:pos="1985"/>
          <w:tab w:val="left" w:pos="5040"/>
        </w:tabs>
        <w:jc w:val="both"/>
        <w:rPr>
          <w:rFonts w:ascii="Times New Roman" w:hAnsi="Times New Roman"/>
          <w:b/>
          <w:bCs/>
          <w:sz w:val="22"/>
          <w:szCs w:val="22"/>
        </w:rPr>
      </w:pPr>
      <w:r w:rsidRPr="002459A1">
        <w:rPr>
          <w:rFonts w:ascii="Times New Roman" w:hAnsi="Times New Roman"/>
          <w:b/>
          <w:sz w:val="22"/>
          <w:szCs w:val="22"/>
        </w:rPr>
        <w:t>Tel</w:t>
      </w:r>
      <w:r w:rsidRPr="002459A1">
        <w:rPr>
          <w:rFonts w:ascii="Times New Roman" w:hAnsi="Times New Roman"/>
          <w:b/>
          <w:sz w:val="22"/>
          <w:szCs w:val="22"/>
        </w:rPr>
        <w:tab/>
        <w:t>:</w:t>
      </w:r>
      <w:r w:rsidR="002459A1" w:rsidRPr="002459A1">
        <w:rPr>
          <w:rFonts w:ascii="Times New Roman" w:hAnsi="Times New Roman"/>
          <w:b/>
          <w:sz w:val="22"/>
          <w:szCs w:val="22"/>
        </w:rPr>
        <w:t xml:space="preserve"> </w:t>
      </w:r>
      <w:r w:rsidRPr="002459A1">
        <w:rPr>
          <w:rFonts w:ascii="Times New Roman" w:hAnsi="Times New Roman"/>
          <w:b/>
          <w:sz w:val="22"/>
          <w:szCs w:val="22"/>
        </w:rPr>
        <w:t>+84</w:t>
      </w:r>
      <w:r w:rsidR="008D18C5">
        <w:rPr>
          <w:rFonts w:ascii="Times New Roman" w:hAnsi="Times New Roman"/>
          <w:b/>
          <w:sz w:val="22"/>
          <w:szCs w:val="22"/>
        </w:rPr>
        <w:t xml:space="preserve"> </w:t>
      </w:r>
      <w:r w:rsidR="008D18C5" w:rsidRPr="008D18C5">
        <w:rPr>
          <w:rFonts w:ascii="Times New Roman" w:hAnsi="Times New Roman"/>
          <w:b/>
          <w:sz w:val="22"/>
          <w:szCs w:val="22"/>
        </w:rPr>
        <w:t>98 9944 746</w:t>
      </w:r>
      <w:r w:rsidRPr="002459A1">
        <w:rPr>
          <w:rFonts w:ascii="Times New Roman" w:hAnsi="Times New Roman"/>
          <w:b/>
          <w:sz w:val="22"/>
          <w:szCs w:val="22"/>
        </w:rPr>
        <w:tab/>
        <w:t xml:space="preserve">Fax: +84 </w:t>
      </w:r>
    </w:p>
    <w:p w:rsidR="00C31DB9" w:rsidRPr="002459A1" w:rsidRDefault="00C31DB9" w:rsidP="00C31DB9">
      <w:pPr>
        <w:tabs>
          <w:tab w:val="left" w:pos="1701"/>
          <w:tab w:val="left" w:pos="1800"/>
          <w:tab w:val="left" w:pos="1985"/>
        </w:tabs>
        <w:spacing w:after="60"/>
        <w:rPr>
          <w:rFonts w:ascii="Times New Roman" w:hAnsi="Times New Roman"/>
          <w:b/>
          <w:sz w:val="22"/>
          <w:szCs w:val="22"/>
        </w:rPr>
      </w:pPr>
      <w:r w:rsidRPr="002459A1">
        <w:rPr>
          <w:rFonts w:ascii="Times New Roman" w:hAnsi="Times New Roman"/>
          <w:bCs/>
          <w:sz w:val="22"/>
          <w:szCs w:val="22"/>
        </w:rPr>
        <w:t>Tài khoản</w:t>
      </w:r>
      <w:r w:rsidRPr="002459A1">
        <w:rPr>
          <w:rFonts w:ascii="Times New Roman" w:hAnsi="Times New Roman"/>
          <w:bCs/>
          <w:sz w:val="22"/>
          <w:szCs w:val="22"/>
        </w:rPr>
        <w:tab/>
        <w:t>:</w:t>
      </w:r>
      <w:r w:rsidRPr="002459A1">
        <w:rPr>
          <w:rFonts w:ascii="Times New Roman" w:hAnsi="Times New Roman"/>
          <w:bCs/>
          <w:sz w:val="22"/>
          <w:szCs w:val="22"/>
        </w:rPr>
        <w:tab/>
      </w:r>
      <w:r w:rsidR="008D18C5">
        <w:rPr>
          <w:rFonts w:ascii="Times New Roman" w:hAnsi="Times New Roman"/>
          <w:bCs/>
          <w:sz w:val="22"/>
          <w:szCs w:val="22"/>
        </w:rPr>
        <w:t xml:space="preserve"> VND 176474165 – VP Bank – Chi Nhánh Lê Văn Việt, Tp. Hồ Chí Minh</w:t>
      </w:r>
      <w:r w:rsidRPr="002459A1">
        <w:rPr>
          <w:rFonts w:ascii="Times New Roman" w:hAnsi="Times New Roman"/>
          <w:bCs/>
          <w:sz w:val="22"/>
          <w:szCs w:val="22"/>
        </w:rPr>
        <w:tab/>
      </w:r>
    </w:p>
    <w:p w:rsidR="00C31DB9" w:rsidRPr="002459A1" w:rsidRDefault="00C31DB9" w:rsidP="00C31DB9">
      <w:pPr>
        <w:tabs>
          <w:tab w:val="left" w:pos="1701"/>
          <w:tab w:val="left" w:pos="1800"/>
          <w:tab w:val="left" w:pos="1985"/>
        </w:tabs>
        <w:spacing w:after="60"/>
        <w:rPr>
          <w:rFonts w:ascii="Times New Roman" w:hAnsi="Times New Roman"/>
          <w:bCs/>
          <w:sz w:val="22"/>
          <w:szCs w:val="22"/>
        </w:rPr>
      </w:pPr>
      <w:r w:rsidRPr="002459A1">
        <w:rPr>
          <w:rFonts w:ascii="Times New Roman" w:hAnsi="Times New Roman"/>
          <w:b/>
          <w:sz w:val="22"/>
          <w:szCs w:val="22"/>
        </w:rPr>
        <w:t>Bank account No</w:t>
      </w:r>
      <w:r w:rsidRPr="002459A1">
        <w:rPr>
          <w:rFonts w:ascii="Times New Roman" w:hAnsi="Times New Roman"/>
          <w:b/>
          <w:sz w:val="22"/>
          <w:szCs w:val="22"/>
        </w:rPr>
        <w:tab/>
        <w:t xml:space="preserve">: </w:t>
      </w:r>
      <w:r w:rsidR="008D18C5">
        <w:rPr>
          <w:rFonts w:ascii="Times New Roman" w:hAnsi="Times New Roman"/>
          <w:b/>
          <w:sz w:val="22"/>
          <w:szCs w:val="22"/>
        </w:rPr>
        <w:t xml:space="preserve"> </w:t>
      </w:r>
      <w:r w:rsidR="008D18C5" w:rsidRPr="008D18C5">
        <w:rPr>
          <w:rFonts w:ascii="Times New Roman" w:hAnsi="Times New Roman"/>
          <w:b/>
          <w:sz w:val="22"/>
          <w:szCs w:val="22"/>
        </w:rPr>
        <w:t>VND 176474165 – VP Bank –</w:t>
      </w:r>
      <w:r w:rsidR="008D18C5">
        <w:rPr>
          <w:rFonts w:ascii="Times New Roman" w:hAnsi="Times New Roman"/>
          <w:b/>
          <w:sz w:val="22"/>
          <w:szCs w:val="22"/>
        </w:rPr>
        <w:t xml:space="preserve"> Le Van Viet Branch</w:t>
      </w:r>
      <w:r w:rsidRPr="002459A1">
        <w:rPr>
          <w:rFonts w:ascii="Times New Roman" w:hAnsi="Times New Roman"/>
          <w:b/>
          <w:sz w:val="22"/>
          <w:szCs w:val="22"/>
        </w:rPr>
        <w:t xml:space="preserve"> </w:t>
      </w:r>
      <w:r w:rsidRPr="002459A1">
        <w:rPr>
          <w:rFonts w:ascii="Times New Roman" w:hAnsi="Times New Roman"/>
          <w:b/>
          <w:sz w:val="22"/>
          <w:szCs w:val="22"/>
        </w:rPr>
        <w:tab/>
      </w:r>
    </w:p>
    <w:p w:rsidR="00C31DB9" w:rsidRPr="002459A1" w:rsidRDefault="00C31DB9" w:rsidP="00C31DB9">
      <w:pPr>
        <w:tabs>
          <w:tab w:val="left" w:pos="1701"/>
          <w:tab w:val="left" w:pos="1985"/>
        </w:tabs>
        <w:jc w:val="both"/>
        <w:rPr>
          <w:rFonts w:ascii="Times New Roman" w:hAnsi="Times New Roman"/>
          <w:bCs/>
          <w:sz w:val="22"/>
          <w:szCs w:val="22"/>
        </w:rPr>
      </w:pPr>
      <w:r w:rsidRPr="002459A1">
        <w:rPr>
          <w:rFonts w:ascii="Times New Roman" w:hAnsi="Times New Roman"/>
          <w:bCs/>
          <w:sz w:val="22"/>
          <w:szCs w:val="22"/>
        </w:rPr>
        <w:t>Mã số thuế</w:t>
      </w:r>
      <w:r w:rsidRPr="002459A1">
        <w:rPr>
          <w:rFonts w:ascii="Times New Roman" w:hAnsi="Times New Roman"/>
          <w:bCs/>
          <w:sz w:val="22"/>
          <w:szCs w:val="22"/>
        </w:rPr>
        <w:tab/>
        <w:t>:</w:t>
      </w:r>
      <w:r w:rsidR="002459A1" w:rsidRPr="002459A1">
        <w:rPr>
          <w:rFonts w:ascii="Times New Roman" w:hAnsi="Times New Roman"/>
          <w:bCs/>
          <w:sz w:val="22"/>
          <w:szCs w:val="22"/>
        </w:rPr>
        <w:t xml:space="preserve"> </w:t>
      </w:r>
      <w:r w:rsidR="001650BA" w:rsidRPr="001650BA">
        <w:rPr>
          <w:rFonts w:ascii="Times New Roman" w:hAnsi="Times New Roman"/>
          <w:bCs/>
          <w:sz w:val="22"/>
          <w:szCs w:val="22"/>
        </w:rPr>
        <w:t>0315502282</w:t>
      </w:r>
      <w:r w:rsidRPr="002459A1">
        <w:rPr>
          <w:rFonts w:ascii="Times New Roman" w:hAnsi="Times New Roman"/>
          <w:bCs/>
          <w:sz w:val="22"/>
          <w:szCs w:val="22"/>
        </w:rPr>
        <w:t xml:space="preserve">                              </w:t>
      </w:r>
    </w:p>
    <w:p w:rsidR="00C31DB9" w:rsidRPr="002459A1" w:rsidRDefault="00C31DB9" w:rsidP="00C31DB9">
      <w:pPr>
        <w:tabs>
          <w:tab w:val="left" w:pos="1701"/>
          <w:tab w:val="left" w:pos="1985"/>
        </w:tabs>
        <w:jc w:val="both"/>
        <w:rPr>
          <w:rFonts w:ascii="Times New Roman" w:hAnsi="Times New Roman"/>
          <w:bCs/>
          <w:sz w:val="22"/>
          <w:szCs w:val="22"/>
        </w:rPr>
      </w:pPr>
      <w:r w:rsidRPr="002459A1">
        <w:rPr>
          <w:rFonts w:ascii="Times New Roman" w:hAnsi="Times New Roman"/>
          <w:b/>
          <w:sz w:val="22"/>
          <w:szCs w:val="22"/>
        </w:rPr>
        <w:t>VAT code</w:t>
      </w:r>
      <w:r w:rsidRPr="002459A1">
        <w:rPr>
          <w:rFonts w:ascii="Times New Roman" w:hAnsi="Times New Roman"/>
          <w:b/>
          <w:sz w:val="22"/>
          <w:szCs w:val="22"/>
        </w:rPr>
        <w:tab/>
        <w:t>:</w:t>
      </w:r>
      <w:r w:rsidR="002459A1" w:rsidRPr="002459A1">
        <w:rPr>
          <w:rFonts w:ascii="Times New Roman" w:hAnsi="Times New Roman"/>
          <w:b/>
          <w:sz w:val="22"/>
          <w:szCs w:val="22"/>
        </w:rPr>
        <w:t xml:space="preserve"> </w:t>
      </w:r>
      <w:r w:rsidR="001650BA" w:rsidRPr="001650BA">
        <w:rPr>
          <w:rFonts w:ascii="Times New Roman" w:hAnsi="Times New Roman"/>
          <w:b/>
          <w:sz w:val="22"/>
          <w:szCs w:val="22"/>
        </w:rPr>
        <w:t>0315502282</w:t>
      </w:r>
    </w:p>
    <w:p w:rsidR="00C31DB9" w:rsidRPr="002459A1" w:rsidRDefault="00C31DB9" w:rsidP="00C31DB9">
      <w:pPr>
        <w:tabs>
          <w:tab w:val="left" w:pos="1701"/>
          <w:tab w:val="left" w:pos="1985"/>
          <w:tab w:val="left" w:pos="4962"/>
        </w:tabs>
        <w:jc w:val="both"/>
        <w:rPr>
          <w:rFonts w:ascii="Times New Roman" w:hAnsi="Times New Roman"/>
          <w:sz w:val="22"/>
          <w:szCs w:val="22"/>
        </w:rPr>
      </w:pPr>
      <w:r w:rsidRPr="002459A1">
        <w:rPr>
          <w:rFonts w:ascii="Times New Roman" w:hAnsi="Times New Roman"/>
          <w:bCs/>
          <w:sz w:val="22"/>
          <w:szCs w:val="22"/>
        </w:rPr>
        <w:t>Đại diện</w:t>
      </w:r>
      <w:r w:rsidRPr="002459A1">
        <w:rPr>
          <w:rFonts w:ascii="Times New Roman" w:hAnsi="Times New Roman"/>
          <w:bCs/>
          <w:sz w:val="22"/>
          <w:szCs w:val="22"/>
        </w:rPr>
        <w:tab/>
        <w:t>: Ông</w:t>
      </w:r>
      <w:r w:rsidR="00603757" w:rsidRPr="002459A1">
        <w:rPr>
          <w:rFonts w:ascii="Times New Roman" w:hAnsi="Times New Roman"/>
          <w:bCs/>
          <w:sz w:val="22"/>
          <w:szCs w:val="22"/>
        </w:rPr>
        <w:t xml:space="preserve"> </w:t>
      </w:r>
      <w:r w:rsidR="00A87AE6" w:rsidRPr="00A87AE6">
        <w:rPr>
          <w:rFonts w:ascii="Times New Roman" w:hAnsi="Times New Roman"/>
          <w:bCs/>
          <w:sz w:val="22"/>
          <w:szCs w:val="22"/>
        </w:rPr>
        <w:t xml:space="preserve">Nguyễn Văn </w:t>
      </w:r>
      <w:r w:rsidR="008D18C5">
        <w:rPr>
          <w:rFonts w:ascii="Times New Roman" w:hAnsi="Times New Roman"/>
          <w:bCs/>
          <w:sz w:val="22"/>
          <w:szCs w:val="22"/>
        </w:rPr>
        <w:t>Dũ</w:t>
      </w:r>
      <w:r w:rsidRPr="002459A1">
        <w:rPr>
          <w:rFonts w:ascii="Times New Roman" w:hAnsi="Times New Roman"/>
          <w:bCs/>
          <w:sz w:val="22"/>
          <w:szCs w:val="22"/>
        </w:rPr>
        <w:tab/>
      </w:r>
      <w:r w:rsidRPr="002459A1">
        <w:rPr>
          <w:rFonts w:ascii="Times New Roman" w:hAnsi="Times New Roman"/>
          <w:sz w:val="22"/>
          <w:szCs w:val="22"/>
        </w:rPr>
        <w:t>– Giám Đốc</w:t>
      </w:r>
      <w:r w:rsidR="00603757" w:rsidRPr="002459A1">
        <w:rPr>
          <w:rFonts w:ascii="Times New Roman" w:hAnsi="Times New Roman"/>
          <w:sz w:val="22"/>
          <w:szCs w:val="22"/>
        </w:rPr>
        <w:t xml:space="preserve"> </w:t>
      </w:r>
    </w:p>
    <w:p w:rsidR="004D0CFB" w:rsidRPr="002459A1" w:rsidRDefault="00C31DB9" w:rsidP="00C31DB9">
      <w:pPr>
        <w:tabs>
          <w:tab w:val="left" w:pos="1701"/>
          <w:tab w:val="left" w:pos="1800"/>
          <w:tab w:val="left" w:pos="1985"/>
          <w:tab w:val="left" w:pos="2160"/>
          <w:tab w:val="left" w:pos="4962"/>
          <w:tab w:val="left" w:pos="5310"/>
        </w:tabs>
        <w:spacing w:after="60"/>
        <w:jc w:val="both"/>
        <w:rPr>
          <w:rFonts w:ascii="Times New Roman" w:hAnsi="Times New Roman"/>
          <w:b/>
          <w:sz w:val="22"/>
          <w:szCs w:val="22"/>
        </w:rPr>
      </w:pPr>
      <w:r w:rsidRPr="002459A1">
        <w:rPr>
          <w:rFonts w:ascii="Times New Roman" w:hAnsi="Times New Roman"/>
          <w:b/>
          <w:sz w:val="22"/>
          <w:szCs w:val="22"/>
        </w:rPr>
        <w:t>Represented by</w:t>
      </w:r>
      <w:r w:rsidRPr="002459A1">
        <w:rPr>
          <w:rFonts w:ascii="Times New Roman" w:hAnsi="Times New Roman"/>
          <w:b/>
          <w:sz w:val="22"/>
          <w:szCs w:val="22"/>
        </w:rPr>
        <w:tab/>
        <w:t>: Mr</w:t>
      </w:r>
      <w:r w:rsidR="00603757" w:rsidRPr="002459A1">
        <w:rPr>
          <w:rFonts w:ascii="Times New Roman" w:hAnsi="Times New Roman"/>
          <w:b/>
          <w:sz w:val="22"/>
          <w:szCs w:val="22"/>
        </w:rPr>
        <w:t xml:space="preserve"> </w:t>
      </w:r>
      <w:r w:rsidR="008D18C5">
        <w:rPr>
          <w:rFonts w:ascii="Times New Roman" w:hAnsi="Times New Roman"/>
          <w:b/>
          <w:sz w:val="22"/>
          <w:szCs w:val="22"/>
        </w:rPr>
        <w:t>Nguyen Van Du</w:t>
      </w:r>
      <w:bookmarkStart w:id="0" w:name="_GoBack"/>
      <w:bookmarkEnd w:id="0"/>
      <w:r w:rsidRPr="002459A1">
        <w:rPr>
          <w:rFonts w:ascii="Times New Roman" w:hAnsi="Times New Roman"/>
          <w:b/>
          <w:sz w:val="22"/>
          <w:szCs w:val="22"/>
        </w:rPr>
        <w:tab/>
      </w:r>
      <w:r w:rsidRPr="002459A1">
        <w:rPr>
          <w:rFonts w:ascii="Times New Roman" w:hAnsi="Times New Roman"/>
          <w:sz w:val="22"/>
          <w:szCs w:val="22"/>
        </w:rPr>
        <w:t xml:space="preserve">– </w:t>
      </w:r>
      <w:r w:rsidRPr="002459A1">
        <w:rPr>
          <w:rFonts w:ascii="Times New Roman" w:hAnsi="Times New Roman"/>
          <w:b/>
          <w:sz w:val="22"/>
          <w:szCs w:val="22"/>
        </w:rPr>
        <w:t>Director</w:t>
      </w:r>
      <w:r w:rsidRPr="002459A1">
        <w:rPr>
          <w:rFonts w:ascii="Times New Roman" w:hAnsi="Times New Roman"/>
          <w:b/>
          <w:sz w:val="22"/>
          <w:szCs w:val="22"/>
        </w:rPr>
        <w:tab/>
      </w:r>
    </w:p>
    <w:p w:rsidR="00C93A5F" w:rsidRPr="002459A1" w:rsidRDefault="00C93A5F" w:rsidP="00141B82">
      <w:pPr>
        <w:tabs>
          <w:tab w:val="left" w:pos="1440"/>
          <w:tab w:val="left" w:pos="1980"/>
          <w:tab w:val="left" w:pos="6480"/>
        </w:tabs>
        <w:jc w:val="both"/>
        <w:rPr>
          <w:rFonts w:ascii="Times New Roman" w:hAnsi="Times New Roman"/>
          <w:bCs/>
          <w:sz w:val="22"/>
          <w:szCs w:val="22"/>
        </w:rPr>
      </w:pPr>
      <w:r w:rsidRPr="002459A1">
        <w:rPr>
          <w:rFonts w:ascii="Times New Roman" w:hAnsi="Times New Roman"/>
          <w:bCs/>
          <w:sz w:val="22"/>
          <w:szCs w:val="22"/>
        </w:rPr>
        <w:tab/>
      </w:r>
      <w:r w:rsidRPr="002459A1">
        <w:rPr>
          <w:rFonts w:ascii="Times New Roman" w:hAnsi="Times New Roman"/>
          <w:bCs/>
          <w:sz w:val="22"/>
          <w:szCs w:val="22"/>
        </w:rPr>
        <w:tab/>
      </w:r>
    </w:p>
    <w:p w:rsidR="00C93A5F" w:rsidRPr="002459A1" w:rsidRDefault="00C93A5F" w:rsidP="005056E1">
      <w:pPr>
        <w:ind w:firstLine="720"/>
        <w:jc w:val="both"/>
        <w:rPr>
          <w:rFonts w:ascii="Times New Roman" w:hAnsi="Times New Roman"/>
          <w:sz w:val="22"/>
          <w:szCs w:val="22"/>
        </w:rPr>
      </w:pPr>
      <w:r w:rsidRPr="002459A1">
        <w:rPr>
          <w:rFonts w:ascii="Times New Roman" w:hAnsi="Times New Roman"/>
          <w:sz w:val="22"/>
          <w:szCs w:val="22"/>
        </w:rPr>
        <w:t>Hai bên nhất trí cùng ký kết Hợp đồng cung cấp dịch vụ giao nhận vận chuyển (sau đây gọi tắt là “Hợp đồng”) với các điều khoản như sau:</w:t>
      </w:r>
    </w:p>
    <w:p w:rsidR="00141B82" w:rsidRPr="002459A1" w:rsidRDefault="00141B82" w:rsidP="005056E1">
      <w:pPr>
        <w:spacing w:after="60"/>
        <w:ind w:firstLine="720"/>
        <w:jc w:val="both"/>
        <w:rPr>
          <w:rFonts w:ascii="Times New Roman" w:hAnsi="Times New Roman"/>
          <w:b/>
          <w:sz w:val="22"/>
          <w:szCs w:val="22"/>
        </w:rPr>
      </w:pPr>
      <w:r w:rsidRPr="002459A1">
        <w:rPr>
          <w:rFonts w:ascii="Times New Roman" w:hAnsi="Times New Roman"/>
          <w:b/>
          <w:sz w:val="22"/>
          <w:szCs w:val="22"/>
        </w:rPr>
        <w:t>Both parties, hereby, have mutually agreed to sign service contract for freight forwarding and logistics services (herein after called “Contract”) with the following terms and conditions:</w:t>
      </w:r>
    </w:p>
    <w:p w:rsidR="002459A1" w:rsidRPr="002459A1" w:rsidRDefault="002459A1" w:rsidP="003D7BAF">
      <w:pPr>
        <w:spacing w:after="60"/>
        <w:ind w:left="1800" w:hanging="1800"/>
        <w:rPr>
          <w:rFonts w:ascii="Times New Roman" w:hAnsi="Times New Roman"/>
          <w:b/>
          <w:color w:val="0070C0"/>
          <w:sz w:val="22"/>
          <w:szCs w:val="22"/>
        </w:rPr>
      </w:pPr>
    </w:p>
    <w:p w:rsidR="003D7BAF" w:rsidRPr="002459A1" w:rsidRDefault="00C93A5F" w:rsidP="002459A1">
      <w:pPr>
        <w:tabs>
          <w:tab w:val="left" w:pos="1440"/>
        </w:tabs>
        <w:spacing w:after="60"/>
        <w:ind w:left="1800" w:hanging="1800"/>
        <w:rPr>
          <w:rFonts w:ascii="Times New Roman" w:hAnsi="Times New Roman"/>
          <w:b/>
          <w:color w:val="0070C0"/>
          <w:sz w:val="22"/>
          <w:szCs w:val="22"/>
        </w:rPr>
      </w:pPr>
      <w:r w:rsidRPr="002459A1">
        <w:rPr>
          <w:rFonts w:ascii="Times New Roman" w:hAnsi="Times New Roman"/>
          <w:b/>
          <w:color w:val="0070C0"/>
          <w:sz w:val="22"/>
          <w:szCs w:val="22"/>
        </w:rPr>
        <w:t>Điều I.:</w:t>
      </w:r>
      <w:r w:rsidR="002459A1" w:rsidRPr="002459A1">
        <w:rPr>
          <w:rFonts w:ascii="Times New Roman" w:hAnsi="Times New Roman"/>
          <w:b/>
          <w:color w:val="0070C0"/>
          <w:sz w:val="22"/>
          <w:szCs w:val="22"/>
        </w:rPr>
        <w:t xml:space="preserve"> </w:t>
      </w:r>
      <w:r w:rsidRPr="002459A1">
        <w:rPr>
          <w:rFonts w:ascii="Times New Roman" w:hAnsi="Times New Roman"/>
          <w:b/>
          <w:color w:val="0070C0"/>
          <w:sz w:val="22"/>
          <w:szCs w:val="22"/>
        </w:rPr>
        <w:t xml:space="preserve">NỘI DUNG HỢP ĐỒNG </w:t>
      </w:r>
      <w:r w:rsidR="003D7BAF" w:rsidRPr="002459A1">
        <w:rPr>
          <w:rFonts w:ascii="Times New Roman" w:hAnsi="Times New Roman"/>
          <w:b/>
          <w:color w:val="0070C0"/>
          <w:sz w:val="22"/>
          <w:szCs w:val="22"/>
        </w:rPr>
        <w:t>(CONTENT)</w:t>
      </w:r>
    </w:p>
    <w:p w:rsidR="00C93A5F" w:rsidRPr="002459A1" w:rsidRDefault="00C93A5F" w:rsidP="00647DC2">
      <w:pPr>
        <w:pStyle w:val="BodyTextIndent"/>
        <w:spacing w:after="60"/>
        <w:ind w:firstLine="720"/>
        <w:jc w:val="both"/>
        <w:rPr>
          <w:rFonts w:ascii="Times New Roman" w:hAnsi="Times New Roman"/>
          <w:sz w:val="22"/>
          <w:szCs w:val="22"/>
        </w:rPr>
      </w:pPr>
      <w:r w:rsidRPr="002459A1">
        <w:rPr>
          <w:rFonts w:ascii="Times New Roman" w:hAnsi="Times New Roman"/>
          <w:sz w:val="22"/>
          <w:szCs w:val="22"/>
        </w:rPr>
        <w:t xml:space="preserve">Bên A đồng ý cung cấp cho Bên B các dịch vụ bao gồm: vận chuyển đường hàng không và </w:t>
      </w:r>
      <w:r w:rsidR="00BC66DB" w:rsidRPr="002459A1">
        <w:rPr>
          <w:rFonts w:ascii="Times New Roman" w:hAnsi="Times New Roman"/>
          <w:sz w:val="22"/>
          <w:szCs w:val="22"/>
        </w:rPr>
        <w:t xml:space="preserve"> </w:t>
      </w:r>
      <w:r w:rsidRPr="002459A1">
        <w:rPr>
          <w:rFonts w:ascii="Times New Roman" w:hAnsi="Times New Roman"/>
          <w:sz w:val="22"/>
          <w:szCs w:val="22"/>
        </w:rPr>
        <w:t>đường</w:t>
      </w:r>
      <w:r w:rsidR="00BC66DB" w:rsidRPr="002459A1">
        <w:rPr>
          <w:rFonts w:ascii="Times New Roman" w:hAnsi="Times New Roman"/>
          <w:sz w:val="22"/>
          <w:szCs w:val="22"/>
        </w:rPr>
        <w:t xml:space="preserve"> </w:t>
      </w:r>
      <w:r w:rsidRPr="002459A1">
        <w:rPr>
          <w:rFonts w:ascii="Times New Roman" w:hAnsi="Times New Roman"/>
          <w:sz w:val="22"/>
          <w:szCs w:val="22"/>
        </w:rPr>
        <w:t xml:space="preserve"> biển cho các lô hàng xuất khẩu và nhập khẩu của Bên B. Trường hợp Bên B có yêu cầu, Bên A sẽ cung cấp cho Bên B các dịch vụ khác như: kho bãi, khai thuê Hải Quan, …</w:t>
      </w:r>
    </w:p>
    <w:p w:rsidR="00141B82" w:rsidRPr="002459A1" w:rsidRDefault="00141B82" w:rsidP="00141B82">
      <w:pPr>
        <w:spacing w:after="60"/>
        <w:jc w:val="both"/>
        <w:rPr>
          <w:rFonts w:ascii="Times New Roman" w:hAnsi="Times New Roman"/>
          <w:b/>
          <w:sz w:val="22"/>
          <w:szCs w:val="22"/>
        </w:rPr>
      </w:pPr>
      <w:r w:rsidRPr="002459A1">
        <w:rPr>
          <w:rFonts w:ascii="Times New Roman" w:hAnsi="Times New Roman"/>
          <w:b/>
          <w:sz w:val="22"/>
          <w:szCs w:val="22"/>
        </w:rPr>
        <w:lastRenderedPageBreak/>
        <w:t>(Party A agrees to provide Party B services of Freight Forwarding by sea and air for import – export cargoes. In case to be requested from Party B, Party A shall apply the ex-work services, import and export customs clearance …)</w:t>
      </w:r>
    </w:p>
    <w:p w:rsidR="00647DC2" w:rsidRPr="002459A1" w:rsidRDefault="00647DC2" w:rsidP="00C93A5F">
      <w:pPr>
        <w:pStyle w:val="Heading2"/>
        <w:spacing w:before="120" w:after="60"/>
        <w:jc w:val="left"/>
        <w:rPr>
          <w:rFonts w:ascii="Times New Roman" w:hAnsi="Times New Roman"/>
          <w:b/>
          <w:color w:val="0070C0"/>
          <w:sz w:val="22"/>
          <w:szCs w:val="22"/>
        </w:rPr>
      </w:pPr>
    </w:p>
    <w:p w:rsidR="00C93A5F" w:rsidRPr="002459A1" w:rsidRDefault="00C93A5F" w:rsidP="00C93A5F">
      <w:pPr>
        <w:pStyle w:val="Heading2"/>
        <w:spacing w:before="120" w:after="60"/>
        <w:jc w:val="left"/>
        <w:rPr>
          <w:rFonts w:ascii="Times New Roman" w:hAnsi="Times New Roman"/>
          <w:b/>
          <w:bCs/>
          <w:color w:val="0070C0"/>
          <w:sz w:val="22"/>
          <w:szCs w:val="22"/>
          <w:u w:val="none"/>
        </w:rPr>
      </w:pPr>
      <w:r w:rsidRPr="002459A1">
        <w:rPr>
          <w:rFonts w:ascii="Times New Roman" w:hAnsi="Times New Roman"/>
          <w:b/>
          <w:color w:val="0070C0"/>
          <w:sz w:val="22"/>
          <w:szCs w:val="22"/>
        </w:rPr>
        <w:t>Điều II</w:t>
      </w:r>
      <w:r w:rsidR="002459A1" w:rsidRPr="002459A1">
        <w:rPr>
          <w:rFonts w:ascii="Times New Roman" w:hAnsi="Times New Roman"/>
          <w:b/>
          <w:color w:val="0070C0"/>
          <w:sz w:val="22"/>
          <w:szCs w:val="22"/>
          <w:u w:val="none"/>
        </w:rPr>
        <w:t>.</w:t>
      </w:r>
      <w:r w:rsidRPr="002459A1">
        <w:rPr>
          <w:rFonts w:ascii="Times New Roman" w:hAnsi="Times New Roman"/>
          <w:b/>
          <w:color w:val="0070C0"/>
          <w:sz w:val="22"/>
          <w:szCs w:val="22"/>
          <w:u w:val="none"/>
        </w:rPr>
        <w:t>:</w:t>
      </w:r>
      <w:r w:rsidR="002459A1" w:rsidRPr="002459A1">
        <w:rPr>
          <w:rFonts w:ascii="Times New Roman" w:hAnsi="Times New Roman"/>
          <w:b/>
          <w:color w:val="0070C0"/>
          <w:sz w:val="22"/>
          <w:szCs w:val="22"/>
          <w:u w:val="none"/>
        </w:rPr>
        <w:t xml:space="preserve"> </w:t>
      </w:r>
      <w:r w:rsidRPr="002459A1">
        <w:rPr>
          <w:rFonts w:ascii="Times New Roman" w:hAnsi="Times New Roman"/>
          <w:b/>
          <w:color w:val="0070C0"/>
          <w:sz w:val="22"/>
          <w:szCs w:val="22"/>
          <w:u w:val="none"/>
        </w:rPr>
        <w:t>PHÍ DỊCH VỤ VÀ CƯỚC VẬN CHUYỂN</w:t>
      </w:r>
      <w:r w:rsidR="003D7BAF" w:rsidRPr="002459A1">
        <w:rPr>
          <w:rFonts w:ascii="Times New Roman" w:hAnsi="Times New Roman"/>
          <w:b/>
          <w:color w:val="0070C0"/>
          <w:sz w:val="22"/>
          <w:szCs w:val="22"/>
          <w:u w:val="none"/>
        </w:rPr>
        <w:t xml:space="preserve"> (</w:t>
      </w:r>
      <w:r w:rsidR="003D7BAF" w:rsidRPr="002459A1">
        <w:rPr>
          <w:rFonts w:ascii="Times New Roman" w:hAnsi="Times New Roman"/>
          <w:b/>
          <w:bCs/>
          <w:color w:val="0070C0"/>
          <w:sz w:val="22"/>
          <w:szCs w:val="22"/>
          <w:u w:val="none"/>
        </w:rPr>
        <w:t>SERVICE CHARGES AND FREIGHT CHARGES)</w:t>
      </w:r>
    </w:p>
    <w:p w:rsidR="004E7D69" w:rsidRPr="002459A1" w:rsidRDefault="00647DC2" w:rsidP="00647DC2">
      <w:pPr>
        <w:spacing w:after="60"/>
        <w:ind w:firstLine="567"/>
        <w:jc w:val="both"/>
        <w:rPr>
          <w:rFonts w:ascii="Times New Roman" w:hAnsi="Times New Roman"/>
          <w:sz w:val="22"/>
          <w:szCs w:val="22"/>
        </w:rPr>
      </w:pPr>
      <w:r w:rsidRPr="002459A1">
        <w:rPr>
          <w:rFonts w:ascii="Times New Roman" w:hAnsi="Times New Roman"/>
          <w:sz w:val="22"/>
          <w:szCs w:val="22"/>
        </w:rPr>
        <w:t xml:space="preserve">- </w:t>
      </w:r>
      <w:r w:rsidR="004E7D69" w:rsidRPr="002459A1">
        <w:rPr>
          <w:rFonts w:ascii="Times New Roman" w:hAnsi="Times New Roman"/>
          <w:sz w:val="22"/>
          <w:szCs w:val="22"/>
        </w:rPr>
        <w:t>Giá cước tàu biển, phí vận chuyển, Phí làm hàng địa phương (chưa bao gồm 10% VAT) sẽ được Bên A báo giá cho Bên B theo từng lô hàng cụ thể mà Bên B yêu cầu.</w:t>
      </w:r>
    </w:p>
    <w:p w:rsidR="004E7D69" w:rsidRPr="002459A1" w:rsidRDefault="004E7D69" w:rsidP="00B2280C">
      <w:pPr>
        <w:ind w:firstLine="567"/>
        <w:rPr>
          <w:rFonts w:ascii="Times New Roman" w:hAnsi="Times New Roman"/>
          <w:sz w:val="22"/>
          <w:szCs w:val="22"/>
        </w:rPr>
      </w:pPr>
      <w:r w:rsidRPr="002459A1">
        <w:rPr>
          <w:rFonts w:ascii="Times New Roman" w:hAnsi="Times New Roman"/>
          <w:b/>
          <w:sz w:val="22"/>
          <w:szCs w:val="22"/>
        </w:rPr>
        <w:t>(Freight charges and Local charge (excluding VAT 10%)  will be quoted as requested by Party B in term of case by case)</w:t>
      </w:r>
    </w:p>
    <w:p w:rsidR="00647DC2" w:rsidRPr="002459A1" w:rsidRDefault="00647DC2" w:rsidP="00C93A5F">
      <w:pPr>
        <w:pStyle w:val="Heading2"/>
        <w:spacing w:before="120" w:after="60"/>
        <w:jc w:val="left"/>
        <w:rPr>
          <w:rFonts w:ascii="Times New Roman" w:hAnsi="Times New Roman"/>
          <w:b/>
          <w:color w:val="0070C0"/>
          <w:sz w:val="22"/>
          <w:szCs w:val="22"/>
        </w:rPr>
      </w:pPr>
    </w:p>
    <w:p w:rsidR="00C93A5F" w:rsidRPr="002459A1" w:rsidRDefault="00C93A5F" w:rsidP="00C93A5F">
      <w:pPr>
        <w:pStyle w:val="Heading2"/>
        <w:spacing w:before="120" w:after="60"/>
        <w:jc w:val="left"/>
        <w:rPr>
          <w:rFonts w:ascii="Times New Roman" w:hAnsi="Times New Roman"/>
          <w:b/>
          <w:color w:val="0070C0"/>
          <w:sz w:val="22"/>
          <w:szCs w:val="22"/>
          <w:u w:val="none"/>
        </w:rPr>
      </w:pPr>
      <w:r w:rsidRPr="002459A1">
        <w:rPr>
          <w:rFonts w:ascii="Times New Roman" w:hAnsi="Times New Roman"/>
          <w:b/>
          <w:color w:val="0070C0"/>
          <w:sz w:val="22"/>
          <w:szCs w:val="22"/>
        </w:rPr>
        <w:t>Điều III</w:t>
      </w:r>
      <w:r w:rsidR="002459A1" w:rsidRPr="002459A1">
        <w:rPr>
          <w:rFonts w:ascii="Times New Roman" w:hAnsi="Times New Roman"/>
          <w:b/>
          <w:color w:val="0070C0"/>
          <w:sz w:val="22"/>
          <w:szCs w:val="22"/>
          <w:u w:val="none"/>
        </w:rPr>
        <w:t>.</w:t>
      </w:r>
      <w:r w:rsidRPr="002459A1">
        <w:rPr>
          <w:rFonts w:ascii="Times New Roman" w:hAnsi="Times New Roman"/>
          <w:b/>
          <w:color w:val="0070C0"/>
          <w:sz w:val="22"/>
          <w:szCs w:val="22"/>
          <w:u w:val="none"/>
        </w:rPr>
        <w:t>:THANH TOÁN</w:t>
      </w:r>
      <w:r w:rsidR="003D7BAF" w:rsidRPr="002459A1">
        <w:rPr>
          <w:rFonts w:ascii="Times New Roman" w:hAnsi="Times New Roman"/>
          <w:b/>
          <w:color w:val="0070C0"/>
          <w:sz w:val="22"/>
          <w:szCs w:val="22"/>
          <w:u w:val="none"/>
        </w:rPr>
        <w:t xml:space="preserve"> (PAYMENT)</w:t>
      </w:r>
    </w:p>
    <w:p w:rsidR="005A4AEB" w:rsidRPr="002459A1" w:rsidRDefault="00B2280C" w:rsidP="00B2280C">
      <w:pPr>
        <w:spacing w:after="60"/>
        <w:ind w:firstLine="540"/>
        <w:jc w:val="both"/>
        <w:rPr>
          <w:rFonts w:ascii="Times New Roman" w:hAnsi="Times New Roman"/>
          <w:sz w:val="22"/>
          <w:szCs w:val="22"/>
        </w:rPr>
      </w:pPr>
      <w:r w:rsidRPr="002459A1">
        <w:rPr>
          <w:rFonts w:ascii="Times New Roman" w:hAnsi="Times New Roman"/>
          <w:sz w:val="22"/>
          <w:szCs w:val="22"/>
        </w:rPr>
        <w:t xml:space="preserve">- </w:t>
      </w:r>
      <w:r w:rsidR="005A4AEB" w:rsidRPr="002459A1">
        <w:rPr>
          <w:rFonts w:ascii="Times New Roman" w:hAnsi="Times New Roman"/>
          <w:sz w:val="22"/>
          <w:szCs w:val="22"/>
        </w:rPr>
        <w:t>Sau mỗi lô hàng Bên A sẽ xuất Giấy báo nợ và gửi cho Bên B bằng fax hoặc bằng mail để kiểm tra số tiền phải trả. Bên B sẽ xác nhận Giấy báo nợ trong vòng 2 ngày làm việc.</w:t>
      </w:r>
    </w:p>
    <w:p w:rsidR="005A4AEB" w:rsidRPr="002459A1" w:rsidRDefault="005A4AEB" w:rsidP="00B2280C">
      <w:pPr>
        <w:spacing w:after="60"/>
        <w:ind w:firstLine="539"/>
        <w:jc w:val="both"/>
        <w:rPr>
          <w:rFonts w:ascii="Times New Roman" w:hAnsi="Times New Roman"/>
          <w:b/>
          <w:sz w:val="22"/>
          <w:szCs w:val="22"/>
        </w:rPr>
      </w:pPr>
      <w:r w:rsidRPr="002459A1">
        <w:rPr>
          <w:rFonts w:ascii="Times New Roman" w:hAnsi="Times New Roman"/>
          <w:b/>
          <w:sz w:val="22"/>
          <w:szCs w:val="22"/>
        </w:rPr>
        <w:t>(For every shipment, Party A will issue Debit Note and send to Party B by fax or email to check sum payable. Party B will confirm Debit Note within two working days)</w:t>
      </w:r>
    </w:p>
    <w:p w:rsidR="00D47B6E" w:rsidRPr="002459A1" w:rsidRDefault="00B2280C" w:rsidP="00B2280C">
      <w:pPr>
        <w:spacing w:after="60"/>
        <w:ind w:firstLine="539"/>
        <w:jc w:val="both"/>
        <w:rPr>
          <w:rFonts w:ascii="Times New Roman" w:hAnsi="Times New Roman"/>
          <w:sz w:val="22"/>
          <w:szCs w:val="22"/>
        </w:rPr>
      </w:pPr>
      <w:r w:rsidRPr="002459A1">
        <w:rPr>
          <w:rFonts w:ascii="Times New Roman" w:hAnsi="Times New Roman"/>
          <w:sz w:val="22"/>
          <w:szCs w:val="22"/>
        </w:rPr>
        <w:t xml:space="preserve">- </w:t>
      </w:r>
      <w:r w:rsidR="00D47B6E" w:rsidRPr="002459A1">
        <w:rPr>
          <w:rFonts w:ascii="Times New Roman" w:hAnsi="Times New Roman"/>
          <w:sz w:val="22"/>
          <w:szCs w:val="22"/>
        </w:rPr>
        <w:t>Sau khi Bên B xác nhận Giấy báo nợ, Bên A sẽ phát hành hóa đơn giá trị gia tăng và gửi bản copy cho Bên B bằng email để Bên B kiểm tra thông tin trên Hoá đơn.</w:t>
      </w:r>
    </w:p>
    <w:p w:rsidR="00D47B6E" w:rsidRPr="002459A1" w:rsidRDefault="00D47B6E" w:rsidP="00B2280C">
      <w:pPr>
        <w:spacing w:after="60"/>
        <w:ind w:firstLine="539"/>
        <w:jc w:val="both"/>
        <w:rPr>
          <w:rFonts w:ascii="Times New Roman" w:hAnsi="Times New Roman"/>
          <w:sz w:val="22"/>
          <w:szCs w:val="22"/>
        </w:rPr>
      </w:pPr>
      <w:r w:rsidRPr="002459A1">
        <w:rPr>
          <w:rFonts w:ascii="Times New Roman" w:hAnsi="Times New Roman"/>
          <w:b/>
          <w:sz w:val="22"/>
          <w:szCs w:val="22"/>
        </w:rPr>
        <w:t>(After party B confirm debit note, Party A will issue VAT invoice and send a copy file to party B by email for checking party B’s information)</w:t>
      </w:r>
    </w:p>
    <w:p w:rsidR="005A4AEB" w:rsidRPr="002459A1" w:rsidRDefault="00B2280C" w:rsidP="00B2280C">
      <w:pPr>
        <w:spacing w:after="60"/>
        <w:ind w:firstLine="539"/>
        <w:jc w:val="both"/>
        <w:rPr>
          <w:rFonts w:ascii="Times New Roman" w:hAnsi="Times New Roman"/>
          <w:sz w:val="22"/>
          <w:szCs w:val="22"/>
        </w:rPr>
      </w:pPr>
      <w:r w:rsidRPr="002459A1">
        <w:rPr>
          <w:rFonts w:ascii="Times New Roman" w:hAnsi="Times New Roman"/>
          <w:sz w:val="22"/>
          <w:szCs w:val="22"/>
        </w:rPr>
        <w:t xml:space="preserve">- </w:t>
      </w:r>
      <w:r w:rsidR="005A4AEB" w:rsidRPr="002459A1">
        <w:rPr>
          <w:rFonts w:ascii="Times New Roman" w:hAnsi="Times New Roman"/>
          <w:sz w:val="22"/>
          <w:szCs w:val="22"/>
        </w:rPr>
        <w:t>Phương thức thanh toán: cước phí vận chuyển và phí dịch vụ được thanh toán bằng tiền mặt hoặc</w:t>
      </w:r>
      <w:r w:rsidR="00502142" w:rsidRPr="002459A1">
        <w:rPr>
          <w:rFonts w:ascii="Times New Roman" w:hAnsi="Times New Roman"/>
          <w:sz w:val="22"/>
          <w:szCs w:val="22"/>
        </w:rPr>
        <w:t xml:space="preserve"> chuyển khoản bởi bên B.</w:t>
      </w:r>
      <w:r w:rsidR="005A4AEB" w:rsidRPr="002459A1">
        <w:rPr>
          <w:rFonts w:ascii="Times New Roman" w:hAnsi="Times New Roman"/>
          <w:sz w:val="22"/>
          <w:szCs w:val="22"/>
        </w:rPr>
        <w:t xml:space="preserve"> Phí chuyển khoản của bên nào bên đó chịu. Thanh toán bằng VNĐ (Việt Nam Đồng) dựa trên hóa đơn.</w:t>
      </w:r>
    </w:p>
    <w:p w:rsidR="00141B82" w:rsidRPr="002459A1" w:rsidRDefault="00886D90" w:rsidP="00B2280C">
      <w:pPr>
        <w:spacing w:after="60"/>
        <w:ind w:firstLine="539"/>
        <w:jc w:val="both"/>
        <w:rPr>
          <w:rFonts w:ascii="Times New Roman" w:hAnsi="Times New Roman"/>
          <w:b/>
          <w:sz w:val="22"/>
          <w:szCs w:val="22"/>
        </w:rPr>
      </w:pPr>
      <w:r w:rsidRPr="002459A1">
        <w:rPr>
          <w:rFonts w:ascii="Times New Roman" w:hAnsi="Times New Roman"/>
          <w:b/>
          <w:sz w:val="22"/>
          <w:szCs w:val="22"/>
        </w:rPr>
        <w:t>(</w:t>
      </w:r>
      <w:r w:rsidR="00141B82" w:rsidRPr="002459A1">
        <w:rPr>
          <w:rFonts w:ascii="Times New Roman" w:hAnsi="Times New Roman"/>
          <w:b/>
          <w:sz w:val="22"/>
          <w:szCs w:val="22"/>
        </w:rPr>
        <w:t xml:space="preserve">Term of payment: freight charges and service charges will be paid </w:t>
      </w:r>
      <w:r w:rsidRPr="002459A1">
        <w:rPr>
          <w:rFonts w:ascii="Times New Roman" w:hAnsi="Times New Roman"/>
          <w:b/>
          <w:sz w:val="22"/>
          <w:szCs w:val="22"/>
        </w:rPr>
        <w:t xml:space="preserve">by </w:t>
      </w:r>
      <w:r w:rsidR="003D7BAF" w:rsidRPr="002459A1">
        <w:rPr>
          <w:rFonts w:ascii="Times New Roman" w:hAnsi="Times New Roman"/>
          <w:b/>
          <w:sz w:val="22"/>
          <w:szCs w:val="22"/>
        </w:rPr>
        <w:t xml:space="preserve">cash or </w:t>
      </w:r>
      <w:r w:rsidR="00502142" w:rsidRPr="002459A1">
        <w:rPr>
          <w:rFonts w:ascii="Times New Roman" w:hAnsi="Times New Roman"/>
          <w:b/>
          <w:sz w:val="22"/>
          <w:szCs w:val="22"/>
        </w:rPr>
        <w:t xml:space="preserve">bank transferby party B, </w:t>
      </w:r>
      <w:r w:rsidR="00141B82" w:rsidRPr="002459A1">
        <w:rPr>
          <w:rFonts w:ascii="Times New Roman" w:hAnsi="Times New Roman"/>
          <w:b/>
          <w:sz w:val="22"/>
          <w:szCs w:val="22"/>
        </w:rPr>
        <w:t>banking fees shall be endured by the respective party. Payment in VND based on original VAT invoices</w:t>
      </w:r>
      <w:r w:rsidRPr="002459A1">
        <w:rPr>
          <w:rFonts w:ascii="Times New Roman" w:hAnsi="Times New Roman"/>
          <w:b/>
          <w:sz w:val="22"/>
          <w:szCs w:val="22"/>
        </w:rPr>
        <w:t>)</w:t>
      </w:r>
    </w:p>
    <w:p w:rsidR="00500F48" w:rsidRPr="002459A1" w:rsidRDefault="00B2280C" w:rsidP="00B2280C">
      <w:pPr>
        <w:spacing w:after="60"/>
        <w:ind w:firstLine="539"/>
        <w:jc w:val="both"/>
        <w:rPr>
          <w:rFonts w:ascii="Times New Roman" w:hAnsi="Times New Roman"/>
          <w:sz w:val="22"/>
          <w:szCs w:val="22"/>
        </w:rPr>
      </w:pPr>
      <w:r w:rsidRPr="002459A1">
        <w:rPr>
          <w:rFonts w:ascii="Times New Roman" w:hAnsi="Times New Roman"/>
          <w:sz w:val="22"/>
          <w:szCs w:val="22"/>
        </w:rPr>
        <w:t xml:space="preserve">- </w:t>
      </w:r>
      <w:r w:rsidR="00AB7B2B" w:rsidRPr="002459A1">
        <w:rPr>
          <w:rFonts w:ascii="Times New Roman" w:hAnsi="Times New Roman"/>
          <w:sz w:val="22"/>
          <w:szCs w:val="22"/>
        </w:rPr>
        <w:t>Thời hạn thanh toán: Bên</w:t>
      </w:r>
      <w:r w:rsidR="00500F48" w:rsidRPr="002459A1">
        <w:rPr>
          <w:rFonts w:ascii="Times New Roman" w:hAnsi="Times New Roman"/>
          <w:sz w:val="22"/>
          <w:szCs w:val="22"/>
        </w:rPr>
        <w:t xml:space="preserve"> B thanh </w:t>
      </w:r>
      <w:r w:rsidR="00AB7B2B" w:rsidRPr="002459A1">
        <w:rPr>
          <w:rFonts w:ascii="Times New Roman" w:hAnsi="Times New Roman"/>
          <w:sz w:val="22"/>
          <w:szCs w:val="22"/>
        </w:rPr>
        <w:t>toán cho bên A toàn bộ cước phí vận chuyển</w:t>
      </w:r>
      <w:r w:rsidR="00500F48" w:rsidRPr="002459A1">
        <w:rPr>
          <w:rFonts w:ascii="Times New Roman" w:hAnsi="Times New Roman"/>
          <w:sz w:val="22"/>
          <w:szCs w:val="22"/>
        </w:rPr>
        <w:t xml:space="preserve"> </w:t>
      </w:r>
      <w:r w:rsidR="00AB7B2B" w:rsidRPr="002459A1">
        <w:rPr>
          <w:rFonts w:ascii="Times New Roman" w:hAnsi="Times New Roman"/>
          <w:sz w:val="22"/>
          <w:szCs w:val="22"/>
        </w:rPr>
        <w:t>và phí dịch vụ cho mỗi lô hàng trong vòng</w:t>
      </w:r>
      <w:r w:rsidR="00F22F1E" w:rsidRPr="002459A1">
        <w:rPr>
          <w:rFonts w:ascii="Times New Roman" w:hAnsi="Times New Roman"/>
          <w:sz w:val="22"/>
          <w:szCs w:val="22"/>
        </w:rPr>
        <w:t xml:space="preserve"> </w:t>
      </w:r>
      <w:r w:rsidR="00571AF7" w:rsidRPr="002459A1">
        <w:rPr>
          <w:rFonts w:ascii="Times New Roman" w:hAnsi="Times New Roman"/>
          <w:b/>
          <w:color w:val="FF0000"/>
          <w:sz w:val="22"/>
          <w:szCs w:val="22"/>
        </w:rPr>
        <w:t>30</w:t>
      </w:r>
      <w:r w:rsidR="00425648" w:rsidRPr="002459A1">
        <w:rPr>
          <w:rFonts w:ascii="Times New Roman" w:hAnsi="Times New Roman"/>
          <w:color w:val="FF0000"/>
          <w:sz w:val="22"/>
          <w:szCs w:val="22"/>
        </w:rPr>
        <w:t xml:space="preserve"> </w:t>
      </w:r>
      <w:r w:rsidR="00AB7B2B" w:rsidRPr="002459A1">
        <w:rPr>
          <w:rFonts w:ascii="Times New Roman" w:hAnsi="Times New Roman"/>
          <w:sz w:val="22"/>
          <w:szCs w:val="22"/>
        </w:rPr>
        <w:t xml:space="preserve">ngày kể từ ngày </w:t>
      </w:r>
      <w:r w:rsidR="00E33284" w:rsidRPr="002459A1">
        <w:rPr>
          <w:rFonts w:ascii="Times New Roman" w:hAnsi="Times New Roman"/>
          <w:sz w:val="22"/>
          <w:szCs w:val="22"/>
        </w:rPr>
        <w:t xml:space="preserve">phát hành </w:t>
      </w:r>
      <w:r w:rsidR="00585C55" w:rsidRPr="002459A1">
        <w:rPr>
          <w:rFonts w:ascii="Times New Roman" w:hAnsi="Times New Roman"/>
          <w:sz w:val="22"/>
          <w:szCs w:val="22"/>
        </w:rPr>
        <w:t>Hóa đơn</w:t>
      </w:r>
      <w:r w:rsidR="008F65E1" w:rsidRPr="002459A1">
        <w:rPr>
          <w:rFonts w:ascii="Times New Roman" w:hAnsi="Times New Roman"/>
          <w:sz w:val="22"/>
          <w:szCs w:val="22"/>
        </w:rPr>
        <w:t>.</w:t>
      </w:r>
    </w:p>
    <w:p w:rsidR="00C93A5F" w:rsidRPr="002459A1" w:rsidRDefault="00886D90" w:rsidP="00B2280C">
      <w:pPr>
        <w:spacing w:after="60"/>
        <w:ind w:firstLine="539"/>
        <w:jc w:val="both"/>
        <w:rPr>
          <w:rFonts w:ascii="Times New Roman" w:hAnsi="Times New Roman"/>
          <w:b/>
          <w:sz w:val="22"/>
          <w:szCs w:val="22"/>
        </w:rPr>
      </w:pPr>
      <w:r w:rsidRPr="002459A1">
        <w:rPr>
          <w:rFonts w:ascii="Times New Roman" w:hAnsi="Times New Roman"/>
          <w:b/>
          <w:sz w:val="22"/>
          <w:szCs w:val="22"/>
        </w:rPr>
        <w:t>(Time of payment: Party B has to pay all freight and service charges for each shipment</w:t>
      </w:r>
      <w:r w:rsidR="007925F1" w:rsidRPr="002459A1">
        <w:rPr>
          <w:rFonts w:ascii="Times New Roman" w:hAnsi="Times New Roman"/>
          <w:b/>
          <w:sz w:val="22"/>
          <w:szCs w:val="22"/>
        </w:rPr>
        <w:t xml:space="preserve"> </w:t>
      </w:r>
      <w:r w:rsidRPr="002459A1">
        <w:rPr>
          <w:rFonts w:ascii="Times New Roman" w:hAnsi="Times New Roman"/>
          <w:b/>
          <w:sz w:val="22"/>
          <w:szCs w:val="22"/>
        </w:rPr>
        <w:t>within</w:t>
      </w:r>
      <w:r w:rsidR="007925F1" w:rsidRPr="002459A1">
        <w:rPr>
          <w:rFonts w:ascii="Times New Roman" w:hAnsi="Times New Roman"/>
          <w:b/>
          <w:sz w:val="22"/>
          <w:szCs w:val="22"/>
        </w:rPr>
        <w:t xml:space="preserve"> </w:t>
      </w:r>
      <w:r w:rsidR="00571AF7" w:rsidRPr="002459A1">
        <w:rPr>
          <w:rFonts w:ascii="Times New Roman" w:hAnsi="Times New Roman"/>
          <w:b/>
          <w:color w:val="FF0000"/>
          <w:sz w:val="22"/>
          <w:szCs w:val="22"/>
        </w:rPr>
        <w:t>30</w:t>
      </w:r>
      <w:r w:rsidR="00DB1FDC" w:rsidRPr="002459A1">
        <w:rPr>
          <w:rFonts w:ascii="Times New Roman" w:hAnsi="Times New Roman"/>
          <w:b/>
          <w:sz w:val="22"/>
          <w:szCs w:val="22"/>
        </w:rPr>
        <w:t xml:space="preserve"> days from the date issue</w:t>
      </w:r>
      <w:r w:rsidR="00C55DDA" w:rsidRPr="002459A1">
        <w:rPr>
          <w:rFonts w:ascii="Times New Roman" w:hAnsi="Times New Roman"/>
          <w:b/>
          <w:sz w:val="22"/>
          <w:szCs w:val="22"/>
        </w:rPr>
        <w:t xml:space="preserve"> </w:t>
      </w:r>
      <w:r w:rsidR="00585C55" w:rsidRPr="002459A1">
        <w:rPr>
          <w:rFonts w:ascii="Times New Roman" w:hAnsi="Times New Roman"/>
          <w:b/>
          <w:sz w:val="22"/>
          <w:szCs w:val="22"/>
        </w:rPr>
        <w:t>VAT invoices</w:t>
      </w:r>
      <w:r w:rsidR="00DB1FDC" w:rsidRPr="002459A1">
        <w:rPr>
          <w:rFonts w:ascii="Times New Roman" w:hAnsi="Times New Roman"/>
          <w:b/>
          <w:sz w:val="22"/>
          <w:szCs w:val="22"/>
        </w:rPr>
        <w:t>).</w:t>
      </w:r>
    </w:p>
    <w:p w:rsidR="004D0CFB" w:rsidRPr="002459A1" w:rsidRDefault="004D0CFB" w:rsidP="00647DC2">
      <w:pPr>
        <w:spacing w:after="60"/>
        <w:ind w:left="539"/>
        <w:jc w:val="both"/>
        <w:rPr>
          <w:rFonts w:ascii="Times New Roman" w:hAnsi="Times New Roman"/>
          <w:b/>
          <w:sz w:val="22"/>
          <w:szCs w:val="22"/>
        </w:rPr>
      </w:pPr>
    </w:p>
    <w:p w:rsidR="00C93A5F" w:rsidRPr="002459A1" w:rsidRDefault="00C93A5F" w:rsidP="00C93A5F">
      <w:pPr>
        <w:pStyle w:val="Heading2"/>
        <w:spacing w:before="120" w:after="60"/>
        <w:jc w:val="left"/>
        <w:rPr>
          <w:rFonts w:ascii="Times New Roman" w:hAnsi="Times New Roman"/>
          <w:b/>
          <w:color w:val="0070C0"/>
          <w:sz w:val="22"/>
          <w:szCs w:val="22"/>
          <w:u w:val="none"/>
        </w:rPr>
      </w:pPr>
      <w:r w:rsidRPr="002459A1">
        <w:rPr>
          <w:rFonts w:ascii="Times New Roman" w:hAnsi="Times New Roman"/>
          <w:b/>
          <w:color w:val="0070C0"/>
          <w:sz w:val="22"/>
          <w:szCs w:val="22"/>
        </w:rPr>
        <w:t>Điều IV</w:t>
      </w:r>
      <w:r w:rsidRPr="002459A1">
        <w:rPr>
          <w:rFonts w:ascii="Times New Roman" w:hAnsi="Times New Roman"/>
          <w:b/>
          <w:color w:val="0070C0"/>
          <w:sz w:val="22"/>
          <w:szCs w:val="22"/>
          <w:u w:val="none"/>
        </w:rPr>
        <w:t>.:</w:t>
      </w:r>
      <w:r w:rsidR="002459A1" w:rsidRPr="002459A1">
        <w:rPr>
          <w:rFonts w:ascii="Times New Roman" w:hAnsi="Times New Roman"/>
          <w:b/>
          <w:color w:val="0070C0"/>
          <w:sz w:val="22"/>
          <w:szCs w:val="22"/>
          <w:u w:val="none"/>
        </w:rPr>
        <w:t xml:space="preserve"> </w:t>
      </w:r>
      <w:r w:rsidRPr="002459A1">
        <w:rPr>
          <w:rFonts w:ascii="Times New Roman" w:hAnsi="Times New Roman"/>
          <w:b/>
          <w:color w:val="0070C0"/>
          <w:sz w:val="22"/>
          <w:szCs w:val="22"/>
          <w:u w:val="none"/>
        </w:rPr>
        <w:t>TRÁCH NHIỆM CỦA BÊN A</w:t>
      </w:r>
      <w:r w:rsidR="001A6E4A" w:rsidRPr="002459A1">
        <w:rPr>
          <w:rFonts w:ascii="Times New Roman" w:hAnsi="Times New Roman"/>
          <w:b/>
          <w:color w:val="0070C0"/>
          <w:sz w:val="22"/>
          <w:szCs w:val="22"/>
          <w:u w:val="none"/>
        </w:rPr>
        <w:t xml:space="preserve"> (</w:t>
      </w:r>
      <w:r w:rsidR="001A6E4A" w:rsidRPr="002459A1">
        <w:rPr>
          <w:rFonts w:ascii="Times New Roman" w:hAnsi="Times New Roman"/>
          <w:b/>
          <w:bCs/>
          <w:color w:val="0070C0"/>
          <w:sz w:val="22"/>
          <w:szCs w:val="22"/>
          <w:u w:val="none"/>
        </w:rPr>
        <w:t>RESPONSIBILITIES OF PARTY A)</w:t>
      </w:r>
    </w:p>
    <w:p w:rsidR="00932309" w:rsidRPr="002459A1" w:rsidRDefault="00B2280C" w:rsidP="00B2280C">
      <w:pPr>
        <w:spacing w:after="60"/>
        <w:ind w:firstLine="539"/>
        <w:jc w:val="both"/>
        <w:rPr>
          <w:rFonts w:ascii="Times New Roman" w:hAnsi="Times New Roman"/>
          <w:b/>
          <w:sz w:val="22"/>
          <w:szCs w:val="22"/>
        </w:rPr>
      </w:pPr>
      <w:r w:rsidRPr="002459A1">
        <w:rPr>
          <w:rFonts w:ascii="Times New Roman" w:hAnsi="Times New Roman"/>
          <w:sz w:val="22"/>
          <w:szCs w:val="22"/>
        </w:rPr>
        <w:t xml:space="preserve">- </w:t>
      </w:r>
      <w:r w:rsidR="00C93A5F" w:rsidRPr="002459A1">
        <w:rPr>
          <w:rFonts w:ascii="Times New Roman" w:hAnsi="Times New Roman"/>
          <w:sz w:val="22"/>
          <w:szCs w:val="22"/>
        </w:rPr>
        <w:t>Bảo mật tất cả các thông tin mà Bên B cung cấp để phục vụ cho việc vận chuyển hàng hoá cũng như các dịch vụ khác.</w:t>
      </w:r>
    </w:p>
    <w:p w:rsidR="00932309" w:rsidRPr="002459A1" w:rsidRDefault="00932309" w:rsidP="00B2280C">
      <w:pPr>
        <w:spacing w:after="60"/>
        <w:ind w:firstLine="539"/>
        <w:jc w:val="both"/>
        <w:rPr>
          <w:rFonts w:ascii="Times New Roman" w:hAnsi="Times New Roman"/>
          <w:b/>
          <w:sz w:val="22"/>
          <w:szCs w:val="22"/>
        </w:rPr>
      </w:pPr>
      <w:r w:rsidRPr="002459A1">
        <w:rPr>
          <w:rFonts w:ascii="Times New Roman" w:hAnsi="Times New Roman"/>
          <w:b/>
          <w:sz w:val="22"/>
          <w:szCs w:val="22"/>
        </w:rPr>
        <w:t>(Keep secret all information provided by Party B for transporting goods and doing other services)</w:t>
      </w:r>
    </w:p>
    <w:p w:rsidR="00932309" w:rsidRPr="002459A1" w:rsidRDefault="00B2280C" w:rsidP="00B2280C">
      <w:pPr>
        <w:spacing w:after="60"/>
        <w:ind w:firstLine="539"/>
        <w:jc w:val="both"/>
        <w:rPr>
          <w:rFonts w:ascii="Times New Roman" w:hAnsi="Times New Roman"/>
          <w:b/>
          <w:sz w:val="22"/>
          <w:szCs w:val="22"/>
        </w:rPr>
      </w:pPr>
      <w:r w:rsidRPr="002459A1">
        <w:rPr>
          <w:rFonts w:ascii="Times New Roman" w:hAnsi="Times New Roman"/>
          <w:sz w:val="22"/>
          <w:szCs w:val="22"/>
        </w:rPr>
        <w:t xml:space="preserve">- </w:t>
      </w:r>
      <w:r w:rsidR="00C93A5F" w:rsidRPr="002459A1">
        <w:rPr>
          <w:rFonts w:ascii="Times New Roman" w:hAnsi="Times New Roman"/>
          <w:sz w:val="22"/>
          <w:szCs w:val="22"/>
        </w:rPr>
        <w:t>Thông báo cho Bên B tình hình các lô hàng xuất nhập khẩu mà B</w:t>
      </w:r>
      <w:r w:rsidR="00932309" w:rsidRPr="002459A1">
        <w:rPr>
          <w:rFonts w:ascii="Times New Roman" w:hAnsi="Times New Roman"/>
          <w:sz w:val="22"/>
          <w:szCs w:val="22"/>
        </w:rPr>
        <w:t xml:space="preserve">ên A đang làm dịch vụ cho Bên B </w:t>
      </w:r>
    </w:p>
    <w:p w:rsidR="00C93A5F" w:rsidRPr="002459A1" w:rsidRDefault="00932309" w:rsidP="00B2280C">
      <w:pPr>
        <w:spacing w:after="60"/>
        <w:ind w:firstLine="539"/>
        <w:jc w:val="both"/>
        <w:rPr>
          <w:rFonts w:ascii="Times New Roman" w:hAnsi="Times New Roman"/>
          <w:b/>
          <w:sz w:val="22"/>
          <w:szCs w:val="22"/>
        </w:rPr>
      </w:pPr>
      <w:r w:rsidRPr="002459A1">
        <w:rPr>
          <w:rFonts w:ascii="Times New Roman" w:hAnsi="Times New Roman"/>
          <w:b/>
          <w:sz w:val="22"/>
          <w:szCs w:val="22"/>
        </w:rPr>
        <w:t>(Notice Party B all related information of shipment, estimated time of departure and arrival,etc.,)</w:t>
      </w:r>
    </w:p>
    <w:p w:rsidR="00932309" w:rsidRPr="002459A1" w:rsidRDefault="00B2280C" w:rsidP="00B2280C">
      <w:pPr>
        <w:spacing w:after="60"/>
        <w:ind w:firstLine="539"/>
        <w:jc w:val="both"/>
        <w:rPr>
          <w:rFonts w:ascii="Times New Roman" w:hAnsi="Times New Roman"/>
          <w:b/>
          <w:sz w:val="22"/>
          <w:szCs w:val="22"/>
        </w:rPr>
      </w:pPr>
      <w:r w:rsidRPr="002459A1">
        <w:rPr>
          <w:rFonts w:ascii="Times New Roman" w:hAnsi="Times New Roman"/>
          <w:sz w:val="22"/>
          <w:szCs w:val="22"/>
        </w:rPr>
        <w:t xml:space="preserve">- </w:t>
      </w:r>
      <w:r w:rsidR="00C93A5F" w:rsidRPr="002459A1">
        <w:rPr>
          <w:rFonts w:ascii="Times New Roman" w:hAnsi="Times New Roman"/>
          <w:sz w:val="22"/>
          <w:szCs w:val="22"/>
        </w:rPr>
        <w:t>Ứng trước cho Bên B các loại phí như: Phí CFS, Phí lưu kho, Lệ phí lệnh giao hàng, Cước vận chuyển nếu bên B yêu cầu.</w:t>
      </w:r>
      <w:r w:rsidR="00932309" w:rsidRPr="002459A1">
        <w:rPr>
          <w:rFonts w:ascii="Times New Roman" w:hAnsi="Times New Roman"/>
          <w:sz w:val="22"/>
          <w:szCs w:val="22"/>
        </w:rPr>
        <w:t xml:space="preserve"> </w:t>
      </w:r>
    </w:p>
    <w:p w:rsidR="00C93A5F" w:rsidRPr="002459A1" w:rsidRDefault="00932309" w:rsidP="00B2280C">
      <w:pPr>
        <w:spacing w:after="60"/>
        <w:ind w:firstLine="539"/>
        <w:jc w:val="both"/>
        <w:rPr>
          <w:rFonts w:ascii="Times New Roman" w:hAnsi="Times New Roman"/>
          <w:b/>
          <w:sz w:val="22"/>
          <w:szCs w:val="22"/>
        </w:rPr>
      </w:pPr>
      <w:r w:rsidRPr="002459A1">
        <w:rPr>
          <w:rFonts w:ascii="Times New Roman" w:hAnsi="Times New Roman"/>
          <w:b/>
          <w:sz w:val="22"/>
          <w:szCs w:val="22"/>
        </w:rPr>
        <w:t>(Pay in account for Party B some handling charges such as: CFS charges, storage charges, D/O fee, trucking fee, etc.,)</w:t>
      </w:r>
    </w:p>
    <w:p w:rsidR="00932309" w:rsidRPr="002459A1" w:rsidRDefault="00B2280C" w:rsidP="00B2280C">
      <w:pPr>
        <w:spacing w:after="60"/>
        <w:ind w:firstLine="539"/>
        <w:jc w:val="both"/>
        <w:rPr>
          <w:rFonts w:ascii="Times New Roman" w:hAnsi="Times New Roman"/>
          <w:sz w:val="22"/>
          <w:szCs w:val="22"/>
        </w:rPr>
      </w:pPr>
      <w:r w:rsidRPr="002459A1">
        <w:rPr>
          <w:rFonts w:ascii="Times New Roman" w:hAnsi="Times New Roman"/>
          <w:sz w:val="22"/>
          <w:szCs w:val="22"/>
        </w:rPr>
        <w:t xml:space="preserve">- </w:t>
      </w:r>
      <w:r w:rsidR="00C93A5F" w:rsidRPr="002459A1">
        <w:rPr>
          <w:rFonts w:ascii="Times New Roman" w:hAnsi="Times New Roman"/>
          <w:sz w:val="22"/>
          <w:szCs w:val="22"/>
        </w:rPr>
        <w:t>Thay mặt Bên B chuẩn bị bộ chứng từ hoàn chỉnh cho các lô hàng xuất nhập khẩu phù hợp với các qui định của cơ quan chức năng nếu có yêu c</w:t>
      </w:r>
      <w:r w:rsidR="00932309" w:rsidRPr="002459A1">
        <w:rPr>
          <w:rFonts w:ascii="Times New Roman" w:hAnsi="Times New Roman"/>
          <w:sz w:val="22"/>
          <w:szCs w:val="22"/>
        </w:rPr>
        <w:t xml:space="preserve">ầu của Bên B </w:t>
      </w:r>
    </w:p>
    <w:p w:rsidR="00C93A5F" w:rsidRPr="002459A1" w:rsidRDefault="00932309" w:rsidP="00B2280C">
      <w:pPr>
        <w:spacing w:after="60"/>
        <w:ind w:firstLine="539"/>
        <w:jc w:val="both"/>
        <w:rPr>
          <w:rFonts w:ascii="Times New Roman" w:hAnsi="Times New Roman"/>
          <w:sz w:val="22"/>
          <w:szCs w:val="22"/>
        </w:rPr>
      </w:pPr>
      <w:r w:rsidRPr="002459A1">
        <w:rPr>
          <w:rFonts w:ascii="Times New Roman" w:hAnsi="Times New Roman"/>
          <w:b/>
          <w:sz w:val="22"/>
          <w:szCs w:val="22"/>
        </w:rPr>
        <w:t>(Prepare on behalf of Party B all required documents according to regulations of authorities parties if requested by Party B)</w:t>
      </w:r>
    </w:p>
    <w:p w:rsidR="00C93A5F" w:rsidRPr="002459A1" w:rsidRDefault="00C93A5F" w:rsidP="00C93A5F">
      <w:pPr>
        <w:spacing w:after="60"/>
        <w:ind w:left="539"/>
        <w:jc w:val="both"/>
        <w:rPr>
          <w:rFonts w:ascii="Times New Roman" w:hAnsi="Times New Roman"/>
          <w:sz w:val="22"/>
          <w:szCs w:val="22"/>
        </w:rPr>
      </w:pPr>
    </w:p>
    <w:p w:rsidR="002459A1" w:rsidRDefault="002459A1" w:rsidP="00C93A5F">
      <w:pPr>
        <w:spacing w:before="120" w:after="60"/>
        <w:rPr>
          <w:rFonts w:ascii="Times New Roman" w:hAnsi="Times New Roman"/>
          <w:b/>
          <w:bCs/>
          <w:color w:val="0070C0"/>
          <w:sz w:val="22"/>
          <w:szCs w:val="22"/>
          <w:u w:val="single"/>
        </w:rPr>
      </w:pPr>
    </w:p>
    <w:p w:rsidR="00C93A5F" w:rsidRPr="002459A1" w:rsidRDefault="00C93A5F" w:rsidP="00C93A5F">
      <w:pPr>
        <w:spacing w:before="120" w:after="60"/>
        <w:rPr>
          <w:rFonts w:ascii="Times New Roman" w:hAnsi="Times New Roman"/>
          <w:b/>
          <w:bCs/>
          <w:color w:val="0070C0"/>
          <w:sz w:val="22"/>
          <w:szCs w:val="22"/>
        </w:rPr>
      </w:pPr>
      <w:r w:rsidRPr="002459A1">
        <w:rPr>
          <w:rFonts w:ascii="Times New Roman" w:hAnsi="Times New Roman"/>
          <w:b/>
          <w:bCs/>
          <w:color w:val="0070C0"/>
          <w:sz w:val="22"/>
          <w:szCs w:val="22"/>
          <w:u w:val="single"/>
        </w:rPr>
        <w:t>Điều V</w:t>
      </w:r>
      <w:r w:rsidRPr="002459A1">
        <w:rPr>
          <w:rFonts w:ascii="Times New Roman" w:hAnsi="Times New Roman"/>
          <w:b/>
          <w:bCs/>
          <w:color w:val="0070C0"/>
          <w:sz w:val="22"/>
          <w:szCs w:val="22"/>
        </w:rPr>
        <w:t>.:</w:t>
      </w:r>
      <w:r w:rsidR="002459A1" w:rsidRPr="002459A1">
        <w:rPr>
          <w:rFonts w:ascii="Times New Roman" w:hAnsi="Times New Roman"/>
          <w:b/>
          <w:bCs/>
          <w:color w:val="0070C0"/>
          <w:sz w:val="22"/>
          <w:szCs w:val="22"/>
        </w:rPr>
        <w:t xml:space="preserve"> </w:t>
      </w:r>
      <w:r w:rsidRPr="002459A1">
        <w:rPr>
          <w:rFonts w:ascii="Times New Roman" w:hAnsi="Times New Roman"/>
          <w:b/>
          <w:bCs/>
          <w:color w:val="0070C0"/>
          <w:sz w:val="22"/>
          <w:szCs w:val="22"/>
        </w:rPr>
        <w:t>TRÁCH NHIỆM CỦA BÊN B</w:t>
      </w:r>
      <w:r w:rsidR="001A6E4A" w:rsidRPr="002459A1">
        <w:rPr>
          <w:rFonts w:ascii="Times New Roman" w:hAnsi="Times New Roman"/>
          <w:b/>
          <w:bCs/>
          <w:color w:val="0070C0"/>
          <w:sz w:val="22"/>
          <w:szCs w:val="22"/>
        </w:rPr>
        <w:t xml:space="preserve"> (RESPONSIBILITIES OF PARTY B)</w:t>
      </w:r>
    </w:p>
    <w:p w:rsidR="00C93A5F" w:rsidRPr="002459A1" w:rsidRDefault="00C93A5F" w:rsidP="002459A1">
      <w:pPr>
        <w:pStyle w:val="ListParagraph"/>
        <w:numPr>
          <w:ilvl w:val="0"/>
          <w:numId w:val="10"/>
        </w:numPr>
        <w:spacing w:after="60"/>
        <w:ind w:left="0" w:firstLine="540"/>
        <w:jc w:val="both"/>
        <w:rPr>
          <w:rFonts w:ascii="Times New Roman" w:hAnsi="Times New Roman"/>
          <w:sz w:val="22"/>
          <w:szCs w:val="22"/>
        </w:rPr>
      </w:pPr>
      <w:r w:rsidRPr="002459A1">
        <w:rPr>
          <w:rFonts w:ascii="Times New Roman" w:hAnsi="Times New Roman"/>
          <w:sz w:val="22"/>
          <w:szCs w:val="22"/>
        </w:rPr>
        <w:t>Cung cấp cho Bên A những thông tin chính xác và kịp thời về lô hàng như chủng loại hàng hóa, trọng lượng, số lượng, kích cỡ, tính chất đặc trưng của loại hàng hóa cũng như tất cả những giấy tờ cần thiết khác của các lô hàng xuất nhập khẩu.</w:t>
      </w:r>
    </w:p>
    <w:p w:rsidR="00932309" w:rsidRPr="002459A1" w:rsidRDefault="00932309" w:rsidP="00B2280C">
      <w:pPr>
        <w:spacing w:after="60"/>
        <w:ind w:firstLine="539"/>
        <w:jc w:val="both"/>
        <w:rPr>
          <w:rFonts w:ascii="Times New Roman" w:hAnsi="Times New Roman"/>
          <w:b/>
          <w:sz w:val="22"/>
          <w:szCs w:val="22"/>
        </w:rPr>
      </w:pPr>
      <w:r w:rsidRPr="002459A1">
        <w:rPr>
          <w:rFonts w:ascii="Times New Roman" w:hAnsi="Times New Roman"/>
          <w:b/>
          <w:sz w:val="22"/>
          <w:szCs w:val="22"/>
        </w:rPr>
        <w:t>(To notice Party A in advance full and accurate details of shipments: commodity, import and export documents, shipping date and time and other requirement)</w:t>
      </w:r>
    </w:p>
    <w:p w:rsidR="00932309" w:rsidRPr="002459A1" w:rsidRDefault="00B2280C" w:rsidP="00B2280C">
      <w:pPr>
        <w:spacing w:after="60"/>
        <w:ind w:firstLine="539"/>
        <w:jc w:val="both"/>
        <w:rPr>
          <w:rFonts w:ascii="Times New Roman" w:hAnsi="Times New Roman"/>
          <w:sz w:val="22"/>
          <w:szCs w:val="22"/>
        </w:rPr>
      </w:pPr>
      <w:r w:rsidRPr="002459A1">
        <w:rPr>
          <w:rFonts w:ascii="Times New Roman" w:hAnsi="Times New Roman"/>
          <w:sz w:val="22"/>
          <w:szCs w:val="22"/>
        </w:rPr>
        <w:t xml:space="preserve">- </w:t>
      </w:r>
      <w:r w:rsidR="00C93A5F" w:rsidRPr="002459A1">
        <w:rPr>
          <w:rFonts w:ascii="Times New Roman" w:hAnsi="Times New Roman"/>
          <w:sz w:val="22"/>
          <w:szCs w:val="22"/>
        </w:rPr>
        <w:t>Cung cấp Giấy Ủy Quyền cho Bên A để thay mặt Bên B hoàn thành các thủ tục, chứng từ x</w:t>
      </w:r>
      <w:r w:rsidR="00932309" w:rsidRPr="002459A1">
        <w:rPr>
          <w:rFonts w:ascii="Times New Roman" w:hAnsi="Times New Roman"/>
          <w:sz w:val="22"/>
          <w:szCs w:val="22"/>
        </w:rPr>
        <w:t xml:space="preserve">uất nhập khẩu nếu được yêu cầu. </w:t>
      </w:r>
    </w:p>
    <w:p w:rsidR="00C93A5F" w:rsidRPr="002459A1" w:rsidRDefault="00932309" w:rsidP="00B2280C">
      <w:pPr>
        <w:spacing w:after="60"/>
        <w:ind w:firstLine="539"/>
        <w:jc w:val="both"/>
        <w:rPr>
          <w:rFonts w:ascii="Times New Roman" w:hAnsi="Times New Roman"/>
          <w:b/>
          <w:sz w:val="22"/>
          <w:szCs w:val="22"/>
        </w:rPr>
      </w:pPr>
      <w:r w:rsidRPr="002459A1">
        <w:rPr>
          <w:rFonts w:ascii="Times New Roman" w:hAnsi="Times New Roman"/>
          <w:b/>
          <w:sz w:val="22"/>
          <w:szCs w:val="22"/>
        </w:rPr>
        <w:t>(To supply Party A Letter of Attorney on behalf of Party B to finish all customs procedure and import, export documents if requested by Party B)</w:t>
      </w:r>
    </w:p>
    <w:p w:rsidR="00C93A5F" w:rsidRPr="002459A1" w:rsidRDefault="00B2280C" w:rsidP="00B2280C">
      <w:pPr>
        <w:spacing w:after="60"/>
        <w:ind w:firstLine="539"/>
        <w:jc w:val="both"/>
        <w:rPr>
          <w:rFonts w:ascii="Times New Roman" w:hAnsi="Times New Roman"/>
          <w:sz w:val="22"/>
          <w:szCs w:val="22"/>
        </w:rPr>
      </w:pPr>
      <w:r w:rsidRPr="002459A1">
        <w:rPr>
          <w:rFonts w:ascii="Times New Roman" w:hAnsi="Times New Roman"/>
          <w:sz w:val="22"/>
          <w:szCs w:val="22"/>
        </w:rPr>
        <w:t xml:space="preserve">- </w:t>
      </w:r>
      <w:r w:rsidR="00C93A5F" w:rsidRPr="002459A1">
        <w:rPr>
          <w:rFonts w:ascii="Times New Roman" w:hAnsi="Times New Roman"/>
          <w:sz w:val="22"/>
          <w:szCs w:val="22"/>
        </w:rPr>
        <w:t>Chịu trách nhiệm về tính pháp lý của hàng hóa. Bên B phải chịu mọi phí tổn phát sinh liên quan đến việc xác định tính pháp lý của hàng hóa nếu có yêu cầu kiểm tra của các cơ quan chức năng trong và ngoài nước.</w:t>
      </w:r>
    </w:p>
    <w:p w:rsidR="00932309" w:rsidRPr="002459A1" w:rsidRDefault="00932309" w:rsidP="00B2280C">
      <w:pPr>
        <w:spacing w:after="60"/>
        <w:ind w:firstLine="539"/>
        <w:jc w:val="both"/>
        <w:rPr>
          <w:rFonts w:ascii="Times New Roman" w:hAnsi="Times New Roman"/>
          <w:b/>
          <w:sz w:val="22"/>
          <w:szCs w:val="22"/>
        </w:rPr>
      </w:pPr>
      <w:r w:rsidRPr="002459A1">
        <w:rPr>
          <w:rFonts w:ascii="Times New Roman" w:hAnsi="Times New Roman"/>
          <w:b/>
          <w:sz w:val="22"/>
          <w:szCs w:val="22"/>
        </w:rPr>
        <w:t>(Party B shall be fully responsible for the legality of the exported goods. In case the goods is checked and kept in custody by the concerned authorities at airport of departure, airport of transit and/or airport of destination, Party B shall be fully liable for claims and costs and/or expenses there from may arise in order to release the shipment as soon as possible)</w:t>
      </w:r>
    </w:p>
    <w:p w:rsidR="00C93A5F" w:rsidRPr="002459A1" w:rsidRDefault="00B2280C" w:rsidP="00B2280C">
      <w:pPr>
        <w:spacing w:after="60"/>
        <w:ind w:firstLine="539"/>
        <w:jc w:val="both"/>
        <w:rPr>
          <w:rFonts w:ascii="Times New Roman" w:hAnsi="Times New Roman"/>
          <w:sz w:val="22"/>
          <w:szCs w:val="22"/>
        </w:rPr>
      </w:pPr>
      <w:r w:rsidRPr="002459A1">
        <w:rPr>
          <w:rFonts w:ascii="Times New Roman" w:hAnsi="Times New Roman"/>
          <w:sz w:val="22"/>
          <w:szCs w:val="22"/>
        </w:rPr>
        <w:t xml:space="preserve">- </w:t>
      </w:r>
      <w:r w:rsidR="00C93A5F" w:rsidRPr="002459A1">
        <w:rPr>
          <w:rFonts w:ascii="Times New Roman" w:hAnsi="Times New Roman"/>
          <w:sz w:val="22"/>
          <w:szCs w:val="22"/>
        </w:rPr>
        <w:t>Thanh toán cước phí vận tải và phí dịch vụ (nếu có) cho Bên A đầy đủ và đúng hạn theo quy định tại Điều 3 của Hợp đồng. Đồng thời hoàn trả các khoản phí Bên A đã ứng trước cho Bên B trong quá trình làm dịch vụ (nếu có).</w:t>
      </w:r>
    </w:p>
    <w:p w:rsidR="00932309" w:rsidRPr="002459A1" w:rsidRDefault="00932309" w:rsidP="00B2280C">
      <w:pPr>
        <w:spacing w:after="60"/>
        <w:ind w:firstLine="539"/>
        <w:jc w:val="both"/>
        <w:rPr>
          <w:rFonts w:ascii="Times New Roman" w:hAnsi="Times New Roman"/>
          <w:b/>
          <w:sz w:val="22"/>
          <w:szCs w:val="22"/>
        </w:rPr>
      </w:pPr>
      <w:r w:rsidRPr="002459A1">
        <w:rPr>
          <w:rFonts w:ascii="Times New Roman" w:hAnsi="Times New Roman"/>
          <w:b/>
          <w:sz w:val="22"/>
          <w:szCs w:val="22"/>
        </w:rPr>
        <w:t>(Payment in full and on time according to Article 3 of this contract. And restore all fees which was paid in account by Party A)</w:t>
      </w:r>
    </w:p>
    <w:p w:rsidR="00C93A5F" w:rsidRPr="002459A1" w:rsidRDefault="00B2280C" w:rsidP="00B2280C">
      <w:pPr>
        <w:spacing w:after="60"/>
        <w:ind w:firstLine="539"/>
        <w:jc w:val="both"/>
        <w:rPr>
          <w:rFonts w:ascii="Times New Roman" w:hAnsi="Times New Roman"/>
          <w:sz w:val="22"/>
          <w:szCs w:val="22"/>
        </w:rPr>
      </w:pPr>
      <w:r w:rsidRPr="002459A1">
        <w:rPr>
          <w:rFonts w:ascii="Times New Roman" w:hAnsi="Times New Roman"/>
          <w:sz w:val="22"/>
          <w:szCs w:val="22"/>
        </w:rPr>
        <w:t xml:space="preserve">- </w:t>
      </w:r>
      <w:r w:rsidR="00C93A5F" w:rsidRPr="002459A1">
        <w:rPr>
          <w:rFonts w:ascii="Times New Roman" w:hAnsi="Times New Roman"/>
          <w:sz w:val="22"/>
          <w:szCs w:val="22"/>
        </w:rPr>
        <w:t>Bố trí nhân công bốc dỡ hàng từ kho lên phươ</w:t>
      </w:r>
      <w:r w:rsidR="00932309" w:rsidRPr="002459A1">
        <w:rPr>
          <w:rFonts w:ascii="Times New Roman" w:hAnsi="Times New Roman"/>
          <w:sz w:val="22"/>
          <w:szCs w:val="22"/>
        </w:rPr>
        <w:t>ng tiện vận chuyển và ngược lại</w:t>
      </w:r>
    </w:p>
    <w:p w:rsidR="00932309" w:rsidRPr="002459A1" w:rsidRDefault="00932309" w:rsidP="00B2280C">
      <w:pPr>
        <w:spacing w:after="60"/>
        <w:ind w:firstLine="539"/>
        <w:jc w:val="both"/>
        <w:rPr>
          <w:rFonts w:ascii="Times New Roman" w:hAnsi="Times New Roman"/>
          <w:b/>
          <w:sz w:val="22"/>
          <w:szCs w:val="22"/>
        </w:rPr>
      </w:pPr>
      <w:r w:rsidRPr="002459A1">
        <w:rPr>
          <w:rFonts w:ascii="Times New Roman" w:hAnsi="Times New Roman"/>
          <w:b/>
          <w:sz w:val="22"/>
          <w:szCs w:val="22"/>
        </w:rPr>
        <w:t>(Party B shall be in charge of loading and unloading cargoes from Party B’s warehouse into trucks and vice versa)</w:t>
      </w:r>
    </w:p>
    <w:p w:rsidR="004D0CFB" w:rsidRPr="002459A1" w:rsidRDefault="004D0CFB" w:rsidP="00932309">
      <w:pPr>
        <w:spacing w:after="60"/>
        <w:ind w:left="539"/>
        <w:jc w:val="both"/>
        <w:rPr>
          <w:rFonts w:ascii="Times New Roman" w:hAnsi="Times New Roman"/>
          <w:b/>
          <w:sz w:val="22"/>
          <w:szCs w:val="22"/>
        </w:rPr>
      </w:pPr>
    </w:p>
    <w:p w:rsidR="00C93A5F" w:rsidRPr="002459A1" w:rsidRDefault="00C93A5F" w:rsidP="00C93A5F">
      <w:pPr>
        <w:pStyle w:val="Heading3"/>
        <w:spacing w:before="120"/>
        <w:rPr>
          <w:rFonts w:ascii="Times New Roman" w:hAnsi="Times New Roman" w:cs="Times New Roman"/>
          <w:color w:val="0070C0"/>
          <w:sz w:val="22"/>
          <w:szCs w:val="22"/>
        </w:rPr>
      </w:pPr>
      <w:r w:rsidRPr="002459A1">
        <w:rPr>
          <w:rFonts w:ascii="Times New Roman" w:hAnsi="Times New Roman" w:cs="Times New Roman"/>
          <w:color w:val="0070C0"/>
          <w:sz w:val="22"/>
          <w:szCs w:val="22"/>
          <w:u w:val="single"/>
        </w:rPr>
        <w:t>Điều VI</w:t>
      </w:r>
      <w:r w:rsidRPr="002459A1">
        <w:rPr>
          <w:rFonts w:ascii="Times New Roman" w:hAnsi="Times New Roman" w:cs="Times New Roman"/>
          <w:color w:val="0070C0"/>
          <w:sz w:val="22"/>
          <w:szCs w:val="22"/>
        </w:rPr>
        <w:t>. :</w:t>
      </w:r>
      <w:r w:rsidR="002459A1" w:rsidRPr="002459A1">
        <w:rPr>
          <w:rFonts w:ascii="Times New Roman" w:hAnsi="Times New Roman" w:cs="Times New Roman"/>
          <w:color w:val="0070C0"/>
          <w:sz w:val="22"/>
          <w:szCs w:val="22"/>
        </w:rPr>
        <w:t xml:space="preserve"> </w:t>
      </w:r>
      <w:r w:rsidRPr="002459A1">
        <w:rPr>
          <w:rFonts w:ascii="Times New Roman" w:hAnsi="Times New Roman" w:cs="Times New Roman"/>
          <w:color w:val="0070C0"/>
          <w:sz w:val="22"/>
          <w:szCs w:val="22"/>
        </w:rPr>
        <w:t>BỒI THƯỜNG THIỆT HẠI HÀNG HÓA</w:t>
      </w:r>
      <w:r w:rsidR="001A6E4A" w:rsidRPr="002459A1">
        <w:rPr>
          <w:rFonts w:ascii="Times New Roman" w:hAnsi="Times New Roman" w:cs="Times New Roman"/>
          <w:color w:val="0070C0"/>
          <w:sz w:val="22"/>
          <w:szCs w:val="22"/>
        </w:rPr>
        <w:t xml:space="preserve"> (DAMAGE CLAIMS)</w:t>
      </w:r>
    </w:p>
    <w:p w:rsidR="00C93A5F" w:rsidRPr="002459A1" w:rsidRDefault="00B2280C" w:rsidP="00B2280C">
      <w:pPr>
        <w:spacing w:after="60"/>
        <w:ind w:firstLine="539"/>
        <w:jc w:val="both"/>
        <w:rPr>
          <w:rFonts w:ascii="Times New Roman" w:hAnsi="Times New Roman"/>
          <w:sz w:val="22"/>
          <w:szCs w:val="22"/>
        </w:rPr>
      </w:pPr>
      <w:r w:rsidRPr="002459A1">
        <w:rPr>
          <w:rFonts w:ascii="Times New Roman" w:hAnsi="Times New Roman"/>
          <w:sz w:val="22"/>
          <w:szCs w:val="22"/>
        </w:rPr>
        <w:t xml:space="preserve">- </w:t>
      </w:r>
      <w:r w:rsidR="00C93A5F" w:rsidRPr="002459A1">
        <w:rPr>
          <w:rFonts w:ascii="Times New Roman" w:hAnsi="Times New Roman"/>
          <w:sz w:val="22"/>
          <w:szCs w:val="22"/>
        </w:rPr>
        <w:t xml:space="preserve">Nếu hàng hóa được phát hiện hư hỏng trong quá trình vận chuyển từ sân bay đi đến sân bay đến, Bên A sẽ thông báo cho Bên B tình trạng hàng hóa và thay mặt cho Bên B làm các thủ tục cần thiết để </w:t>
      </w:r>
      <w:r w:rsidR="002459A1" w:rsidRPr="002459A1">
        <w:rPr>
          <w:rFonts w:ascii="Times New Roman" w:hAnsi="Times New Roman"/>
          <w:sz w:val="22"/>
          <w:szCs w:val="22"/>
        </w:rPr>
        <w:t xml:space="preserve"> </w:t>
      </w:r>
      <w:r w:rsidR="00C93A5F" w:rsidRPr="002459A1">
        <w:rPr>
          <w:rFonts w:ascii="Times New Roman" w:hAnsi="Times New Roman"/>
          <w:sz w:val="22"/>
          <w:szCs w:val="22"/>
        </w:rPr>
        <w:t>yêu cầu nhà chuyên chở bồi thường theo qui định của pháp luật cũng như những qui định của IATA và FIATA về bồi thường thiệt hại.</w:t>
      </w:r>
    </w:p>
    <w:p w:rsidR="00932309" w:rsidRPr="002459A1" w:rsidRDefault="00932309" w:rsidP="00B2280C">
      <w:pPr>
        <w:spacing w:after="60"/>
        <w:ind w:firstLine="539"/>
        <w:jc w:val="both"/>
        <w:rPr>
          <w:rFonts w:ascii="Times New Roman" w:hAnsi="Times New Roman"/>
          <w:b/>
          <w:sz w:val="22"/>
          <w:szCs w:val="22"/>
        </w:rPr>
      </w:pPr>
      <w:r w:rsidRPr="002459A1">
        <w:rPr>
          <w:rFonts w:ascii="Times New Roman" w:hAnsi="Times New Roman"/>
          <w:b/>
          <w:sz w:val="22"/>
          <w:szCs w:val="22"/>
        </w:rPr>
        <w:t>(If cargoes found damages during transportation from/to port of departure and port of arrival. Party A has to inform Party B the situation and on behalf of Party B to make claim carriers and request them to pay compensation following the IATA and FIATA regulations)</w:t>
      </w:r>
    </w:p>
    <w:p w:rsidR="00C93A5F" w:rsidRPr="002459A1" w:rsidRDefault="00B2280C" w:rsidP="00B2280C">
      <w:pPr>
        <w:spacing w:after="60"/>
        <w:ind w:firstLine="539"/>
        <w:jc w:val="both"/>
        <w:rPr>
          <w:rFonts w:ascii="Times New Roman" w:hAnsi="Times New Roman"/>
          <w:sz w:val="22"/>
          <w:szCs w:val="22"/>
        </w:rPr>
      </w:pPr>
      <w:r w:rsidRPr="002459A1">
        <w:rPr>
          <w:rFonts w:ascii="Times New Roman" w:hAnsi="Times New Roman"/>
          <w:sz w:val="22"/>
          <w:szCs w:val="22"/>
        </w:rPr>
        <w:t xml:space="preserve">- </w:t>
      </w:r>
      <w:r w:rsidR="00C93A5F" w:rsidRPr="002459A1">
        <w:rPr>
          <w:rFonts w:ascii="Times New Roman" w:hAnsi="Times New Roman"/>
          <w:sz w:val="22"/>
          <w:szCs w:val="22"/>
        </w:rPr>
        <w:t>Nếu hàng hóa được phát hiện hư hỏng do lỗi của bên A thì Bên A sẽ chịu trách nhiệm yêu cầu Bảo Hiểm của Bên A tìm hiểu nguyên nhân và bồi thường thiệt hại một cách hợp lý theo yêu cầu của Bên B.</w:t>
      </w:r>
    </w:p>
    <w:p w:rsidR="00932309" w:rsidRPr="002459A1" w:rsidRDefault="00932309" w:rsidP="00B2280C">
      <w:pPr>
        <w:spacing w:after="60"/>
        <w:ind w:firstLine="539"/>
        <w:jc w:val="both"/>
        <w:rPr>
          <w:rFonts w:ascii="Times New Roman" w:hAnsi="Times New Roman"/>
          <w:b/>
          <w:sz w:val="22"/>
          <w:szCs w:val="22"/>
        </w:rPr>
      </w:pPr>
      <w:r w:rsidRPr="002459A1">
        <w:rPr>
          <w:rFonts w:ascii="Times New Roman" w:hAnsi="Times New Roman"/>
          <w:b/>
          <w:sz w:val="22"/>
          <w:szCs w:val="22"/>
        </w:rPr>
        <w:t>(If cargoes found damages caused by Party A’s faults then Party A have to ask Party A’s insurance company to investigate the damages causes and compensate a reasonable amount as per request by Party B)</w:t>
      </w:r>
    </w:p>
    <w:p w:rsidR="00C93A5F" w:rsidRPr="002459A1" w:rsidRDefault="00B2280C" w:rsidP="00B2280C">
      <w:pPr>
        <w:spacing w:after="60"/>
        <w:ind w:firstLine="539"/>
        <w:jc w:val="both"/>
        <w:rPr>
          <w:rFonts w:ascii="Times New Roman" w:hAnsi="Times New Roman"/>
          <w:sz w:val="22"/>
          <w:szCs w:val="22"/>
        </w:rPr>
      </w:pPr>
      <w:r w:rsidRPr="002459A1">
        <w:rPr>
          <w:rFonts w:ascii="Times New Roman" w:hAnsi="Times New Roman"/>
          <w:sz w:val="22"/>
          <w:szCs w:val="22"/>
        </w:rPr>
        <w:t xml:space="preserve">- </w:t>
      </w:r>
      <w:r w:rsidR="00C93A5F" w:rsidRPr="002459A1">
        <w:rPr>
          <w:rFonts w:ascii="Times New Roman" w:hAnsi="Times New Roman"/>
          <w:sz w:val="22"/>
          <w:szCs w:val="22"/>
        </w:rPr>
        <w:t>Bên A sẽ không chịu trách nhiệm cho những hư hỏng, tổn thất về hàng hóa của Bên B trong trừơng hợp bao bì đóng gói không đạt yêu cầu hay những trường hợp bất khả kháng như bạo động, thiên tai, hỏa hoạn ……</w:t>
      </w:r>
    </w:p>
    <w:p w:rsidR="00932309" w:rsidRPr="002459A1" w:rsidRDefault="00932309" w:rsidP="00B2280C">
      <w:pPr>
        <w:spacing w:after="60"/>
        <w:ind w:firstLine="539"/>
        <w:jc w:val="both"/>
        <w:rPr>
          <w:rFonts w:ascii="Times New Roman" w:hAnsi="Times New Roman"/>
          <w:b/>
          <w:sz w:val="22"/>
          <w:szCs w:val="22"/>
        </w:rPr>
      </w:pPr>
      <w:r w:rsidRPr="002459A1">
        <w:rPr>
          <w:rFonts w:ascii="Times New Roman" w:hAnsi="Times New Roman"/>
          <w:b/>
          <w:sz w:val="22"/>
          <w:szCs w:val="22"/>
        </w:rPr>
        <w:t>(Party A has no responsibility for the damage caused by poor packing and force majored cases such as violence, war, fire, nature disasters, etc.,)</w:t>
      </w:r>
    </w:p>
    <w:p w:rsidR="00C93A5F" w:rsidRDefault="00C93A5F" w:rsidP="00C93A5F">
      <w:pPr>
        <w:spacing w:after="60"/>
        <w:ind w:left="539"/>
        <w:jc w:val="both"/>
        <w:rPr>
          <w:rFonts w:ascii="Times New Roman" w:hAnsi="Times New Roman"/>
          <w:sz w:val="22"/>
          <w:szCs w:val="22"/>
        </w:rPr>
      </w:pPr>
    </w:p>
    <w:p w:rsidR="002459A1" w:rsidRDefault="002459A1" w:rsidP="00C93A5F">
      <w:pPr>
        <w:spacing w:after="60"/>
        <w:ind w:left="539"/>
        <w:jc w:val="both"/>
        <w:rPr>
          <w:rFonts w:ascii="Times New Roman" w:hAnsi="Times New Roman"/>
          <w:sz w:val="22"/>
          <w:szCs w:val="22"/>
        </w:rPr>
      </w:pPr>
    </w:p>
    <w:p w:rsidR="002459A1" w:rsidRDefault="002459A1" w:rsidP="00C93A5F">
      <w:pPr>
        <w:spacing w:after="60"/>
        <w:ind w:left="539"/>
        <w:jc w:val="both"/>
        <w:rPr>
          <w:rFonts w:ascii="Times New Roman" w:hAnsi="Times New Roman"/>
          <w:sz w:val="22"/>
          <w:szCs w:val="22"/>
        </w:rPr>
      </w:pPr>
    </w:p>
    <w:p w:rsidR="002459A1" w:rsidRPr="002459A1" w:rsidRDefault="002459A1" w:rsidP="00C93A5F">
      <w:pPr>
        <w:spacing w:after="60"/>
        <w:ind w:left="539"/>
        <w:jc w:val="both"/>
        <w:rPr>
          <w:rFonts w:ascii="Times New Roman" w:hAnsi="Times New Roman"/>
          <w:sz w:val="22"/>
          <w:szCs w:val="22"/>
        </w:rPr>
      </w:pPr>
    </w:p>
    <w:p w:rsidR="002459A1" w:rsidRDefault="002459A1" w:rsidP="001A6E4A">
      <w:pPr>
        <w:spacing w:before="120" w:after="60"/>
        <w:jc w:val="both"/>
        <w:rPr>
          <w:rFonts w:ascii="Times New Roman" w:hAnsi="Times New Roman"/>
          <w:b/>
          <w:color w:val="0070C0"/>
          <w:sz w:val="22"/>
          <w:szCs w:val="22"/>
          <w:u w:val="single"/>
        </w:rPr>
      </w:pPr>
    </w:p>
    <w:p w:rsidR="00932309" w:rsidRPr="002459A1" w:rsidRDefault="00C93A5F" w:rsidP="001A6E4A">
      <w:pPr>
        <w:spacing w:before="120" w:after="60"/>
        <w:jc w:val="both"/>
        <w:rPr>
          <w:rFonts w:ascii="Times New Roman" w:hAnsi="Times New Roman"/>
          <w:b/>
          <w:color w:val="0070C0"/>
          <w:sz w:val="22"/>
          <w:szCs w:val="22"/>
        </w:rPr>
      </w:pPr>
      <w:r w:rsidRPr="002459A1">
        <w:rPr>
          <w:rFonts w:ascii="Times New Roman" w:hAnsi="Times New Roman"/>
          <w:b/>
          <w:color w:val="0070C0"/>
          <w:sz w:val="22"/>
          <w:szCs w:val="22"/>
          <w:u w:val="single"/>
        </w:rPr>
        <w:t>Điều VII</w:t>
      </w:r>
      <w:r w:rsidRPr="002459A1">
        <w:rPr>
          <w:rFonts w:ascii="Times New Roman" w:hAnsi="Times New Roman"/>
          <w:b/>
          <w:color w:val="0070C0"/>
          <w:sz w:val="22"/>
          <w:szCs w:val="22"/>
        </w:rPr>
        <w:t>:</w:t>
      </w:r>
      <w:r w:rsidR="002459A1" w:rsidRPr="002459A1">
        <w:rPr>
          <w:rFonts w:ascii="Times New Roman" w:hAnsi="Times New Roman"/>
          <w:b/>
          <w:color w:val="0070C0"/>
          <w:sz w:val="22"/>
          <w:szCs w:val="22"/>
        </w:rPr>
        <w:t xml:space="preserve"> </w:t>
      </w:r>
      <w:r w:rsidRPr="002459A1">
        <w:rPr>
          <w:rFonts w:ascii="Times New Roman" w:hAnsi="Times New Roman"/>
          <w:b/>
          <w:color w:val="0070C0"/>
          <w:sz w:val="22"/>
          <w:szCs w:val="22"/>
        </w:rPr>
        <w:t>SỰ KIỆN BẤT KHẢ KHÁNG</w:t>
      </w:r>
      <w:r w:rsidR="001A6E4A" w:rsidRPr="002459A1">
        <w:rPr>
          <w:rFonts w:ascii="Times New Roman" w:hAnsi="Times New Roman"/>
          <w:b/>
          <w:color w:val="0070C0"/>
          <w:sz w:val="22"/>
          <w:szCs w:val="22"/>
        </w:rPr>
        <w:t xml:space="preserve"> (FORCE MAJOR)</w:t>
      </w:r>
    </w:p>
    <w:p w:rsidR="00B2280C" w:rsidRPr="002459A1" w:rsidRDefault="00C93A5F" w:rsidP="00B2280C">
      <w:pPr>
        <w:spacing w:after="60"/>
        <w:ind w:firstLine="720"/>
        <w:jc w:val="both"/>
        <w:rPr>
          <w:rFonts w:ascii="Times New Roman" w:hAnsi="Times New Roman"/>
          <w:sz w:val="22"/>
          <w:szCs w:val="22"/>
        </w:rPr>
      </w:pPr>
      <w:r w:rsidRPr="002459A1">
        <w:rPr>
          <w:rFonts w:ascii="Times New Roman" w:hAnsi="Times New Roman"/>
          <w:sz w:val="22"/>
          <w:szCs w:val="22"/>
        </w:rPr>
        <w:t>Bên A được miễn trách trong trường hợp không thực hiện được các nghĩa vụ quy định trong hợp đồng do sự kiện bất khả kháng gây ra. Sự kiện bất khả kháng bao gồm:</w:t>
      </w:r>
    </w:p>
    <w:p w:rsidR="00932309" w:rsidRPr="002459A1" w:rsidRDefault="00765A60" w:rsidP="00B2280C">
      <w:pPr>
        <w:spacing w:after="60"/>
        <w:ind w:firstLine="720"/>
        <w:jc w:val="both"/>
        <w:rPr>
          <w:rFonts w:ascii="Times New Roman" w:hAnsi="Times New Roman"/>
          <w:sz w:val="22"/>
          <w:szCs w:val="22"/>
        </w:rPr>
      </w:pPr>
      <w:r w:rsidRPr="002459A1">
        <w:rPr>
          <w:rFonts w:ascii="Times New Roman" w:hAnsi="Times New Roman"/>
          <w:b/>
          <w:sz w:val="22"/>
          <w:szCs w:val="22"/>
        </w:rPr>
        <w:t>(</w:t>
      </w:r>
      <w:r w:rsidR="00932309" w:rsidRPr="002459A1">
        <w:rPr>
          <w:rFonts w:ascii="Times New Roman" w:hAnsi="Times New Roman"/>
          <w:b/>
          <w:sz w:val="22"/>
          <w:szCs w:val="22"/>
        </w:rPr>
        <w:t>Party A shall not be liable in any way whatsoever for failure to fulfill its obligation as a result of force major. Force major includes but not limited in following events:</w:t>
      </w:r>
      <w:r w:rsidRPr="002459A1">
        <w:rPr>
          <w:rFonts w:ascii="Times New Roman" w:hAnsi="Times New Roman"/>
          <w:b/>
          <w:sz w:val="22"/>
          <w:szCs w:val="22"/>
        </w:rPr>
        <w:t>)</w:t>
      </w:r>
    </w:p>
    <w:p w:rsidR="00B2280C" w:rsidRPr="002459A1" w:rsidRDefault="00C93A5F" w:rsidP="00B2280C">
      <w:pPr>
        <w:pStyle w:val="ListParagraph"/>
        <w:numPr>
          <w:ilvl w:val="0"/>
          <w:numId w:val="1"/>
        </w:numPr>
        <w:spacing w:after="60"/>
        <w:jc w:val="both"/>
        <w:rPr>
          <w:rFonts w:ascii="Times New Roman" w:hAnsi="Times New Roman"/>
          <w:b/>
          <w:sz w:val="22"/>
          <w:szCs w:val="22"/>
        </w:rPr>
      </w:pPr>
      <w:r w:rsidRPr="002459A1">
        <w:rPr>
          <w:rFonts w:ascii="Times New Roman" w:hAnsi="Times New Roman"/>
          <w:sz w:val="22"/>
          <w:szCs w:val="22"/>
        </w:rPr>
        <w:t>Khiếm khuyết, nhược điểm vốn có của hàng hóa</w:t>
      </w:r>
      <w:r w:rsidR="00932309" w:rsidRPr="002459A1">
        <w:rPr>
          <w:rFonts w:ascii="Times New Roman" w:hAnsi="Times New Roman"/>
          <w:sz w:val="22"/>
          <w:szCs w:val="22"/>
        </w:rPr>
        <w:t xml:space="preserve">/ </w:t>
      </w:r>
      <w:r w:rsidR="00932309" w:rsidRPr="002459A1">
        <w:rPr>
          <w:rFonts w:ascii="Times New Roman" w:hAnsi="Times New Roman"/>
          <w:b/>
          <w:sz w:val="22"/>
          <w:szCs w:val="22"/>
        </w:rPr>
        <w:t>Inherent vice and defects of the goods.</w:t>
      </w:r>
    </w:p>
    <w:p w:rsidR="00B2280C" w:rsidRPr="002459A1" w:rsidRDefault="00C93A5F" w:rsidP="00B2280C">
      <w:pPr>
        <w:pStyle w:val="ListParagraph"/>
        <w:numPr>
          <w:ilvl w:val="0"/>
          <w:numId w:val="1"/>
        </w:numPr>
        <w:spacing w:after="60"/>
        <w:jc w:val="both"/>
        <w:rPr>
          <w:rFonts w:ascii="Times New Roman" w:hAnsi="Times New Roman"/>
          <w:b/>
          <w:sz w:val="22"/>
          <w:szCs w:val="22"/>
        </w:rPr>
      </w:pPr>
      <w:r w:rsidRPr="002459A1">
        <w:rPr>
          <w:rFonts w:ascii="Times New Roman" w:hAnsi="Times New Roman"/>
          <w:sz w:val="22"/>
          <w:szCs w:val="22"/>
        </w:rPr>
        <w:t>Đình công, bạo động</w:t>
      </w:r>
      <w:r w:rsidR="00932309" w:rsidRPr="002459A1">
        <w:rPr>
          <w:rFonts w:ascii="Times New Roman" w:hAnsi="Times New Roman"/>
          <w:sz w:val="22"/>
          <w:szCs w:val="22"/>
        </w:rPr>
        <w:t xml:space="preserve">/ </w:t>
      </w:r>
      <w:r w:rsidR="00932309" w:rsidRPr="002459A1">
        <w:rPr>
          <w:rFonts w:ascii="Times New Roman" w:hAnsi="Times New Roman"/>
          <w:b/>
          <w:sz w:val="22"/>
          <w:szCs w:val="22"/>
        </w:rPr>
        <w:t>Labour conflicts, strike.</w:t>
      </w:r>
    </w:p>
    <w:p w:rsidR="00B2280C" w:rsidRPr="002459A1" w:rsidRDefault="00C93A5F" w:rsidP="00B2280C">
      <w:pPr>
        <w:pStyle w:val="ListParagraph"/>
        <w:numPr>
          <w:ilvl w:val="0"/>
          <w:numId w:val="1"/>
        </w:numPr>
        <w:spacing w:after="60"/>
        <w:jc w:val="both"/>
        <w:rPr>
          <w:rFonts w:ascii="Times New Roman" w:hAnsi="Times New Roman"/>
          <w:b/>
          <w:sz w:val="22"/>
          <w:szCs w:val="22"/>
        </w:rPr>
      </w:pPr>
      <w:r w:rsidRPr="002459A1">
        <w:rPr>
          <w:rFonts w:ascii="Times New Roman" w:hAnsi="Times New Roman"/>
          <w:sz w:val="22"/>
          <w:szCs w:val="22"/>
        </w:rPr>
        <w:t>Hỏa hoạn</w:t>
      </w:r>
      <w:r w:rsidR="00932309" w:rsidRPr="002459A1">
        <w:rPr>
          <w:rFonts w:ascii="Times New Roman" w:hAnsi="Times New Roman"/>
          <w:sz w:val="22"/>
          <w:szCs w:val="22"/>
        </w:rPr>
        <w:t xml:space="preserve">/ </w:t>
      </w:r>
      <w:r w:rsidR="00932309" w:rsidRPr="002459A1">
        <w:rPr>
          <w:rFonts w:ascii="Times New Roman" w:hAnsi="Times New Roman"/>
          <w:b/>
          <w:sz w:val="22"/>
          <w:szCs w:val="22"/>
        </w:rPr>
        <w:t>Fires and explosion.</w:t>
      </w:r>
    </w:p>
    <w:p w:rsidR="00B2280C" w:rsidRPr="002459A1" w:rsidRDefault="00C93A5F" w:rsidP="00B2280C">
      <w:pPr>
        <w:pStyle w:val="ListParagraph"/>
        <w:numPr>
          <w:ilvl w:val="0"/>
          <w:numId w:val="1"/>
        </w:numPr>
        <w:spacing w:after="60"/>
        <w:jc w:val="both"/>
        <w:rPr>
          <w:rFonts w:ascii="Times New Roman" w:hAnsi="Times New Roman"/>
          <w:b/>
          <w:sz w:val="22"/>
          <w:szCs w:val="22"/>
        </w:rPr>
      </w:pPr>
      <w:r w:rsidRPr="002459A1">
        <w:rPr>
          <w:rFonts w:ascii="Times New Roman" w:hAnsi="Times New Roman"/>
          <w:sz w:val="22"/>
          <w:szCs w:val="22"/>
        </w:rPr>
        <w:t>Do lỗi bao bì, đóng gói</w:t>
      </w:r>
      <w:r w:rsidR="00932309" w:rsidRPr="002459A1">
        <w:rPr>
          <w:rFonts w:ascii="Times New Roman" w:hAnsi="Times New Roman"/>
          <w:sz w:val="22"/>
          <w:szCs w:val="22"/>
        </w:rPr>
        <w:t xml:space="preserve">/ </w:t>
      </w:r>
      <w:r w:rsidR="00932309" w:rsidRPr="002459A1">
        <w:rPr>
          <w:rFonts w:ascii="Times New Roman" w:hAnsi="Times New Roman"/>
          <w:b/>
          <w:sz w:val="22"/>
          <w:szCs w:val="22"/>
        </w:rPr>
        <w:t>Insufficient packing which is not obvious to the carrier.</w:t>
      </w:r>
    </w:p>
    <w:p w:rsidR="00C93A5F" w:rsidRPr="002459A1" w:rsidRDefault="00C93A5F" w:rsidP="00B2280C">
      <w:pPr>
        <w:pStyle w:val="ListParagraph"/>
        <w:numPr>
          <w:ilvl w:val="0"/>
          <w:numId w:val="1"/>
        </w:numPr>
        <w:spacing w:after="60"/>
        <w:jc w:val="both"/>
        <w:rPr>
          <w:rFonts w:ascii="Times New Roman" w:hAnsi="Times New Roman"/>
          <w:b/>
          <w:sz w:val="22"/>
          <w:szCs w:val="22"/>
        </w:rPr>
      </w:pPr>
      <w:r w:rsidRPr="002459A1">
        <w:rPr>
          <w:rFonts w:ascii="Times New Roman" w:hAnsi="Times New Roman"/>
          <w:sz w:val="22"/>
          <w:szCs w:val="22"/>
        </w:rPr>
        <w:t>Các sự kiện khác …</w:t>
      </w:r>
      <w:r w:rsidR="00765A60" w:rsidRPr="002459A1">
        <w:rPr>
          <w:rFonts w:ascii="Times New Roman" w:hAnsi="Times New Roman"/>
          <w:sz w:val="22"/>
          <w:szCs w:val="22"/>
        </w:rPr>
        <w:t xml:space="preserve">/ </w:t>
      </w:r>
      <w:r w:rsidR="00765A60" w:rsidRPr="002459A1">
        <w:rPr>
          <w:rFonts w:ascii="Times New Roman" w:hAnsi="Times New Roman"/>
          <w:b/>
          <w:sz w:val="22"/>
          <w:szCs w:val="22"/>
        </w:rPr>
        <w:t>Others …</w:t>
      </w:r>
    </w:p>
    <w:p w:rsidR="00C93A5F" w:rsidRPr="002459A1" w:rsidRDefault="00C93A5F" w:rsidP="00C93A5F">
      <w:pPr>
        <w:spacing w:after="60"/>
        <w:ind w:left="720"/>
        <w:jc w:val="both"/>
        <w:rPr>
          <w:rFonts w:ascii="Times New Roman" w:hAnsi="Times New Roman"/>
          <w:sz w:val="22"/>
          <w:szCs w:val="22"/>
        </w:rPr>
      </w:pPr>
    </w:p>
    <w:p w:rsidR="00C93A5F" w:rsidRPr="002459A1" w:rsidRDefault="00C93A5F" w:rsidP="00C93A5F">
      <w:pPr>
        <w:pStyle w:val="Heading3"/>
        <w:spacing w:before="120"/>
        <w:rPr>
          <w:rFonts w:ascii="Times New Roman" w:hAnsi="Times New Roman" w:cs="Times New Roman"/>
          <w:color w:val="0070C0"/>
          <w:sz w:val="22"/>
          <w:szCs w:val="22"/>
        </w:rPr>
      </w:pPr>
      <w:r w:rsidRPr="002459A1">
        <w:rPr>
          <w:rFonts w:ascii="Times New Roman" w:hAnsi="Times New Roman" w:cs="Times New Roman"/>
          <w:color w:val="0070C0"/>
          <w:sz w:val="22"/>
          <w:szCs w:val="22"/>
          <w:u w:val="single"/>
        </w:rPr>
        <w:t>Điều VIII</w:t>
      </w:r>
      <w:r w:rsidRPr="002459A1">
        <w:rPr>
          <w:rFonts w:ascii="Times New Roman" w:hAnsi="Times New Roman" w:cs="Times New Roman"/>
          <w:color w:val="0070C0"/>
          <w:sz w:val="22"/>
          <w:szCs w:val="22"/>
        </w:rPr>
        <w:t>:</w:t>
      </w:r>
      <w:r w:rsidR="002459A1" w:rsidRPr="002459A1">
        <w:rPr>
          <w:rFonts w:ascii="Times New Roman" w:hAnsi="Times New Roman" w:cs="Times New Roman"/>
          <w:color w:val="0070C0"/>
          <w:sz w:val="22"/>
          <w:szCs w:val="22"/>
        </w:rPr>
        <w:t xml:space="preserve"> </w:t>
      </w:r>
      <w:r w:rsidRPr="002459A1">
        <w:rPr>
          <w:rFonts w:ascii="Times New Roman" w:hAnsi="Times New Roman" w:cs="Times New Roman"/>
          <w:color w:val="0070C0"/>
          <w:sz w:val="22"/>
          <w:szCs w:val="22"/>
        </w:rPr>
        <w:t xml:space="preserve">ĐIỀU KHOẢN CHUNG </w:t>
      </w:r>
      <w:r w:rsidR="001A6E4A" w:rsidRPr="002459A1">
        <w:rPr>
          <w:rFonts w:ascii="Times New Roman" w:hAnsi="Times New Roman" w:cs="Times New Roman"/>
          <w:color w:val="0070C0"/>
          <w:sz w:val="22"/>
          <w:szCs w:val="22"/>
        </w:rPr>
        <w:t>(GENERAL PROVISIONS)</w:t>
      </w:r>
    </w:p>
    <w:p w:rsidR="00C93A5F" w:rsidRPr="002459A1" w:rsidRDefault="005056E1" w:rsidP="005056E1">
      <w:pPr>
        <w:spacing w:after="60"/>
        <w:ind w:firstLine="539"/>
        <w:jc w:val="both"/>
        <w:rPr>
          <w:rFonts w:ascii="Times New Roman" w:hAnsi="Times New Roman"/>
          <w:sz w:val="22"/>
          <w:szCs w:val="22"/>
        </w:rPr>
      </w:pPr>
      <w:r w:rsidRPr="002459A1">
        <w:rPr>
          <w:rFonts w:ascii="Times New Roman" w:hAnsi="Times New Roman"/>
          <w:sz w:val="22"/>
          <w:szCs w:val="22"/>
        </w:rPr>
        <w:t xml:space="preserve">- </w:t>
      </w:r>
      <w:r w:rsidR="00C93A5F" w:rsidRPr="002459A1">
        <w:rPr>
          <w:rFonts w:ascii="Times New Roman" w:hAnsi="Times New Roman"/>
          <w:sz w:val="22"/>
          <w:szCs w:val="22"/>
        </w:rPr>
        <w:t xml:space="preserve">Hai bên cam kết tuân thủ nghiêm chỉnh các điều khoản của Hợp đồng. Mọi sửa đổi, bổ sung Hợp đồng này đều phải được hai bên thống nhất bằng văn bản. </w:t>
      </w:r>
    </w:p>
    <w:p w:rsidR="00765A60" w:rsidRPr="002459A1" w:rsidRDefault="00765A60" w:rsidP="005056E1">
      <w:pPr>
        <w:spacing w:after="60"/>
        <w:ind w:firstLine="539"/>
        <w:jc w:val="both"/>
        <w:rPr>
          <w:rFonts w:ascii="Times New Roman" w:hAnsi="Times New Roman"/>
          <w:b/>
          <w:sz w:val="22"/>
          <w:szCs w:val="22"/>
        </w:rPr>
      </w:pPr>
      <w:r w:rsidRPr="002459A1">
        <w:rPr>
          <w:rFonts w:ascii="Times New Roman" w:hAnsi="Times New Roman"/>
          <w:b/>
          <w:sz w:val="22"/>
          <w:szCs w:val="22"/>
        </w:rPr>
        <w:t>(The two parties undertake to strictly carry out the articles stated in this Contract. Any change of or amendments to this contract have to be agreed in writing by the two parties;)</w:t>
      </w:r>
    </w:p>
    <w:p w:rsidR="00C93A5F" w:rsidRPr="002459A1" w:rsidRDefault="005056E1" w:rsidP="005056E1">
      <w:pPr>
        <w:spacing w:after="60"/>
        <w:ind w:firstLine="539"/>
        <w:jc w:val="both"/>
        <w:rPr>
          <w:rFonts w:ascii="Times New Roman" w:hAnsi="Times New Roman"/>
          <w:sz w:val="22"/>
          <w:szCs w:val="22"/>
        </w:rPr>
      </w:pPr>
      <w:r w:rsidRPr="002459A1">
        <w:rPr>
          <w:rFonts w:ascii="Times New Roman" w:hAnsi="Times New Roman"/>
          <w:sz w:val="22"/>
          <w:szCs w:val="22"/>
        </w:rPr>
        <w:t xml:space="preserve">- </w:t>
      </w:r>
      <w:r w:rsidR="00C93A5F" w:rsidRPr="002459A1">
        <w:rPr>
          <w:rFonts w:ascii="Times New Roman" w:hAnsi="Times New Roman"/>
          <w:sz w:val="22"/>
          <w:szCs w:val="22"/>
        </w:rPr>
        <w:t>Trong quá trình thực hiện Hợp đồng nếu có khó khăn vướng mắc thì hai bên cùng bàn bạc giải quyết theo tinh thần hợp tác. Nếu không thỏa thuận được thì vụ việc sẽ đưa ra Tòa án có thẩm quyền tại Thành phố Hồ Chí Minh giải quyết;</w:t>
      </w:r>
    </w:p>
    <w:p w:rsidR="00765A60" w:rsidRPr="002459A1" w:rsidRDefault="00765A60" w:rsidP="005056E1">
      <w:pPr>
        <w:spacing w:after="60"/>
        <w:ind w:firstLine="539"/>
        <w:jc w:val="both"/>
        <w:rPr>
          <w:rFonts w:ascii="Times New Roman" w:hAnsi="Times New Roman"/>
          <w:b/>
          <w:sz w:val="22"/>
          <w:szCs w:val="22"/>
        </w:rPr>
      </w:pPr>
      <w:r w:rsidRPr="002459A1">
        <w:rPr>
          <w:rFonts w:ascii="Times New Roman" w:hAnsi="Times New Roman"/>
          <w:b/>
          <w:sz w:val="22"/>
          <w:szCs w:val="22"/>
        </w:rPr>
        <w:t>(During contract implementing duration, if there are any difficulties, the two parties shall negotiate to solve the matter in the spirit of co-operation. Failure of negotiation, the matter will be brought to the competent Court in Ho Chi Minh City for settlement;)</w:t>
      </w:r>
    </w:p>
    <w:p w:rsidR="00C93A5F" w:rsidRPr="002459A1" w:rsidRDefault="00C93A5F" w:rsidP="005056E1">
      <w:pPr>
        <w:spacing w:after="60"/>
        <w:ind w:firstLine="539"/>
        <w:jc w:val="both"/>
        <w:rPr>
          <w:rFonts w:ascii="Times New Roman" w:hAnsi="Times New Roman"/>
          <w:sz w:val="22"/>
          <w:szCs w:val="22"/>
        </w:rPr>
      </w:pPr>
      <w:r w:rsidRPr="002459A1">
        <w:rPr>
          <w:rFonts w:ascii="Times New Roman" w:hAnsi="Times New Roman"/>
          <w:sz w:val="22"/>
          <w:szCs w:val="22"/>
        </w:rPr>
        <w:t>Hợp đồng này có hiệu lực</w:t>
      </w:r>
      <w:r w:rsidR="00B01ACF" w:rsidRPr="002459A1">
        <w:rPr>
          <w:rFonts w:ascii="Times New Roman" w:hAnsi="Times New Roman"/>
          <w:sz w:val="22"/>
          <w:szCs w:val="22"/>
        </w:rPr>
        <w:t xml:space="preserve"> 1 năm kể</w:t>
      </w:r>
      <w:r w:rsidRPr="002459A1">
        <w:rPr>
          <w:rFonts w:ascii="Times New Roman" w:hAnsi="Times New Roman"/>
          <w:sz w:val="22"/>
          <w:szCs w:val="22"/>
        </w:rPr>
        <w:t xml:space="preserve"> </w:t>
      </w:r>
      <w:r w:rsidR="00B01ACF" w:rsidRPr="002459A1">
        <w:rPr>
          <w:rFonts w:ascii="Times New Roman" w:hAnsi="Times New Roman"/>
          <w:sz w:val="22"/>
          <w:szCs w:val="22"/>
        </w:rPr>
        <w:t>từ ngày ký</w:t>
      </w:r>
      <w:r w:rsidRPr="002459A1">
        <w:rPr>
          <w:rFonts w:ascii="Times New Roman" w:hAnsi="Times New Roman"/>
          <w:sz w:val="22"/>
          <w:szCs w:val="22"/>
        </w:rPr>
        <w:t>, được lập thành 0</w:t>
      </w:r>
      <w:r w:rsidR="00803E5C" w:rsidRPr="002459A1">
        <w:rPr>
          <w:rFonts w:ascii="Times New Roman" w:hAnsi="Times New Roman"/>
          <w:sz w:val="22"/>
          <w:szCs w:val="22"/>
        </w:rPr>
        <w:t>2</w:t>
      </w:r>
      <w:r w:rsidRPr="002459A1">
        <w:rPr>
          <w:rFonts w:ascii="Times New Roman" w:hAnsi="Times New Roman"/>
          <w:sz w:val="22"/>
          <w:szCs w:val="22"/>
        </w:rPr>
        <w:t xml:space="preserve"> (</w:t>
      </w:r>
      <w:r w:rsidR="00803E5C" w:rsidRPr="002459A1">
        <w:rPr>
          <w:rFonts w:ascii="Times New Roman" w:hAnsi="Times New Roman"/>
          <w:sz w:val="22"/>
          <w:szCs w:val="22"/>
        </w:rPr>
        <w:t>hai</w:t>
      </w:r>
      <w:r w:rsidRPr="002459A1">
        <w:rPr>
          <w:rFonts w:ascii="Times New Roman" w:hAnsi="Times New Roman"/>
          <w:sz w:val="22"/>
          <w:szCs w:val="22"/>
        </w:rPr>
        <w:t>) bản, mỗi bên giữ 0</w:t>
      </w:r>
      <w:r w:rsidR="00803E5C" w:rsidRPr="002459A1">
        <w:rPr>
          <w:rFonts w:ascii="Times New Roman" w:hAnsi="Times New Roman"/>
          <w:sz w:val="22"/>
          <w:szCs w:val="22"/>
        </w:rPr>
        <w:t>1</w:t>
      </w:r>
      <w:r w:rsidRPr="002459A1">
        <w:rPr>
          <w:rFonts w:ascii="Times New Roman" w:hAnsi="Times New Roman"/>
          <w:sz w:val="22"/>
          <w:szCs w:val="22"/>
        </w:rPr>
        <w:t xml:space="preserve"> (</w:t>
      </w:r>
      <w:r w:rsidR="00803E5C" w:rsidRPr="002459A1">
        <w:rPr>
          <w:rFonts w:ascii="Times New Roman" w:hAnsi="Times New Roman"/>
          <w:sz w:val="22"/>
          <w:szCs w:val="22"/>
        </w:rPr>
        <w:t>một</w:t>
      </w:r>
      <w:r w:rsidRPr="002459A1">
        <w:rPr>
          <w:rFonts w:ascii="Times New Roman" w:hAnsi="Times New Roman"/>
          <w:sz w:val="22"/>
          <w:szCs w:val="22"/>
        </w:rPr>
        <w:t>) bản có giá trị pháp lý như  nhau. Nếu 0</w:t>
      </w:r>
      <w:r w:rsidR="0009001D" w:rsidRPr="002459A1">
        <w:rPr>
          <w:rFonts w:ascii="Times New Roman" w:hAnsi="Times New Roman"/>
          <w:sz w:val="22"/>
          <w:szCs w:val="22"/>
        </w:rPr>
        <w:t>2 (hai</w:t>
      </w:r>
      <w:r w:rsidRPr="002459A1">
        <w:rPr>
          <w:rFonts w:ascii="Times New Roman" w:hAnsi="Times New Roman"/>
          <w:sz w:val="22"/>
          <w:szCs w:val="22"/>
        </w:rPr>
        <w:t>) bên không có gì thay đổi thì hợp đồng tự động gia hạn.</w:t>
      </w:r>
    </w:p>
    <w:p w:rsidR="00765A60" w:rsidRPr="002459A1" w:rsidRDefault="00765A60" w:rsidP="005056E1">
      <w:pPr>
        <w:spacing w:after="60"/>
        <w:ind w:firstLine="539"/>
        <w:jc w:val="both"/>
        <w:rPr>
          <w:rFonts w:ascii="Times New Roman" w:hAnsi="Times New Roman"/>
          <w:b/>
          <w:sz w:val="22"/>
          <w:szCs w:val="22"/>
        </w:rPr>
      </w:pPr>
      <w:r w:rsidRPr="002459A1">
        <w:rPr>
          <w:rFonts w:ascii="Times New Roman" w:hAnsi="Times New Roman"/>
          <w:b/>
          <w:sz w:val="22"/>
          <w:szCs w:val="22"/>
        </w:rPr>
        <w:t>(This Contract is valid one year from the signing date. It is made into 0</w:t>
      </w:r>
      <w:r w:rsidR="00803E5C" w:rsidRPr="002459A1">
        <w:rPr>
          <w:rFonts w:ascii="Times New Roman" w:hAnsi="Times New Roman"/>
          <w:b/>
          <w:sz w:val="22"/>
          <w:szCs w:val="22"/>
        </w:rPr>
        <w:t>2</w:t>
      </w:r>
      <w:r w:rsidRPr="002459A1">
        <w:rPr>
          <w:rFonts w:ascii="Times New Roman" w:hAnsi="Times New Roman"/>
          <w:b/>
          <w:sz w:val="22"/>
          <w:szCs w:val="22"/>
        </w:rPr>
        <w:t xml:space="preserve"> (</w:t>
      </w:r>
      <w:r w:rsidR="00803E5C" w:rsidRPr="002459A1">
        <w:rPr>
          <w:rFonts w:ascii="Times New Roman" w:hAnsi="Times New Roman"/>
          <w:b/>
          <w:sz w:val="22"/>
          <w:szCs w:val="22"/>
        </w:rPr>
        <w:t>two</w:t>
      </w:r>
      <w:r w:rsidR="00581CFB" w:rsidRPr="002459A1">
        <w:rPr>
          <w:rFonts w:ascii="Times New Roman" w:hAnsi="Times New Roman"/>
          <w:b/>
          <w:sz w:val="22"/>
          <w:szCs w:val="22"/>
        </w:rPr>
        <w:t>) sets, each party retains 01</w:t>
      </w:r>
      <w:r w:rsidRPr="002459A1">
        <w:rPr>
          <w:rFonts w:ascii="Times New Roman" w:hAnsi="Times New Roman"/>
          <w:b/>
          <w:sz w:val="22"/>
          <w:szCs w:val="22"/>
        </w:rPr>
        <w:t xml:space="preserve"> (</w:t>
      </w:r>
      <w:r w:rsidR="00581CFB" w:rsidRPr="002459A1">
        <w:rPr>
          <w:rFonts w:ascii="Times New Roman" w:hAnsi="Times New Roman"/>
          <w:b/>
          <w:sz w:val="22"/>
          <w:szCs w:val="22"/>
        </w:rPr>
        <w:t>one</w:t>
      </w:r>
      <w:r w:rsidRPr="002459A1">
        <w:rPr>
          <w:rFonts w:ascii="Times New Roman" w:hAnsi="Times New Roman"/>
          <w:b/>
          <w:sz w:val="22"/>
          <w:szCs w:val="22"/>
        </w:rPr>
        <w:t>) sets of which with the same legal validity. If 02 (two) sides are unchanged, contract will be automatic renewal)</w:t>
      </w:r>
    </w:p>
    <w:p w:rsidR="005056E1" w:rsidRPr="002459A1" w:rsidRDefault="005056E1" w:rsidP="005056E1">
      <w:pPr>
        <w:spacing w:after="60"/>
        <w:ind w:firstLine="539"/>
        <w:jc w:val="both"/>
        <w:rPr>
          <w:rFonts w:ascii="Times New Roman" w:hAnsi="Times New Roman"/>
          <w:b/>
          <w:sz w:val="22"/>
          <w:szCs w:val="22"/>
        </w:rPr>
      </w:pPr>
    </w:p>
    <w:tbl>
      <w:tblPr>
        <w:tblW w:w="0" w:type="auto"/>
        <w:tblLook w:val="01E0" w:firstRow="1" w:lastRow="1" w:firstColumn="1" w:lastColumn="1" w:noHBand="0" w:noVBand="0"/>
      </w:tblPr>
      <w:tblGrid>
        <w:gridCol w:w="4950"/>
        <w:gridCol w:w="5014"/>
      </w:tblGrid>
      <w:tr w:rsidR="00C93A5F" w:rsidRPr="002459A1" w:rsidTr="00534F78">
        <w:tc>
          <w:tcPr>
            <w:tcW w:w="4950" w:type="dxa"/>
          </w:tcPr>
          <w:p w:rsidR="00F056C4" w:rsidRPr="002459A1" w:rsidRDefault="00C93A5F" w:rsidP="00534F78">
            <w:pPr>
              <w:jc w:val="center"/>
              <w:rPr>
                <w:rFonts w:ascii="Times New Roman" w:hAnsi="Times New Roman"/>
                <w:b/>
                <w:sz w:val="22"/>
                <w:szCs w:val="22"/>
              </w:rPr>
            </w:pPr>
            <w:r w:rsidRPr="002459A1">
              <w:rPr>
                <w:rFonts w:ascii="Times New Roman" w:hAnsi="Times New Roman"/>
                <w:b/>
                <w:sz w:val="22"/>
                <w:szCs w:val="22"/>
              </w:rPr>
              <w:t>ĐẠI DIỆN BÊN A</w:t>
            </w:r>
          </w:p>
          <w:p w:rsidR="00C93A5F" w:rsidRPr="002459A1" w:rsidRDefault="00C93A5F" w:rsidP="00E1428F">
            <w:pPr>
              <w:jc w:val="center"/>
              <w:rPr>
                <w:rFonts w:ascii="Times New Roman" w:hAnsi="Times New Roman"/>
                <w:b/>
                <w:sz w:val="22"/>
                <w:szCs w:val="22"/>
              </w:rPr>
            </w:pPr>
          </w:p>
          <w:p w:rsidR="00C93A5F" w:rsidRPr="002459A1" w:rsidRDefault="00C93A5F" w:rsidP="00E1428F">
            <w:pPr>
              <w:jc w:val="center"/>
              <w:rPr>
                <w:rFonts w:ascii="Times New Roman" w:hAnsi="Times New Roman"/>
                <w:b/>
                <w:sz w:val="22"/>
                <w:szCs w:val="22"/>
              </w:rPr>
            </w:pPr>
          </w:p>
        </w:tc>
        <w:tc>
          <w:tcPr>
            <w:tcW w:w="5014" w:type="dxa"/>
          </w:tcPr>
          <w:p w:rsidR="00C93A5F" w:rsidRPr="002459A1" w:rsidRDefault="00C93A5F" w:rsidP="00E1428F">
            <w:pPr>
              <w:jc w:val="center"/>
              <w:rPr>
                <w:rFonts w:ascii="Times New Roman" w:hAnsi="Times New Roman"/>
                <w:b/>
                <w:sz w:val="22"/>
                <w:szCs w:val="22"/>
                <w:lang w:val="de-AT"/>
              </w:rPr>
            </w:pPr>
            <w:r w:rsidRPr="002459A1">
              <w:rPr>
                <w:rFonts w:ascii="Times New Roman" w:hAnsi="Times New Roman"/>
                <w:b/>
                <w:sz w:val="22"/>
                <w:szCs w:val="22"/>
                <w:lang w:val="de-AT"/>
              </w:rPr>
              <w:t>ĐẠI DIỆN BÊN B</w:t>
            </w:r>
          </w:p>
          <w:p w:rsidR="00C93A5F" w:rsidRPr="002459A1" w:rsidRDefault="00C93A5F" w:rsidP="00E1428F">
            <w:pPr>
              <w:jc w:val="center"/>
              <w:rPr>
                <w:rFonts w:ascii="Times New Roman" w:hAnsi="Times New Roman"/>
                <w:b/>
                <w:sz w:val="22"/>
                <w:szCs w:val="22"/>
                <w:lang w:val="de-AT"/>
              </w:rPr>
            </w:pPr>
          </w:p>
          <w:p w:rsidR="00C93A5F" w:rsidRPr="002459A1" w:rsidRDefault="00C93A5F" w:rsidP="00E1428F">
            <w:pPr>
              <w:jc w:val="center"/>
              <w:rPr>
                <w:rFonts w:ascii="Times New Roman" w:hAnsi="Times New Roman"/>
                <w:b/>
                <w:sz w:val="22"/>
                <w:szCs w:val="22"/>
                <w:lang w:val="de-AT"/>
              </w:rPr>
            </w:pPr>
          </w:p>
          <w:p w:rsidR="00C93A5F" w:rsidRPr="002459A1" w:rsidRDefault="00C93A5F" w:rsidP="00E1428F">
            <w:pPr>
              <w:jc w:val="center"/>
              <w:rPr>
                <w:rFonts w:ascii="Times New Roman" w:hAnsi="Times New Roman"/>
                <w:b/>
                <w:sz w:val="22"/>
                <w:szCs w:val="22"/>
                <w:lang w:val="de-AT"/>
              </w:rPr>
            </w:pPr>
          </w:p>
          <w:p w:rsidR="00C93A5F" w:rsidRPr="002459A1" w:rsidRDefault="00C93A5F" w:rsidP="00E1428F">
            <w:pPr>
              <w:jc w:val="center"/>
              <w:rPr>
                <w:rFonts w:ascii="Times New Roman" w:hAnsi="Times New Roman"/>
                <w:b/>
                <w:sz w:val="22"/>
                <w:szCs w:val="22"/>
                <w:lang w:val="de-AT"/>
              </w:rPr>
            </w:pPr>
          </w:p>
          <w:p w:rsidR="00C93A5F" w:rsidRPr="002459A1" w:rsidRDefault="00C93A5F" w:rsidP="00E1428F">
            <w:pPr>
              <w:jc w:val="center"/>
              <w:rPr>
                <w:rFonts w:ascii="Times New Roman" w:hAnsi="Times New Roman"/>
                <w:b/>
                <w:sz w:val="22"/>
                <w:szCs w:val="22"/>
                <w:lang w:val="de-AT"/>
              </w:rPr>
            </w:pPr>
          </w:p>
          <w:p w:rsidR="00C93A5F" w:rsidRPr="002459A1" w:rsidRDefault="00C93A5F" w:rsidP="00E1428F">
            <w:pPr>
              <w:tabs>
                <w:tab w:val="center" w:pos="2466"/>
              </w:tabs>
              <w:rPr>
                <w:rFonts w:ascii="Times New Roman" w:hAnsi="Times New Roman"/>
                <w:sz w:val="22"/>
                <w:szCs w:val="22"/>
                <w:lang w:val="de-AT"/>
              </w:rPr>
            </w:pPr>
            <w:r w:rsidRPr="002459A1">
              <w:rPr>
                <w:rFonts w:ascii="Times New Roman" w:hAnsi="Times New Roman"/>
                <w:b/>
                <w:sz w:val="22"/>
                <w:szCs w:val="22"/>
                <w:lang w:val="de-AT"/>
              </w:rPr>
              <w:tab/>
            </w:r>
          </w:p>
        </w:tc>
      </w:tr>
      <w:tr w:rsidR="00CB07F6" w:rsidRPr="002459A1" w:rsidTr="00534F78">
        <w:tc>
          <w:tcPr>
            <w:tcW w:w="4950" w:type="dxa"/>
          </w:tcPr>
          <w:p w:rsidR="00CB07F6" w:rsidRPr="002459A1" w:rsidRDefault="00CB07F6" w:rsidP="00534F78">
            <w:pPr>
              <w:rPr>
                <w:rFonts w:ascii="Times New Roman" w:hAnsi="Times New Roman"/>
                <w:b/>
                <w:sz w:val="22"/>
                <w:szCs w:val="22"/>
              </w:rPr>
            </w:pPr>
          </w:p>
        </w:tc>
        <w:tc>
          <w:tcPr>
            <w:tcW w:w="5014" w:type="dxa"/>
          </w:tcPr>
          <w:p w:rsidR="00CB07F6" w:rsidRPr="002459A1" w:rsidRDefault="00CB07F6" w:rsidP="00534F78">
            <w:pPr>
              <w:rPr>
                <w:rFonts w:ascii="Times New Roman" w:hAnsi="Times New Roman"/>
                <w:b/>
                <w:sz w:val="22"/>
                <w:szCs w:val="22"/>
                <w:lang w:val="de-AT"/>
              </w:rPr>
            </w:pPr>
          </w:p>
        </w:tc>
      </w:tr>
    </w:tbl>
    <w:p w:rsidR="00C93A5F" w:rsidRPr="002459A1" w:rsidRDefault="00C93A5F" w:rsidP="00534F78">
      <w:pPr>
        <w:rPr>
          <w:rFonts w:ascii="Times New Roman" w:hAnsi="Times New Roman"/>
          <w:sz w:val="22"/>
          <w:szCs w:val="22"/>
          <w:lang w:val="de-AT"/>
        </w:rPr>
      </w:pPr>
    </w:p>
    <w:sectPr w:rsidR="00C93A5F" w:rsidRPr="002459A1" w:rsidSect="002459A1">
      <w:headerReference w:type="default" r:id="rId8"/>
      <w:footerReference w:type="even" r:id="rId9"/>
      <w:footerReference w:type="default" r:id="rId10"/>
      <w:pgSz w:w="12240" w:h="15840"/>
      <w:pgMar w:top="1350" w:right="1138" w:bottom="540" w:left="1138" w:header="36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46F" w:rsidRDefault="0000446F">
      <w:r>
        <w:separator/>
      </w:r>
    </w:p>
  </w:endnote>
  <w:endnote w:type="continuationSeparator" w:id="0">
    <w:p w:rsidR="0000446F" w:rsidRDefault="00004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I-Times">
    <w:altName w:val="Times New Roman"/>
    <w:panose1 w:val="00000000000000000000"/>
    <w:charset w:val="00"/>
    <w:family w:val="auto"/>
    <w:pitch w:val="variable"/>
    <w:sig w:usb0="00000005"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NI-Aptima">
    <w:altName w:val="Calibr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972" w:rsidRDefault="00364972" w:rsidP="000814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4972" w:rsidRDefault="003649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972" w:rsidRDefault="00364972" w:rsidP="000814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18C5">
      <w:rPr>
        <w:rStyle w:val="PageNumber"/>
        <w:noProof/>
      </w:rPr>
      <w:t>4</w:t>
    </w:r>
    <w:r>
      <w:rPr>
        <w:rStyle w:val="PageNumber"/>
      </w:rPr>
      <w:fldChar w:fldCharType="end"/>
    </w:r>
  </w:p>
  <w:p w:rsidR="00364972" w:rsidRDefault="003649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46F" w:rsidRDefault="0000446F">
      <w:r>
        <w:separator/>
      </w:r>
    </w:p>
  </w:footnote>
  <w:footnote w:type="continuationSeparator" w:id="0">
    <w:p w:rsidR="0000446F" w:rsidRDefault="000044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972" w:rsidRPr="008D0DCE" w:rsidRDefault="00534F78" w:rsidP="001E2440">
    <w:pPr>
      <w:pStyle w:val="Header"/>
      <w:tabs>
        <w:tab w:val="clear" w:pos="4320"/>
        <w:tab w:val="clear" w:pos="8640"/>
      </w:tabs>
      <w:jc w:val="center"/>
    </w:pPr>
    <w:r>
      <w:rPr>
        <w:noProof/>
      </w:rPr>
      <w:drawing>
        <wp:inline distT="0" distB="0" distL="0" distR="0" wp14:anchorId="4668D1FB" wp14:editId="1369AE92">
          <wp:extent cx="6327140" cy="967740"/>
          <wp:effectExtent l="0" t="0" r="0" b="3810"/>
          <wp:docPr id="5"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5D14A27-6D61-40F1-96A7-A2293D25DE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5D14A27-6D61-40F1-96A7-A2293D25DECF}"/>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7140" cy="967740"/>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7778D"/>
    <w:multiLevelType w:val="hybridMultilevel"/>
    <w:tmpl w:val="09ECFBFC"/>
    <w:lvl w:ilvl="0" w:tplc="EE1EBBA4">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E955B0"/>
    <w:multiLevelType w:val="hybridMultilevel"/>
    <w:tmpl w:val="2A964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4F0974"/>
    <w:multiLevelType w:val="hybridMultilevel"/>
    <w:tmpl w:val="CB4E0154"/>
    <w:lvl w:ilvl="0" w:tplc="7ECCD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8241C"/>
    <w:multiLevelType w:val="hybridMultilevel"/>
    <w:tmpl w:val="7640D960"/>
    <w:lvl w:ilvl="0" w:tplc="E86283DE">
      <w:start w:val="3"/>
      <w:numFmt w:val="bullet"/>
      <w:lvlText w:val="-"/>
      <w:lvlJc w:val="left"/>
      <w:pPr>
        <w:tabs>
          <w:tab w:val="num" w:pos="720"/>
        </w:tabs>
        <w:ind w:left="720" w:hanging="360"/>
      </w:pPr>
      <w:rPr>
        <w:rFonts w:ascii="VNI-Times" w:eastAsia="Times New Roman" w:hAnsi="VNI-Time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123473F"/>
    <w:multiLevelType w:val="hybridMultilevel"/>
    <w:tmpl w:val="53041A22"/>
    <w:lvl w:ilvl="0" w:tplc="CA9E8954">
      <w:start w:val="2"/>
      <w:numFmt w:val="bullet"/>
      <w:lvlText w:val="-"/>
      <w:lvlJc w:val="left"/>
      <w:pPr>
        <w:tabs>
          <w:tab w:val="num" w:pos="1440"/>
        </w:tabs>
        <w:ind w:left="1440" w:hanging="360"/>
      </w:pPr>
      <w:rPr>
        <w:rFonts w:ascii="VNI-Times" w:eastAsia="Times New Roman" w:hAnsi="VNI-Times"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C555528"/>
    <w:multiLevelType w:val="hybridMultilevel"/>
    <w:tmpl w:val="483A5BFC"/>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6">
    <w:nsid w:val="3D0B164E"/>
    <w:multiLevelType w:val="hybridMultilevel"/>
    <w:tmpl w:val="B1C096A4"/>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7">
    <w:nsid w:val="51242303"/>
    <w:multiLevelType w:val="hybridMultilevel"/>
    <w:tmpl w:val="655C1234"/>
    <w:lvl w:ilvl="0" w:tplc="04090001">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C141CA3"/>
    <w:multiLevelType w:val="hybridMultilevel"/>
    <w:tmpl w:val="B93E30DA"/>
    <w:lvl w:ilvl="0" w:tplc="2D240F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A0C9C"/>
    <w:multiLevelType w:val="multilevel"/>
    <w:tmpl w:val="D6C615AA"/>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4"/>
  </w:num>
  <w:num w:numId="2">
    <w:abstractNumId w:val="0"/>
  </w:num>
  <w:num w:numId="3">
    <w:abstractNumId w:val="7"/>
  </w:num>
  <w:num w:numId="4">
    <w:abstractNumId w:val="9"/>
  </w:num>
  <w:num w:numId="5">
    <w:abstractNumId w:val="3"/>
  </w:num>
  <w:num w:numId="6">
    <w:abstractNumId w:val="5"/>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8D"/>
    <w:rsid w:val="00000033"/>
    <w:rsid w:val="0000446F"/>
    <w:rsid w:val="0000475E"/>
    <w:rsid w:val="00005B4F"/>
    <w:rsid w:val="000067DC"/>
    <w:rsid w:val="0001388F"/>
    <w:rsid w:val="0001454E"/>
    <w:rsid w:val="00037D30"/>
    <w:rsid w:val="00041FBF"/>
    <w:rsid w:val="000521AE"/>
    <w:rsid w:val="0006084A"/>
    <w:rsid w:val="000616F4"/>
    <w:rsid w:val="00064E0F"/>
    <w:rsid w:val="00065DA8"/>
    <w:rsid w:val="0007190D"/>
    <w:rsid w:val="00074BCB"/>
    <w:rsid w:val="000814E9"/>
    <w:rsid w:val="00083DC7"/>
    <w:rsid w:val="0009001D"/>
    <w:rsid w:val="000908AA"/>
    <w:rsid w:val="00090D00"/>
    <w:rsid w:val="000A158D"/>
    <w:rsid w:val="000A4CA5"/>
    <w:rsid w:val="000A6AC8"/>
    <w:rsid w:val="000B5741"/>
    <w:rsid w:val="000C0318"/>
    <w:rsid w:val="000D56BE"/>
    <w:rsid w:val="000E1102"/>
    <w:rsid w:val="000E113B"/>
    <w:rsid w:val="000E4791"/>
    <w:rsid w:val="000E51CE"/>
    <w:rsid w:val="000E778D"/>
    <w:rsid w:val="00111652"/>
    <w:rsid w:val="00116484"/>
    <w:rsid w:val="00131E8A"/>
    <w:rsid w:val="00136640"/>
    <w:rsid w:val="00136BCA"/>
    <w:rsid w:val="00141B82"/>
    <w:rsid w:val="00147AD9"/>
    <w:rsid w:val="00154D37"/>
    <w:rsid w:val="001570F4"/>
    <w:rsid w:val="0016080A"/>
    <w:rsid w:val="00160C9B"/>
    <w:rsid w:val="00161A57"/>
    <w:rsid w:val="001650BA"/>
    <w:rsid w:val="00184C8C"/>
    <w:rsid w:val="00185741"/>
    <w:rsid w:val="00185B9A"/>
    <w:rsid w:val="001A25EE"/>
    <w:rsid w:val="001A6E4A"/>
    <w:rsid w:val="001A75BC"/>
    <w:rsid w:val="001B45E7"/>
    <w:rsid w:val="001C1692"/>
    <w:rsid w:val="001E216C"/>
    <w:rsid w:val="001E2440"/>
    <w:rsid w:val="001E2E57"/>
    <w:rsid w:val="001E7F75"/>
    <w:rsid w:val="001F12B1"/>
    <w:rsid w:val="001F1F61"/>
    <w:rsid w:val="001F252F"/>
    <w:rsid w:val="00211761"/>
    <w:rsid w:val="00211D37"/>
    <w:rsid w:val="002147DC"/>
    <w:rsid w:val="00216525"/>
    <w:rsid w:val="002175B4"/>
    <w:rsid w:val="002202EC"/>
    <w:rsid w:val="00222948"/>
    <w:rsid w:val="00223824"/>
    <w:rsid w:val="002258FE"/>
    <w:rsid w:val="002267F0"/>
    <w:rsid w:val="00230535"/>
    <w:rsid w:val="00234BE1"/>
    <w:rsid w:val="00234E99"/>
    <w:rsid w:val="00236332"/>
    <w:rsid w:val="00237E71"/>
    <w:rsid w:val="002421D9"/>
    <w:rsid w:val="002459A1"/>
    <w:rsid w:val="00254381"/>
    <w:rsid w:val="00254C55"/>
    <w:rsid w:val="00256D42"/>
    <w:rsid w:val="00260462"/>
    <w:rsid w:val="002651E5"/>
    <w:rsid w:val="002659E3"/>
    <w:rsid w:val="00270E66"/>
    <w:rsid w:val="002721D9"/>
    <w:rsid w:val="00273F6A"/>
    <w:rsid w:val="00275DE8"/>
    <w:rsid w:val="00280F75"/>
    <w:rsid w:val="00290F7F"/>
    <w:rsid w:val="002924FD"/>
    <w:rsid w:val="002A066F"/>
    <w:rsid w:val="002A2650"/>
    <w:rsid w:val="002A5B70"/>
    <w:rsid w:val="002B003D"/>
    <w:rsid w:val="002B4C06"/>
    <w:rsid w:val="002B5FDC"/>
    <w:rsid w:val="002C6899"/>
    <w:rsid w:val="002C7740"/>
    <w:rsid w:val="002D2C82"/>
    <w:rsid w:val="002D523F"/>
    <w:rsid w:val="002E6603"/>
    <w:rsid w:val="002E7D67"/>
    <w:rsid w:val="002F3B57"/>
    <w:rsid w:val="002F7F1E"/>
    <w:rsid w:val="003043E4"/>
    <w:rsid w:val="00307882"/>
    <w:rsid w:val="0032180D"/>
    <w:rsid w:val="003230F1"/>
    <w:rsid w:val="00332E93"/>
    <w:rsid w:val="00335164"/>
    <w:rsid w:val="00335D89"/>
    <w:rsid w:val="00343C5F"/>
    <w:rsid w:val="003628A9"/>
    <w:rsid w:val="00364972"/>
    <w:rsid w:val="003746DC"/>
    <w:rsid w:val="00377BFC"/>
    <w:rsid w:val="00380C58"/>
    <w:rsid w:val="003962EE"/>
    <w:rsid w:val="003A31B3"/>
    <w:rsid w:val="003B0B57"/>
    <w:rsid w:val="003C2DA3"/>
    <w:rsid w:val="003D2115"/>
    <w:rsid w:val="003D4D3C"/>
    <w:rsid w:val="003D7BAF"/>
    <w:rsid w:val="003E005F"/>
    <w:rsid w:val="003E2BA8"/>
    <w:rsid w:val="003E2D89"/>
    <w:rsid w:val="003F79EA"/>
    <w:rsid w:val="00400186"/>
    <w:rsid w:val="004035AD"/>
    <w:rsid w:val="00417F66"/>
    <w:rsid w:val="00423832"/>
    <w:rsid w:val="00425648"/>
    <w:rsid w:val="0042748C"/>
    <w:rsid w:val="00442560"/>
    <w:rsid w:val="00442967"/>
    <w:rsid w:val="00443950"/>
    <w:rsid w:val="00446AEE"/>
    <w:rsid w:val="004521C0"/>
    <w:rsid w:val="004546F6"/>
    <w:rsid w:val="00455FD5"/>
    <w:rsid w:val="00464AB9"/>
    <w:rsid w:val="00471B32"/>
    <w:rsid w:val="00475279"/>
    <w:rsid w:val="00477EE4"/>
    <w:rsid w:val="004800D7"/>
    <w:rsid w:val="004860FD"/>
    <w:rsid w:val="00486D7C"/>
    <w:rsid w:val="004875DE"/>
    <w:rsid w:val="00487F1C"/>
    <w:rsid w:val="004956D9"/>
    <w:rsid w:val="004B116D"/>
    <w:rsid w:val="004B1E17"/>
    <w:rsid w:val="004B3107"/>
    <w:rsid w:val="004B72A5"/>
    <w:rsid w:val="004C076F"/>
    <w:rsid w:val="004C1AC1"/>
    <w:rsid w:val="004C643C"/>
    <w:rsid w:val="004C6A17"/>
    <w:rsid w:val="004D0CFB"/>
    <w:rsid w:val="004D698E"/>
    <w:rsid w:val="004E0169"/>
    <w:rsid w:val="004E0E8A"/>
    <w:rsid w:val="004E7D69"/>
    <w:rsid w:val="004F0B9B"/>
    <w:rsid w:val="004F1F39"/>
    <w:rsid w:val="00500F48"/>
    <w:rsid w:val="00501BA0"/>
    <w:rsid w:val="00502142"/>
    <w:rsid w:val="005056E1"/>
    <w:rsid w:val="00507DD9"/>
    <w:rsid w:val="00510823"/>
    <w:rsid w:val="005160C1"/>
    <w:rsid w:val="00526E45"/>
    <w:rsid w:val="005316D0"/>
    <w:rsid w:val="00534F78"/>
    <w:rsid w:val="00541167"/>
    <w:rsid w:val="00545184"/>
    <w:rsid w:val="005540EA"/>
    <w:rsid w:val="00555A43"/>
    <w:rsid w:val="00563C42"/>
    <w:rsid w:val="00565394"/>
    <w:rsid w:val="005677E7"/>
    <w:rsid w:val="00567DFA"/>
    <w:rsid w:val="00571AF7"/>
    <w:rsid w:val="00577A26"/>
    <w:rsid w:val="00581C42"/>
    <w:rsid w:val="00581CFB"/>
    <w:rsid w:val="0058213F"/>
    <w:rsid w:val="00585C55"/>
    <w:rsid w:val="005903EC"/>
    <w:rsid w:val="00591A4A"/>
    <w:rsid w:val="00594FB5"/>
    <w:rsid w:val="0059511A"/>
    <w:rsid w:val="005A4AEB"/>
    <w:rsid w:val="005C25CF"/>
    <w:rsid w:val="005C614A"/>
    <w:rsid w:val="005C7580"/>
    <w:rsid w:val="005D349B"/>
    <w:rsid w:val="005D37E3"/>
    <w:rsid w:val="005D484D"/>
    <w:rsid w:val="005F0ADA"/>
    <w:rsid w:val="005F3CEC"/>
    <w:rsid w:val="005F5386"/>
    <w:rsid w:val="005F65DD"/>
    <w:rsid w:val="005F7032"/>
    <w:rsid w:val="00602376"/>
    <w:rsid w:val="00603757"/>
    <w:rsid w:val="00605B8D"/>
    <w:rsid w:val="0061107A"/>
    <w:rsid w:val="00611286"/>
    <w:rsid w:val="00611E4D"/>
    <w:rsid w:val="00614242"/>
    <w:rsid w:val="00621F96"/>
    <w:rsid w:val="00631987"/>
    <w:rsid w:val="00632DCD"/>
    <w:rsid w:val="00633CC1"/>
    <w:rsid w:val="00636F16"/>
    <w:rsid w:val="00642508"/>
    <w:rsid w:val="006426A5"/>
    <w:rsid w:val="00644174"/>
    <w:rsid w:val="00645FAB"/>
    <w:rsid w:val="006476A1"/>
    <w:rsid w:val="00647DC2"/>
    <w:rsid w:val="006535FC"/>
    <w:rsid w:val="00665550"/>
    <w:rsid w:val="00675FE6"/>
    <w:rsid w:val="0068085A"/>
    <w:rsid w:val="00680FCC"/>
    <w:rsid w:val="006838BC"/>
    <w:rsid w:val="00691CFE"/>
    <w:rsid w:val="00695741"/>
    <w:rsid w:val="006A0018"/>
    <w:rsid w:val="006A1BB7"/>
    <w:rsid w:val="006B20B5"/>
    <w:rsid w:val="006B2409"/>
    <w:rsid w:val="006B7D92"/>
    <w:rsid w:val="006C363A"/>
    <w:rsid w:val="006C5BB7"/>
    <w:rsid w:val="006C72F4"/>
    <w:rsid w:val="006D0614"/>
    <w:rsid w:val="006D3819"/>
    <w:rsid w:val="006D60C6"/>
    <w:rsid w:val="006D752A"/>
    <w:rsid w:val="006F0C1C"/>
    <w:rsid w:val="00700DE2"/>
    <w:rsid w:val="00702836"/>
    <w:rsid w:val="00706EC4"/>
    <w:rsid w:val="00715677"/>
    <w:rsid w:val="00717A35"/>
    <w:rsid w:val="00721141"/>
    <w:rsid w:val="0072346B"/>
    <w:rsid w:val="00723F53"/>
    <w:rsid w:val="007263FE"/>
    <w:rsid w:val="007265FB"/>
    <w:rsid w:val="00747A90"/>
    <w:rsid w:val="00747F2B"/>
    <w:rsid w:val="0075333A"/>
    <w:rsid w:val="00756F84"/>
    <w:rsid w:val="007623D7"/>
    <w:rsid w:val="007630D1"/>
    <w:rsid w:val="00765A60"/>
    <w:rsid w:val="00766115"/>
    <w:rsid w:val="00766240"/>
    <w:rsid w:val="007763D2"/>
    <w:rsid w:val="00780CB6"/>
    <w:rsid w:val="00781110"/>
    <w:rsid w:val="007821F8"/>
    <w:rsid w:val="00782CEC"/>
    <w:rsid w:val="00783903"/>
    <w:rsid w:val="00784612"/>
    <w:rsid w:val="00784752"/>
    <w:rsid w:val="0079012B"/>
    <w:rsid w:val="007925F1"/>
    <w:rsid w:val="00792CFE"/>
    <w:rsid w:val="00795F28"/>
    <w:rsid w:val="007A7B53"/>
    <w:rsid w:val="007B2885"/>
    <w:rsid w:val="007B2979"/>
    <w:rsid w:val="007B5A73"/>
    <w:rsid w:val="007B5F6F"/>
    <w:rsid w:val="007C19FE"/>
    <w:rsid w:val="007C23EA"/>
    <w:rsid w:val="007D1550"/>
    <w:rsid w:val="007D7FF2"/>
    <w:rsid w:val="007E185E"/>
    <w:rsid w:val="007E5AB9"/>
    <w:rsid w:val="007E69D1"/>
    <w:rsid w:val="007F4BF2"/>
    <w:rsid w:val="007F6384"/>
    <w:rsid w:val="007F7297"/>
    <w:rsid w:val="007F7402"/>
    <w:rsid w:val="00800C3C"/>
    <w:rsid w:val="00803441"/>
    <w:rsid w:val="00803E5C"/>
    <w:rsid w:val="00807578"/>
    <w:rsid w:val="00807BB8"/>
    <w:rsid w:val="008163E0"/>
    <w:rsid w:val="008214C2"/>
    <w:rsid w:val="008256BE"/>
    <w:rsid w:val="00831E90"/>
    <w:rsid w:val="00841839"/>
    <w:rsid w:val="00842BF6"/>
    <w:rsid w:val="008524FE"/>
    <w:rsid w:val="008551CC"/>
    <w:rsid w:val="00861C6B"/>
    <w:rsid w:val="00871283"/>
    <w:rsid w:val="0087381A"/>
    <w:rsid w:val="0087532C"/>
    <w:rsid w:val="00876FA7"/>
    <w:rsid w:val="008772DA"/>
    <w:rsid w:val="00881B30"/>
    <w:rsid w:val="00886D90"/>
    <w:rsid w:val="00887484"/>
    <w:rsid w:val="0089028C"/>
    <w:rsid w:val="00892222"/>
    <w:rsid w:val="00894B4D"/>
    <w:rsid w:val="008B2D4A"/>
    <w:rsid w:val="008B57FA"/>
    <w:rsid w:val="008B587D"/>
    <w:rsid w:val="008B7FDD"/>
    <w:rsid w:val="008C0C36"/>
    <w:rsid w:val="008C4346"/>
    <w:rsid w:val="008D0DCE"/>
    <w:rsid w:val="008D18C5"/>
    <w:rsid w:val="008D1BAC"/>
    <w:rsid w:val="008D1E67"/>
    <w:rsid w:val="008D6800"/>
    <w:rsid w:val="008E2791"/>
    <w:rsid w:val="008E4566"/>
    <w:rsid w:val="008E79F3"/>
    <w:rsid w:val="008F2E55"/>
    <w:rsid w:val="008F35A5"/>
    <w:rsid w:val="008F65E1"/>
    <w:rsid w:val="00900070"/>
    <w:rsid w:val="00905A9F"/>
    <w:rsid w:val="00924DDD"/>
    <w:rsid w:val="00932309"/>
    <w:rsid w:val="009330AD"/>
    <w:rsid w:val="00937B9F"/>
    <w:rsid w:val="0095085E"/>
    <w:rsid w:val="00952100"/>
    <w:rsid w:val="00961D6B"/>
    <w:rsid w:val="0096273C"/>
    <w:rsid w:val="009649BF"/>
    <w:rsid w:val="0096783F"/>
    <w:rsid w:val="00967EEB"/>
    <w:rsid w:val="00974F9A"/>
    <w:rsid w:val="00982DA6"/>
    <w:rsid w:val="00986B18"/>
    <w:rsid w:val="0099063A"/>
    <w:rsid w:val="009925C9"/>
    <w:rsid w:val="009A19C1"/>
    <w:rsid w:val="009A446B"/>
    <w:rsid w:val="009A6B67"/>
    <w:rsid w:val="009B1706"/>
    <w:rsid w:val="009B5A74"/>
    <w:rsid w:val="009B5D45"/>
    <w:rsid w:val="009B6C5F"/>
    <w:rsid w:val="009C131F"/>
    <w:rsid w:val="009C365E"/>
    <w:rsid w:val="009C61FF"/>
    <w:rsid w:val="009C6B30"/>
    <w:rsid w:val="009E2DC4"/>
    <w:rsid w:val="009E751D"/>
    <w:rsid w:val="009F497D"/>
    <w:rsid w:val="009F5597"/>
    <w:rsid w:val="00A105AE"/>
    <w:rsid w:val="00A129EF"/>
    <w:rsid w:val="00A13A0C"/>
    <w:rsid w:val="00A222F4"/>
    <w:rsid w:val="00A257D6"/>
    <w:rsid w:val="00A26605"/>
    <w:rsid w:val="00A319EC"/>
    <w:rsid w:val="00A327B6"/>
    <w:rsid w:val="00A34CA9"/>
    <w:rsid w:val="00A36878"/>
    <w:rsid w:val="00A37D43"/>
    <w:rsid w:val="00A517C6"/>
    <w:rsid w:val="00A67758"/>
    <w:rsid w:val="00A70477"/>
    <w:rsid w:val="00A73CFF"/>
    <w:rsid w:val="00A75B9D"/>
    <w:rsid w:val="00A825BF"/>
    <w:rsid w:val="00A87AE6"/>
    <w:rsid w:val="00A96A4F"/>
    <w:rsid w:val="00A96EF5"/>
    <w:rsid w:val="00AA2C68"/>
    <w:rsid w:val="00AA75C6"/>
    <w:rsid w:val="00AB112C"/>
    <w:rsid w:val="00AB3067"/>
    <w:rsid w:val="00AB67BE"/>
    <w:rsid w:val="00AB7B2B"/>
    <w:rsid w:val="00AD3983"/>
    <w:rsid w:val="00AD5A61"/>
    <w:rsid w:val="00AE086D"/>
    <w:rsid w:val="00AE21ED"/>
    <w:rsid w:val="00AE2697"/>
    <w:rsid w:val="00AE41F4"/>
    <w:rsid w:val="00AE7D50"/>
    <w:rsid w:val="00AF539F"/>
    <w:rsid w:val="00B01ACF"/>
    <w:rsid w:val="00B1114F"/>
    <w:rsid w:val="00B13B7A"/>
    <w:rsid w:val="00B2261C"/>
    <w:rsid w:val="00B2280C"/>
    <w:rsid w:val="00B26703"/>
    <w:rsid w:val="00B30EC6"/>
    <w:rsid w:val="00B31D28"/>
    <w:rsid w:val="00B3312A"/>
    <w:rsid w:val="00B370F6"/>
    <w:rsid w:val="00B3759D"/>
    <w:rsid w:val="00B37D26"/>
    <w:rsid w:val="00B40CC2"/>
    <w:rsid w:val="00B40EF0"/>
    <w:rsid w:val="00B45535"/>
    <w:rsid w:val="00B46779"/>
    <w:rsid w:val="00B50EBD"/>
    <w:rsid w:val="00B51589"/>
    <w:rsid w:val="00B552AE"/>
    <w:rsid w:val="00B613A0"/>
    <w:rsid w:val="00B61427"/>
    <w:rsid w:val="00B66F44"/>
    <w:rsid w:val="00B7469F"/>
    <w:rsid w:val="00B74C7D"/>
    <w:rsid w:val="00B80A27"/>
    <w:rsid w:val="00B92105"/>
    <w:rsid w:val="00B92CCA"/>
    <w:rsid w:val="00B96856"/>
    <w:rsid w:val="00BA2A86"/>
    <w:rsid w:val="00BA3D12"/>
    <w:rsid w:val="00BB24B5"/>
    <w:rsid w:val="00BB409F"/>
    <w:rsid w:val="00BC1521"/>
    <w:rsid w:val="00BC4D28"/>
    <w:rsid w:val="00BC66DB"/>
    <w:rsid w:val="00BD05FC"/>
    <w:rsid w:val="00BD2BCE"/>
    <w:rsid w:val="00BE71E4"/>
    <w:rsid w:val="00BF09BB"/>
    <w:rsid w:val="00BF0C06"/>
    <w:rsid w:val="00BF6F71"/>
    <w:rsid w:val="00C03FAA"/>
    <w:rsid w:val="00C13A37"/>
    <w:rsid w:val="00C20981"/>
    <w:rsid w:val="00C31DB9"/>
    <w:rsid w:val="00C32D5B"/>
    <w:rsid w:val="00C335BA"/>
    <w:rsid w:val="00C36213"/>
    <w:rsid w:val="00C42A03"/>
    <w:rsid w:val="00C47D15"/>
    <w:rsid w:val="00C5434A"/>
    <w:rsid w:val="00C55DDA"/>
    <w:rsid w:val="00C64821"/>
    <w:rsid w:val="00C72B93"/>
    <w:rsid w:val="00C75276"/>
    <w:rsid w:val="00C756AE"/>
    <w:rsid w:val="00C82B47"/>
    <w:rsid w:val="00C87672"/>
    <w:rsid w:val="00C909F9"/>
    <w:rsid w:val="00C9331A"/>
    <w:rsid w:val="00C93569"/>
    <w:rsid w:val="00C93A5F"/>
    <w:rsid w:val="00C93C46"/>
    <w:rsid w:val="00C97C08"/>
    <w:rsid w:val="00CA03A2"/>
    <w:rsid w:val="00CA3BAA"/>
    <w:rsid w:val="00CA3EF1"/>
    <w:rsid w:val="00CB075C"/>
    <w:rsid w:val="00CB07F6"/>
    <w:rsid w:val="00CB3C49"/>
    <w:rsid w:val="00CB4E83"/>
    <w:rsid w:val="00CF0360"/>
    <w:rsid w:val="00CF59FA"/>
    <w:rsid w:val="00D044F2"/>
    <w:rsid w:val="00D10269"/>
    <w:rsid w:val="00D10DAE"/>
    <w:rsid w:val="00D124D5"/>
    <w:rsid w:val="00D20288"/>
    <w:rsid w:val="00D206C7"/>
    <w:rsid w:val="00D20DB9"/>
    <w:rsid w:val="00D37DCF"/>
    <w:rsid w:val="00D400DD"/>
    <w:rsid w:val="00D40F31"/>
    <w:rsid w:val="00D4119C"/>
    <w:rsid w:val="00D4159A"/>
    <w:rsid w:val="00D41D4F"/>
    <w:rsid w:val="00D4260A"/>
    <w:rsid w:val="00D4411A"/>
    <w:rsid w:val="00D4618F"/>
    <w:rsid w:val="00D46B66"/>
    <w:rsid w:val="00D47B2A"/>
    <w:rsid w:val="00D47B6E"/>
    <w:rsid w:val="00D56028"/>
    <w:rsid w:val="00D57BAC"/>
    <w:rsid w:val="00D60D4E"/>
    <w:rsid w:val="00D65417"/>
    <w:rsid w:val="00D72367"/>
    <w:rsid w:val="00D7671B"/>
    <w:rsid w:val="00D84704"/>
    <w:rsid w:val="00D85F91"/>
    <w:rsid w:val="00D87E7A"/>
    <w:rsid w:val="00D90197"/>
    <w:rsid w:val="00D938AE"/>
    <w:rsid w:val="00D9472D"/>
    <w:rsid w:val="00D95424"/>
    <w:rsid w:val="00DA7DE6"/>
    <w:rsid w:val="00DB1FDC"/>
    <w:rsid w:val="00DB44A0"/>
    <w:rsid w:val="00DB4B95"/>
    <w:rsid w:val="00DC3D8C"/>
    <w:rsid w:val="00DC7B73"/>
    <w:rsid w:val="00DD0460"/>
    <w:rsid w:val="00DD3CBC"/>
    <w:rsid w:val="00DD609A"/>
    <w:rsid w:val="00DE062A"/>
    <w:rsid w:val="00DE2EFB"/>
    <w:rsid w:val="00DF099A"/>
    <w:rsid w:val="00DF2296"/>
    <w:rsid w:val="00E05E0D"/>
    <w:rsid w:val="00E1129A"/>
    <w:rsid w:val="00E15622"/>
    <w:rsid w:val="00E168A2"/>
    <w:rsid w:val="00E22F30"/>
    <w:rsid w:val="00E3172B"/>
    <w:rsid w:val="00E33284"/>
    <w:rsid w:val="00E420C2"/>
    <w:rsid w:val="00E73965"/>
    <w:rsid w:val="00E74EB4"/>
    <w:rsid w:val="00E846E9"/>
    <w:rsid w:val="00E84E06"/>
    <w:rsid w:val="00E87B03"/>
    <w:rsid w:val="00E92945"/>
    <w:rsid w:val="00E9334C"/>
    <w:rsid w:val="00EA054D"/>
    <w:rsid w:val="00EA4E97"/>
    <w:rsid w:val="00EA7134"/>
    <w:rsid w:val="00EB0655"/>
    <w:rsid w:val="00EB08A3"/>
    <w:rsid w:val="00EC126F"/>
    <w:rsid w:val="00EC266F"/>
    <w:rsid w:val="00ED1893"/>
    <w:rsid w:val="00ED1BEC"/>
    <w:rsid w:val="00ED38A9"/>
    <w:rsid w:val="00ED42E8"/>
    <w:rsid w:val="00ED5066"/>
    <w:rsid w:val="00ED519C"/>
    <w:rsid w:val="00EF2521"/>
    <w:rsid w:val="00EF4EB0"/>
    <w:rsid w:val="00EF5593"/>
    <w:rsid w:val="00F01D37"/>
    <w:rsid w:val="00F02176"/>
    <w:rsid w:val="00F02B27"/>
    <w:rsid w:val="00F056C4"/>
    <w:rsid w:val="00F06777"/>
    <w:rsid w:val="00F07B8E"/>
    <w:rsid w:val="00F1052D"/>
    <w:rsid w:val="00F15996"/>
    <w:rsid w:val="00F17305"/>
    <w:rsid w:val="00F22338"/>
    <w:rsid w:val="00F22B12"/>
    <w:rsid w:val="00F22F1E"/>
    <w:rsid w:val="00F23148"/>
    <w:rsid w:val="00F353AB"/>
    <w:rsid w:val="00F425BA"/>
    <w:rsid w:val="00F4535C"/>
    <w:rsid w:val="00F506E1"/>
    <w:rsid w:val="00F52982"/>
    <w:rsid w:val="00F55F73"/>
    <w:rsid w:val="00F6055E"/>
    <w:rsid w:val="00F67AD3"/>
    <w:rsid w:val="00F70BBA"/>
    <w:rsid w:val="00F72124"/>
    <w:rsid w:val="00F73EF4"/>
    <w:rsid w:val="00F747A0"/>
    <w:rsid w:val="00F75A78"/>
    <w:rsid w:val="00F81BB9"/>
    <w:rsid w:val="00F86D4E"/>
    <w:rsid w:val="00F9270A"/>
    <w:rsid w:val="00F92A33"/>
    <w:rsid w:val="00F9646C"/>
    <w:rsid w:val="00FA17AD"/>
    <w:rsid w:val="00FB340D"/>
    <w:rsid w:val="00FB4DF5"/>
    <w:rsid w:val="00FB56DE"/>
    <w:rsid w:val="00FB7596"/>
    <w:rsid w:val="00FC0886"/>
    <w:rsid w:val="00FC2182"/>
    <w:rsid w:val="00FC3538"/>
    <w:rsid w:val="00FC5180"/>
    <w:rsid w:val="00FD1A67"/>
    <w:rsid w:val="00FD51D8"/>
    <w:rsid w:val="00FE05FA"/>
    <w:rsid w:val="00FE287E"/>
    <w:rsid w:val="00FE3304"/>
    <w:rsid w:val="00FE3AF3"/>
    <w:rsid w:val="00FE5305"/>
    <w:rsid w:val="00FE6668"/>
    <w:rsid w:val="00FF28E4"/>
    <w:rsid w:val="00FF5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C399929-A582-45C3-A9F7-CA37C57C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CEC"/>
    <w:rPr>
      <w:rFonts w:ascii="VNI-Times" w:eastAsia="Times New Roman" w:hAnsi="VNI-Times"/>
      <w:sz w:val="24"/>
      <w:szCs w:val="24"/>
    </w:rPr>
  </w:style>
  <w:style w:type="paragraph" w:styleId="Heading1">
    <w:name w:val="heading 1"/>
    <w:basedOn w:val="Normal"/>
    <w:next w:val="Normal"/>
    <w:qFormat/>
    <w:rsid w:val="005F3CEC"/>
    <w:pPr>
      <w:keepNext/>
      <w:outlineLvl w:val="0"/>
    </w:pPr>
    <w:rPr>
      <w:rFonts w:ascii="VNI-Aptima" w:eastAsia="MS Mincho" w:hAnsi="VNI-Aptima"/>
      <w:sz w:val="28"/>
      <w:szCs w:val="20"/>
      <w:lang w:eastAsia="ja-JP"/>
    </w:rPr>
  </w:style>
  <w:style w:type="paragraph" w:styleId="Heading2">
    <w:name w:val="heading 2"/>
    <w:basedOn w:val="Normal"/>
    <w:next w:val="Normal"/>
    <w:qFormat/>
    <w:rsid w:val="005F3CEC"/>
    <w:pPr>
      <w:keepNext/>
      <w:jc w:val="center"/>
      <w:outlineLvl w:val="1"/>
    </w:pPr>
    <w:rPr>
      <w:u w:val="single"/>
    </w:rPr>
  </w:style>
  <w:style w:type="paragraph" w:styleId="Heading3">
    <w:name w:val="heading 3"/>
    <w:basedOn w:val="Normal"/>
    <w:next w:val="Normal"/>
    <w:link w:val="Heading3Char"/>
    <w:qFormat/>
    <w:rsid w:val="005F3CEC"/>
    <w:pPr>
      <w:keepNext/>
      <w:spacing w:before="240" w:after="60"/>
      <w:outlineLvl w:val="2"/>
    </w:pPr>
    <w:rPr>
      <w:rFonts w:ascii="Arial" w:hAnsi="Arial" w:cs="Arial"/>
      <w:b/>
      <w:bCs/>
      <w:sz w:val="26"/>
      <w:szCs w:val="26"/>
    </w:rPr>
  </w:style>
  <w:style w:type="paragraph" w:styleId="Heading4">
    <w:name w:val="heading 4"/>
    <w:basedOn w:val="Normal"/>
    <w:next w:val="Normal"/>
    <w:qFormat/>
    <w:rsid w:val="005F3CEC"/>
    <w:pPr>
      <w:keepNext/>
      <w:spacing w:before="240" w:after="60"/>
      <w:outlineLvl w:val="3"/>
    </w:pPr>
    <w:rPr>
      <w:rFonts w:ascii="Times New Roman" w:hAnsi="Times New Roman"/>
      <w:b/>
      <w:bCs/>
      <w:sz w:val="28"/>
      <w:szCs w:val="28"/>
    </w:rPr>
  </w:style>
  <w:style w:type="paragraph" w:styleId="Heading9">
    <w:name w:val="heading 9"/>
    <w:basedOn w:val="Normal"/>
    <w:next w:val="Normal"/>
    <w:qFormat/>
    <w:rsid w:val="005F3CEC"/>
    <w:pPr>
      <w:keepNext/>
      <w:outlineLvl w:val="8"/>
    </w:pPr>
    <w:rPr>
      <w:rFonts w:ascii="Arial" w:eastAsia="MS Mincho" w:hAnsi="Arial" w:cs="Arial"/>
      <w:b/>
      <w:bCs/>
      <w:sz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F3CEC"/>
    <w:pPr>
      <w:tabs>
        <w:tab w:val="center" w:pos="4320"/>
        <w:tab w:val="right" w:pos="8640"/>
      </w:tabs>
    </w:pPr>
  </w:style>
  <w:style w:type="paragraph" w:styleId="Footer">
    <w:name w:val="footer"/>
    <w:basedOn w:val="Normal"/>
    <w:rsid w:val="005F3CEC"/>
    <w:pPr>
      <w:tabs>
        <w:tab w:val="center" w:pos="4320"/>
        <w:tab w:val="right" w:pos="8640"/>
      </w:tabs>
    </w:pPr>
  </w:style>
  <w:style w:type="character" w:styleId="PageNumber">
    <w:name w:val="page number"/>
    <w:basedOn w:val="DefaultParagraphFont"/>
    <w:rsid w:val="005F3CEC"/>
  </w:style>
  <w:style w:type="paragraph" w:styleId="BodyTextIndent">
    <w:name w:val="Body Text Indent"/>
    <w:basedOn w:val="Normal"/>
    <w:rsid w:val="005F3CEC"/>
    <w:pPr>
      <w:ind w:firstLine="360"/>
    </w:pPr>
  </w:style>
  <w:style w:type="character" w:styleId="Hyperlink">
    <w:name w:val="Hyperlink"/>
    <w:rsid w:val="005F3CEC"/>
    <w:rPr>
      <w:color w:val="0000FF"/>
      <w:u w:val="single"/>
    </w:rPr>
  </w:style>
  <w:style w:type="paragraph" w:styleId="BodyText3">
    <w:name w:val="Body Text 3"/>
    <w:basedOn w:val="Normal"/>
    <w:rsid w:val="00DE2EFB"/>
    <w:pPr>
      <w:spacing w:after="120"/>
    </w:pPr>
    <w:rPr>
      <w:sz w:val="16"/>
      <w:szCs w:val="16"/>
    </w:rPr>
  </w:style>
  <w:style w:type="character" w:customStyle="1" w:styleId="skypetbinnertext">
    <w:name w:val="skype_tb_innertext"/>
    <w:basedOn w:val="DefaultParagraphFont"/>
    <w:rsid w:val="004B116D"/>
  </w:style>
  <w:style w:type="table" w:styleId="TableGrid">
    <w:name w:val="Table Grid"/>
    <w:basedOn w:val="TableNormal"/>
    <w:rsid w:val="00C64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F497D"/>
    <w:rPr>
      <w:rFonts w:ascii="Segoe UI" w:hAnsi="Segoe UI" w:cs="Segoe UI"/>
      <w:sz w:val="18"/>
      <w:szCs w:val="18"/>
    </w:rPr>
  </w:style>
  <w:style w:type="character" w:customStyle="1" w:styleId="BalloonTextChar">
    <w:name w:val="Balloon Text Char"/>
    <w:basedOn w:val="DefaultParagraphFont"/>
    <w:link w:val="BalloonText"/>
    <w:rsid w:val="009F497D"/>
    <w:rPr>
      <w:rFonts w:ascii="Segoe UI" w:eastAsia="Times New Roman" w:hAnsi="Segoe UI" w:cs="Segoe UI"/>
      <w:sz w:val="18"/>
      <w:szCs w:val="18"/>
    </w:rPr>
  </w:style>
  <w:style w:type="character" w:customStyle="1" w:styleId="Heading3Char">
    <w:name w:val="Heading 3 Char"/>
    <w:basedOn w:val="DefaultParagraphFont"/>
    <w:link w:val="Heading3"/>
    <w:locked/>
    <w:rsid w:val="00C93A5F"/>
    <w:rPr>
      <w:rFonts w:ascii="Arial" w:eastAsia="Times New Roman" w:hAnsi="Arial" w:cs="Arial"/>
      <w:b/>
      <w:bCs/>
      <w:sz w:val="26"/>
      <w:szCs w:val="26"/>
    </w:rPr>
  </w:style>
  <w:style w:type="character" w:styleId="Strong">
    <w:name w:val="Strong"/>
    <w:basedOn w:val="DefaultParagraphFont"/>
    <w:uiPriority w:val="22"/>
    <w:qFormat/>
    <w:rsid w:val="00961D6B"/>
    <w:rPr>
      <w:b/>
      <w:bCs/>
    </w:rPr>
  </w:style>
  <w:style w:type="paragraph" w:styleId="ListParagraph">
    <w:name w:val="List Paragraph"/>
    <w:basedOn w:val="Normal"/>
    <w:uiPriority w:val="34"/>
    <w:qFormat/>
    <w:rsid w:val="00932309"/>
    <w:pPr>
      <w:ind w:left="720"/>
      <w:contextualSpacing/>
    </w:pPr>
  </w:style>
  <w:style w:type="character" w:customStyle="1" w:styleId="object">
    <w:name w:val="object"/>
    <w:basedOn w:val="DefaultParagraphFont"/>
    <w:rsid w:val="00037D30"/>
  </w:style>
  <w:style w:type="character" w:customStyle="1" w:styleId="zmsearchresult">
    <w:name w:val="zmsearchresult"/>
    <w:basedOn w:val="DefaultParagraphFont"/>
    <w:rsid w:val="00B33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6935">
      <w:bodyDiv w:val="1"/>
      <w:marLeft w:val="0"/>
      <w:marRight w:val="0"/>
      <w:marTop w:val="0"/>
      <w:marBottom w:val="0"/>
      <w:divBdr>
        <w:top w:val="none" w:sz="0" w:space="0" w:color="auto"/>
        <w:left w:val="none" w:sz="0" w:space="0" w:color="auto"/>
        <w:bottom w:val="none" w:sz="0" w:space="0" w:color="auto"/>
        <w:right w:val="none" w:sz="0" w:space="0" w:color="auto"/>
      </w:divBdr>
    </w:div>
    <w:div w:id="130439319">
      <w:bodyDiv w:val="1"/>
      <w:marLeft w:val="0"/>
      <w:marRight w:val="0"/>
      <w:marTop w:val="0"/>
      <w:marBottom w:val="0"/>
      <w:divBdr>
        <w:top w:val="none" w:sz="0" w:space="0" w:color="auto"/>
        <w:left w:val="none" w:sz="0" w:space="0" w:color="auto"/>
        <w:bottom w:val="none" w:sz="0" w:space="0" w:color="auto"/>
        <w:right w:val="none" w:sz="0" w:space="0" w:color="auto"/>
      </w:divBdr>
    </w:div>
    <w:div w:id="154535376">
      <w:bodyDiv w:val="1"/>
      <w:marLeft w:val="0"/>
      <w:marRight w:val="0"/>
      <w:marTop w:val="0"/>
      <w:marBottom w:val="0"/>
      <w:divBdr>
        <w:top w:val="none" w:sz="0" w:space="0" w:color="auto"/>
        <w:left w:val="none" w:sz="0" w:space="0" w:color="auto"/>
        <w:bottom w:val="none" w:sz="0" w:space="0" w:color="auto"/>
        <w:right w:val="none" w:sz="0" w:space="0" w:color="auto"/>
      </w:divBdr>
    </w:div>
    <w:div w:id="436173136">
      <w:bodyDiv w:val="1"/>
      <w:marLeft w:val="0"/>
      <w:marRight w:val="0"/>
      <w:marTop w:val="0"/>
      <w:marBottom w:val="0"/>
      <w:divBdr>
        <w:top w:val="none" w:sz="0" w:space="0" w:color="auto"/>
        <w:left w:val="none" w:sz="0" w:space="0" w:color="auto"/>
        <w:bottom w:val="none" w:sz="0" w:space="0" w:color="auto"/>
        <w:right w:val="none" w:sz="0" w:space="0" w:color="auto"/>
      </w:divBdr>
    </w:div>
    <w:div w:id="1187524259">
      <w:bodyDiv w:val="1"/>
      <w:marLeft w:val="0"/>
      <w:marRight w:val="0"/>
      <w:marTop w:val="0"/>
      <w:marBottom w:val="0"/>
      <w:divBdr>
        <w:top w:val="none" w:sz="0" w:space="0" w:color="auto"/>
        <w:left w:val="none" w:sz="0" w:space="0" w:color="auto"/>
        <w:bottom w:val="none" w:sz="0" w:space="0" w:color="auto"/>
        <w:right w:val="none" w:sz="0" w:space="0" w:color="auto"/>
      </w:divBdr>
    </w:div>
    <w:div w:id="1212225920">
      <w:bodyDiv w:val="1"/>
      <w:marLeft w:val="0"/>
      <w:marRight w:val="0"/>
      <w:marTop w:val="0"/>
      <w:marBottom w:val="0"/>
      <w:divBdr>
        <w:top w:val="none" w:sz="0" w:space="0" w:color="auto"/>
        <w:left w:val="none" w:sz="0" w:space="0" w:color="auto"/>
        <w:bottom w:val="none" w:sz="0" w:space="0" w:color="auto"/>
        <w:right w:val="none" w:sz="0" w:space="0" w:color="auto"/>
      </w:divBdr>
    </w:div>
    <w:div w:id="1269658645">
      <w:bodyDiv w:val="1"/>
      <w:marLeft w:val="0"/>
      <w:marRight w:val="0"/>
      <w:marTop w:val="0"/>
      <w:marBottom w:val="0"/>
      <w:divBdr>
        <w:top w:val="none" w:sz="0" w:space="0" w:color="auto"/>
        <w:left w:val="none" w:sz="0" w:space="0" w:color="auto"/>
        <w:bottom w:val="none" w:sz="0" w:space="0" w:color="auto"/>
        <w:right w:val="none" w:sz="0" w:space="0" w:color="auto"/>
      </w:divBdr>
    </w:div>
    <w:div w:id="1284457834">
      <w:bodyDiv w:val="1"/>
      <w:marLeft w:val="0"/>
      <w:marRight w:val="0"/>
      <w:marTop w:val="0"/>
      <w:marBottom w:val="0"/>
      <w:divBdr>
        <w:top w:val="none" w:sz="0" w:space="0" w:color="auto"/>
        <w:left w:val="none" w:sz="0" w:space="0" w:color="auto"/>
        <w:bottom w:val="none" w:sz="0" w:space="0" w:color="auto"/>
        <w:right w:val="none" w:sz="0" w:space="0" w:color="auto"/>
      </w:divBdr>
    </w:div>
    <w:div w:id="1672488714">
      <w:bodyDiv w:val="1"/>
      <w:marLeft w:val="0"/>
      <w:marRight w:val="0"/>
      <w:marTop w:val="0"/>
      <w:marBottom w:val="0"/>
      <w:divBdr>
        <w:top w:val="none" w:sz="0" w:space="0" w:color="auto"/>
        <w:left w:val="none" w:sz="0" w:space="0" w:color="auto"/>
        <w:bottom w:val="none" w:sz="0" w:space="0" w:color="auto"/>
        <w:right w:val="none" w:sz="0" w:space="0" w:color="auto"/>
      </w:divBdr>
    </w:div>
    <w:div w:id="1688601253">
      <w:bodyDiv w:val="1"/>
      <w:marLeft w:val="0"/>
      <w:marRight w:val="0"/>
      <w:marTop w:val="0"/>
      <w:marBottom w:val="0"/>
      <w:divBdr>
        <w:top w:val="none" w:sz="0" w:space="0" w:color="auto"/>
        <w:left w:val="none" w:sz="0" w:space="0" w:color="auto"/>
        <w:bottom w:val="none" w:sz="0" w:space="0" w:color="auto"/>
        <w:right w:val="none" w:sz="0" w:space="0" w:color="auto"/>
      </w:divBdr>
    </w:div>
    <w:div w:id="187337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80A7A1-7CEE-439B-B2EC-64A0D1ECA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HÔÏP ÑOÀNG CUNG CAÁP DÒCH VUÏ</vt:lpstr>
    </vt:vector>
  </TitlesOfParts>
  <Company>Yusen</Company>
  <LinksUpToDate>false</LinksUpToDate>
  <CharactersWithSpaces>10466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HÔÏP ÑOÀNG CUNG CAÁP DÒCH VUÏ</dc:title>
  <dc:subject/>
  <dc:creator>vhnam</dc:creator>
  <cp:keywords/>
  <cp:lastModifiedBy>du nguyễn</cp:lastModifiedBy>
  <cp:revision>5</cp:revision>
  <cp:lastPrinted>2018-08-20T23:47:00Z</cp:lastPrinted>
  <dcterms:created xsi:type="dcterms:W3CDTF">2019-09-10T04:54:00Z</dcterms:created>
  <dcterms:modified xsi:type="dcterms:W3CDTF">2019-09-14T01:18:00Z</dcterms:modified>
</cp:coreProperties>
</file>