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8961" w14:textId="77777777" w:rsidR="005A720A" w:rsidRDefault="005A720A" w:rsidP="005A720A">
      <w:r>
        <w:t>Nhà khoa học- Sáng tạo : Sau mỗi 2 lượt đánh, nhận một ngẫu nhiên 1 chai thuốc mang hiệu ứng đặc biệt duy nhất, chỉ được tiêu thụ tối đa 1 lọ mỗi lượt ( Thần dược – loại bỏ toàn bộ hiệu ứng bất lợi hiện tại ) ( Qúa tải – Rút thêm 8 lá bài) ( Huyết thanh – hồi máu bằng 100% lượng sát thương gây ra lượt này) &lt; HP = 90&gt; &lt;</w:t>
      </w:r>
      <w:r w:rsidRPr="00AB38D4">
        <w:rPr>
          <w:color w:val="EE0000"/>
        </w:rPr>
        <w:t>Hiệu ứng</w:t>
      </w:r>
      <w:r>
        <w:t xml:space="preserve">&gt; </w:t>
      </w:r>
    </w:p>
    <w:p w14:paraId="5C2747BF" w14:textId="77777777" w:rsidR="005A720A" w:rsidRDefault="005A720A" w:rsidP="005A720A">
      <w:r>
        <w:t>Thời không sư - Kiểm soát : Nhận thêm 2 mana với mỗi 10 mana sở hữu sau khi kết thúc lượt chơi đồng thời tăng giới hạn mana lên gấp đôi. Khi máu hắn hết sạch, chuyển hóa toàn bộ lượng mana còn thành máu người chơi đồng thời nhận 50 mana ( hiệu quả duy nhất 1 lần ) &lt; HP = 80&gt; &lt;</w:t>
      </w:r>
      <w:r w:rsidRPr="00AB38D4">
        <w:rPr>
          <w:color w:val="EE0000"/>
        </w:rPr>
        <w:t>Hiệu ứng</w:t>
      </w:r>
      <w:r>
        <w:t xml:space="preserve">&gt; </w:t>
      </w:r>
    </w:p>
    <w:p w14:paraId="0DCB30BB" w14:textId="77777777" w:rsidR="005A720A" w:rsidRDefault="005A720A" w:rsidP="005A720A">
      <w:r>
        <w:t>Con bạc - Tham lam : Khi đến lượt chơi của hắn, tung 1  viên xúc xắc 3 mặt có đánh số từ 1 đến 3, hắn được phép bốc số bài bằng số điểm xúc xắc tung được . Nhận số điểm tham lam bằng số điểm xúc xắc nhỏ nhận được . Nhận 1 viên xúc xắc 6 mặt, mỗi lần tung sẽ tiêu tốn 10 điểm tham lam, nhận phần thưởng ngẫu nhiên dựa trên số xúc xắc tung được, phần thưởng nhận được = số điểm của mặt xúc xắc to * loại phần thưởng. Phần thưởng có thể bất lợi cho bản thân ( 10 máu, - 15 máu , 15 mana , -18 mana , bỏ 1 lá bài , nhận 1 lá bài, thêm 40% sát thương gây ra, nhận thêm 30% sát thương cho lượt tiếp theo ) &lt; HP = 80&gt; &lt;</w:t>
      </w:r>
      <w:r w:rsidRPr="00AB38D4">
        <w:rPr>
          <w:color w:val="EE0000"/>
        </w:rPr>
        <w:t>Hiệu ứng</w:t>
      </w:r>
      <w:r>
        <w:t xml:space="preserve">&gt; </w:t>
      </w:r>
    </w:p>
    <w:p w14:paraId="33B79227" w14:textId="77777777" w:rsidR="005A720A" w:rsidRDefault="005A720A" w:rsidP="005A720A">
      <w:r>
        <w:t>Bóng ma -Thù hận : Mỗi lần dính sát thương, nhận 1 điểm thù hận, khi đủ 4 điểm thù hận, triệu hồi một trong các hiệu ứng bất lợi sau lên chính người đã gây sát thương lên hắn lần gần nhất ( Hóa đá - vô hiệu hóa kẻ thù trong 2 lượt ) ( Điều hướng - bắt buộc tất cả người chơi phải tấn công kẻ đó trong 2 lượt ) ( Hoán hình - Tàng hình và chỉ lộ diện cho đến khi kẻ đó tấn công hắn lại 2 lần nữa (nhận giảm 50% sát thương từ kẻ thù) - vẫn nhận sát thương lan nhưng không thể bị chọn làm mục tiêu ) &lt; HP = 100&gt; &lt;</w:t>
      </w:r>
      <w:r w:rsidRPr="00AB38D4">
        <w:rPr>
          <w:color w:val="EE0000"/>
        </w:rPr>
        <w:t>Hiệu ứng</w:t>
      </w:r>
      <w:r>
        <w:t xml:space="preserve">&gt; </w:t>
      </w:r>
    </w:p>
    <w:p w14:paraId="475EE3BE" w14:textId="77777777" w:rsidR="005A720A" w:rsidRDefault="005A720A" w:rsidP="005A720A">
      <w:r>
        <w:t>Pháp sư - Ảo ảnh: Mỗi lần đến lượt hắn, luôn được đánh kèm theo lá bài ít mana nhất của đối thủ trong cả vòng vừa rồi với 0 mana. Sau 5 lượt, không được đánh bài theo ý mình mà sẽ đánh ra tất cả 4 lá bài có giá trị cao nhất từ đầu game tới giờ mà không tốn mana &lt; HP = 60&gt; &lt;</w:t>
      </w:r>
      <w:r w:rsidRPr="00AB38D4">
        <w:rPr>
          <w:color w:val="EE0000"/>
        </w:rPr>
        <w:t>Hiệu ứng</w:t>
      </w:r>
      <w:r>
        <w:t xml:space="preserve">&gt; </w:t>
      </w:r>
    </w:p>
    <w:p w14:paraId="5DA87C31" w14:textId="77777777" w:rsidR="006C3C12" w:rsidRDefault="006C3C12" w:rsidP="006C3C12">
      <w:r>
        <w:t>Chú hề-Hỗn loạn : Bắt đầu mỗi lượt chơi tạo ra một quà, kích hoạt ngẫu nhiên trong 1 cho đến n người chơi tới ( tùy vào lobby 4 hay 6 người thì lượt tối đa sẽ là 3 hoặc 5 ) . Hộp quà sẽ gây ra bất ngờ cho bản thân và cả đối thủ ( Nhân bản-Nhận được lá bài mà người chơi dính bẫy mới nhặt được ) ( Bỏng rát - Người chơi nhận được lá bài sẽ bị trừ máu bằng với sát thương mà lá bài gây ra, chú hề nhận lại lượng máu đó ) ( Phấn khích - Người chơi nhận được lá bài sẽ bị trừ mana bằng với mana lá bài, chú hề nhận lại lượng mana đó ) &lt; HP = 80&gt; &lt;</w:t>
      </w:r>
      <w:r w:rsidRPr="00AB38D4">
        <w:rPr>
          <w:color w:val="EE0000"/>
        </w:rPr>
        <w:t>Hiệu ứng</w:t>
      </w:r>
      <w:r>
        <w:t xml:space="preserve">&gt; </w:t>
      </w:r>
    </w:p>
    <w:p w14:paraId="5093565F" w14:textId="77777777" w:rsidR="006C3C12" w:rsidRDefault="006C3C12" w:rsidP="006C3C12">
      <w:r>
        <w:lastRenderedPageBreak/>
        <w:t>Qủy Vương-Xiềng xích : Tạo khế ước với 2 người chơi ngẫu nhiên trong 1 vòng, chia đều mana lên 2 người chơi thay vì Quỷ Vương mỗi khi hắn dùng bài , cả 2 đều chịu thiệt hại nếu 1 trong hai dính hiệu ứng bất lợi hoặc sát thương, và chia 100% sát thương Quỷ Vương nhận cho 2 người; khế ước có thể tái kích hoạt sau 1 vòng. &lt; HP = 85&gt; &lt;</w:t>
      </w:r>
      <w:r w:rsidRPr="00AB38D4">
        <w:rPr>
          <w:color w:val="EE0000"/>
        </w:rPr>
        <w:t>Hiệu ứng</w:t>
      </w:r>
      <w:r>
        <w:t xml:space="preserve">&gt; </w:t>
      </w:r>
    </w:p>
    <w:p w14:paraId="4F4B4ACF" w14:textId="77777777" w:rsidR="006C3C12" w:rsidRDefault="006C3C12" w:rsidP="006C3C12">
      <w:r>
        <w:t>Ẩn sĩ-Dày vò : Mỗi lần bị tấn công, nhận 1 điểm bùng nổ. Khi đủ điểm bùng nổ bằng số người chơi hiện tại trong lobby, lập tức khống chế tất cả người chơi, thu về ngẫu nhiên các lá bài từ tay mọi người chơi chỉ để cho họ còn đúng 4 lá bài trong 2 lượt, đồng thời hồi 3 máu và 1 mana với mỗi lá bài cướp được. &lt; HP = 85&gt; &lt;</w:t>
      </w:r>
      <w:r w:rsidRPr="00AB38D4">
        <w:rPr>
          <w:color w:val="EE0000"/>
        </w:rPr>
        <w:t>Hiệu ứng</w:t>
      </w:r>
      <w:r>
        <w:t xml:space="preserve">&gt; </w:t>
      </w:r>
    </w:p>
    <w:p w14:paraId="3EF77FB0" w14:textId="77777777" w:rsidR="003034C4" w:rsidRPr="005A720A" w:rsidRDefault="003034C4" w:rsidP="005A720A"/>
    <w:sectPr w:rsidR="003034C4" w:rsidRPr="005A7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5A"/>
    <w:rsid w:val="001122F3"/>
    <w:rsid w:val="001318C4"/>
    <w:rsid w:val="001C4E23"/>
    <w:rsid w:val="00296935"/>
    <w:rsid w:val="003034C4"/>
    <w:rsid w:val="00336365"/>
    <w:rsid w:val="004B788F"/>
    <w:rsid w:val="005A720A"/>
    <w:rsid w:val="005F33E2"/>
    <w:rsid w:val="00691736"/>
    <w:rsid w:val="006C3C12"/>
    <w:rsid w:val="009A5848"/>
    <w:rsid w:val="00AB38D4"/>
    <w:rsid w:val="00B2795E"/>
    <w:rsid w:val="00B71CFB"/>
    <w:rsid w:val="00BF165A"/>
    <w:rsid w:val="00E107F0"/>
    <w:rsid w:val="00E9345A"/>
    <w:rsid w:val="00F4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CEA66-2030-4BB9-A28A-AA0DDDBB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20A"/>
  </w:style>
  <w:style w:type="paragraph" w:styleId="Heading1">
    <w:name w:val="heading 1"/>
    <w:basedOn w:val="Normal"/>
    <w:next w:val="Normal"/>
    <w:link w:val="Heading1Char"/>
    <w:uiPriority w:val="9"/>
    <w:qFormat/>
    <w:rsid w:val="00E93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1122F3"/>
    <w:pPr>
      <w:keepNext/>
      <w:keepLines/>
      <w:spacing w:before="200" w:after="0" w:line="276" w:lineRule="auto"/>
      <w:jc w:val="center"/>
      <w:outlineLvl w:val="1"/>
    </w:pPr>
    <w:rPr>
      <w:rFonts w:eastAsiaTheme="majorEastAsia" w:cstheme="majorBidi"/>
      <w:b/>
      <w:bCs/>
      <w:sz w:val="32"/>
      <w:szCs w:val="26"/>
    </w:rPr>
  </w:style>
  <w:style w:type="paragraph" w:styleId="Heading3">
    <w:name w:val="heading 3"/>
    <w:basedOn w:val="Normal"/>
    <w:next w:val="Normal"/>
    <w:link w:val="Heading3Char"/>
    <w:uiPriority w:val="9"/>
    <w:semiHidden/>
    <w:unhideWhenUsed/>
    <w:qFormat/>
    <w:rsid w:val="00E9345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9345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345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34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34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34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34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318C4"/>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318C4"/>
    <w:rPr>
      <w:rFonts w:ascii="Times New Roman" w:eastAsiaTheme="majorEastAsia" w:hAnsi="Times New Roman" w:cstheme="majorBidi"/>
      <w:spacing w:val="-10"/>
      <w:kern w:val="28"/>
      <w:sz w:val="56"/>
      <w:szCs w:val="56"/>
    </w:rPr>
  </w:style>
  <w:style w:type="character" w:customStyle="1" w:styleId="Heading2Char">
    <w:name w:val="Heading 2 Char"/>
    <w:basedOn w:val="DefaultParagraphFont"/>
    <w:link w:val="Heading2"/>
    <w:uiPriority w:val="9"/>
    <w:rsid w:val="001122F3"/>
    <w:rPr>
      <w:rFonts w:ascii="Times New Roman" w:eastAsiaTheme="majorEastAsia" w:hAnsi="Times New Roman" w:cstheme="majorBidi"/>
      <w:b/>
      <w:bCs/>
      <w:sz w:val="32"/>
      <w:szCs w:val="26"/>
    </w:rPr>
  </w:style>
  <w:style w:type="character" w:customStyle="1" w:styleId="Heading1Char">
    <w:name w:val="Heading 1 Char"/>
    <w:basedOn w:val="DefaultParagraphFont"/>
    <w:link w:val="Heading1"/>
    <w:uiPriority w:val="9"/>
    <w:rsid w:val="00E9345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9345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9345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9345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34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34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34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345A"/>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9345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9345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9345A"/>
    <w:pPr>
      <w:spacing w:before="160"/>
      <w:jc w:val="center"/>
    </w:pPr>
    <w:rPr>
      <w:i/>
      <w:iCs/>
      <w:color w:val="404040" w:themeColor="text1" w:themeTint="BF"/>
    </w:rPr>
  </w:style>
  <w:style w:type="character" w:customStyle="1" w:styleId="QuoteChar">
    <w:name w:val="Quote Char"/>
    <w:basedOn w:val="DefaultParagraphFont"/>
    <w:link w:val="Quote"/>
    <w:uiPriority w:val="29"/>
    <w:rsid w:val="00E9345A"/>
    <w:rPr>
      <w:i/>
      <w:iCs/>
      <w:color w:val="404040" w:themeColor="text1" w:themeTint="BF"/>
    </w:rPr>
  </w:style>
  <w:style w:type="paragraph" w:styleId="ListParagraph">
    <w:name w:val="List Paragraph"/>
    <w:basedOn w:val="Normal"/>
    <w:uiPriority w:val="34"/>
    <w:qFormat/>
    <w:rsid w:val="00E9345A"/>
    <w:pPr>
      <w:ind w:left="720"/>
      <w:contextualSpacing/>
    </w:pPr>
  </w:style>
  <w:style w:type="character" w:styleId="IntenseEmphasis">
    <w:name w:val="Intense Emphasis"/>
    <w:basedOn w:val="DefaultParagraphFont"/>
    <w:uiPriority w:val="21"/>
    <w:qFormat/>
    <w:rsid w:val="00E9345A"/>
    <w:rPr>
      <w:i/>
      <w:iCs/>
      <w:color w:val="2F5496" w:themeColor="accent1" w:themeShade="BF"/>
    </w:rPr>
  </w:style>
  <w:style w:type="paragraph" w:styleId="IntenseQuote">
    <w:name w:val="Intense Quote"/>
    <w:basedOn w:val="Normal"/>
    <w:next w:val="Normal"/>
    <w:link w:val="IntenseQuoteChar"/>
    <w:uiPriority w:val="30"/>
    <w:qFormat/>
    <w:rsid w:val="00E93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45A"/>
    <w:rPr>
      <w:i/>
      <w:iCs/>
      <w:color w:val="2F5496" w:themeColor="accent1" w:themeShade="BF"/>
    </w:rPr>
  </w:style>
  <w:style w:type="character" w:styleId="IntenseReference">
    <w:name w:val="Intense Reference"/>
    <w:basedOn w:val="DefaultParagraphFont"/>
    <w:uiPriority w:val="32"/>
    <w:qFormat/>
    <w:rsid w:val="00E934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Tuan Hoang</dc:creator>
  <cp:keywords/>
  <dc:description/>
  <cp:lastModifiedBy>Anh Tuan Hoang</cp:lastModifiedBy>
  <cp:revision>11</cp:revision>
  <dcterms:created xsi:type="dcterms:W3CDTF">2026-04-24T05:26:00Z</dcterms:created>
  <dcterms:modified xsi:type="dcterms:W3CDTF">2026-04-24T05:37:00Z</dcterms:modified>
</cp:coreProperties>
</file>