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大学生职业生涯发展报告</w:t>
      </w:r>
    </w:p>
    <w:p>
      <w:r>
        <w:t>生成时间：2026-04-12 20:07</w:t>
      </w:r>
    </w:p>
    <w:p>
      <w:r>
        <w:t>完整度评分：100；竞争力评分：55.1</w:t>
      </w:r>
    </w:p>
    <w:p>
      <w:pPr>
        <w:pStyle w:val="Heading1"/>
      </w:pPr>
      <w:r>
        <w:t>一、摘要</w:t>
      </w:r>
    </w:p>
    <w:p>
      <w:r>
        <w:t>综合人岗匹配度：69.259分。 建议补足技能：后端开发, 运营, 数据分析, 数据挖掘。</w:t>
      </w:r>
    </w:p>
    <w:p>
      <w:pPr>
        <w:pStyle w:val="Heading1"/>
      </w:pPr>
      <w:r>
        <w:t>二、人岗匹配</w:t>
      </w:r>
    </w:p>
    <w:p>
      <w:r>
        <w:t>项目专员/助理 — 匹配度 69.259 分</w:t>
      </w:r>
    </w:p>
    <w:p>
      <w:r>
        <w:t>商务专员 — 匹配度 69.189 分</w:t>
      </w:r>
    </w:p>
    <w:p>
      <w:r>
        <w:t>销售助理 — 匹配度 68.753 分</w:t>
      </w:r>
    </w:p>
    <w:p>
      <w:r>
        <w:t>广告销售 — 匹配度 68.627 分</w:t>
      </w:r>
    </w:p>
    <w:p>
      <w:r>
        <w:t>知识产权/专利代理 — 匹配度 68.55 分</w:t>
      </w:r>
    </w:p>
    <w:p>
      <w:pPr>
        <w:pStyle w:val="Heading1"/>
      </w:pPr>
      <w:r>
        <w:t>三、职业路径</w:t>
      </w:r>
    </w:p>
    <w:p>
      <w:r>
        <w:t>短期：项目专员/助理</w:t>
      </w:r>
    </w:p>
    <w:p>
      <w:r>
        <w:t>中期：前端开发、运营助理/专员、招聘专员/助理</w:t>
      </w:r>
    </w:p>
    <w:p>
      <w:r>
        <w:t>长期：成为该领域资深专家或管理岗位</w:t>
      </w:r>
    </w:p>
    <w:p>
      <w:pPr>
        <w:pStyle w:val="Heading1"/>
      </w:pPr>
      <w:r>
        <w:t>四、行动计划</w:t>
      </w:r>
    </w:p>
    <w:p>
      <w:pPr>
        <w:pStyle w:val="ListBullet"/>
      </w:pPr>
      <w:r>
        <w:t>• 学习或巩固：后端开发（做 1 个可展示的小项目并写复盘）（1个月）</w:t>
      </w:r>
    </w:p>
    <w:p>
      <w:pPr>
        <w:pStyle w:val="ListBullet"/>
      </w:pPr>
      <w:r>
        <w:t>• 学习或巩固：运营（做 1 个可展示的小项目并写复盘）（2个月）</w:t>
      </w:r>
    </w:p>
    <w:p>
      <w:pPr>
        <w:pStyle w:val="ListBullet"/>
      </w:pPr>
      <w:r>
        <w:t>• 学习或巩固：数据分析（做 1 个可展示的小项目并写复盘）（3个月）</w:t>
      </w:r>
    </w:p>
    <w:p>
      <w:pPr>
        <w:pStyle w:val="ListBullet"/>
      </w:pPr>
      <w:r>
        <w:t>• 学习或巩固：数据挖掘（做 1 个可展示的小项目并写复盘）（4个月）</w:t>
      </w:r>
    </w:p>
    <w:p>
      <w:pPr>
        <w:pStyle w:val="ListBullet"/>
      </w:pPr>
      <w:r>
        <w:t>• 争取对口实习或真实业务项目（至少 1 段）（6个月内）</w:t>
      </w:r>
    </w:p>
    <w:p>
      <w:r>
        <w:t>评估周期：每月自评一次技能与进展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