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28635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1286359"/>
                    </a:xfrm>
                    <a:prstGeom prst="rect"/>
                  </pic:spPr>
                </pic:pic>
              </a:graphicData>
            </a:graphic>
          </wp:inline>
        </w:drawing>
      </w:r>
    </w:p>
    <w:p>
      <w:pPr>
        <w:jc w:val="center"/>
      </w:pPr>
      <w:r>
        <w:rPr>
          <w:b/>
          <w:sz w:val="36"/>
        </w:rPr>
        <w:t>RAPPORT D’INTERVENTION</w:t>
      </w:r>
    </w:p>
    <w:p>
      <w:pPr>
        <w:jc w:val="center"/>
      </w:pPr>
      <w:r>
        <w:rPr>
          <w:b/>
          <w:sz w:val="36"/>
        </w:rPr>
        <w:t>INSPECTION CAMÉRA / CONTRÔLE RÉSEAU</w:t>
      </w:r>
    </w:p>
    <w:p/>
    <w:p>
      <w:pPr>
        <w:jc w:val="both"/>
      </w:pPr>
      <w:r>
        <w:rPr>
          <w:sz w:val="20"/>
        </w:rPr>
        <w:t>Site : SITE TEST</w:t>
      </w:r>
    </w:p>
    <w:p>
      <w:pPr>
        <w:jc w:val="both"/>
      </w:pPr>
      <w:r>
        <w:rPr>
          <w:sz w:val="20"/>
        </w:rPr>
        <w:t>Client : CLIENT TEST</w:t>
      </w:r>
    </w:p>
    <w:p>
      <w:pPr>
        <w:jc w:val="both"/>
      </w:pPr>
      <w:r>
        <w:rPr>
          <w:sz w:val="20"/>
        </w:rPr>
        <w:t>Adresse : ADRESSE TEST</w:t>
      </w:r>
    </w:p>
    <w:p>
      <w:pPr>
        <w:jc w:val="both"/>
      </w:pPr>
      <w:r>
        <w:rPr>
          <w:sz w:val="20"/>
        </w:rPr>
        <w:t>Intervenant : INTERVENANT TEST</w:t>
      </w:r>
    </w:p>
    <w:p>
      <w:pPr>
        <w:jc w:val="both"/>
      </w:pPr>
      <w:r>
        <w:rPr>
          <w:sz w:val="20"/>
        </w:rPr>
        <w:t>Date : DATE TEST</w:t>
      </w:r>
    </w:p>
    <w:p>
      <w:pPr>
        <w:jc w:val="both"/>
      </w:pPr>
      <w:r>
        <w:rPr>
          <w:sz w:val="20"/>
        </w:rPr>
        <w:t>Référence : REF TEST</w:t>
      </w:r>
    </w:p>
    <w:p>
      <w:pPr>
        <w:jc w:val="both"/>
      </w:pPr>
      <w:r>
        <w:rPr>
          <w:sz w:val="20"/>
        </w:rPr>
        <w:t>Objet : OBJET INTERVENTION TEST</w:t>
      </w:r>
    </w:p>
    <w:p>
      <w:r>
        <w:br w:type="page"/>
      </w:r>
    </w:p>
    <w:p>
      <w:r>
        <w:rPr>
          <w:b/>
          <w:sz w:val="28"/>
        </w:rPr>
        <w:t>1. Constat et objet de l’intervention</w:t>
      </w:r>
    </w:p>
    <w:p>
      <w:pPr>
        <w:jc w:val="both"/>
      </w:pPr>
      <w:r>
        <w:rPr>
          <w:sz w:val="20"/>
        </w:rPr>
        <w:t>Lors de l’inspection avant intervention, nous constatons les éléments suivants : CONTRTA MISSION TEST.</w:t>
      </w:r>
    </w:p>
    <w:p/>
    <w:p>
      <w:r>
        <w:rPr>
          <w:b/>
          <w:sz w:val="28"/>
        </w:rPr>
        <w:t>2. Matériels utilisés</w:t>
      </w:r>
    </w:p>
    <w:p>
      <w:pPr>
        <w:jc w:val="both"/>
      </w:pPr>
      <w:r>
        <w:rPr>
          <w:sz w:val="20"/>
        </w:rPr>
        <w:t>Afin de réaliser un contrôle des canalisations, nous utilisons un système d’inspection caméra permettant de visualiser l’état intérieur des réseaux. Cet équipement permet d’identifier les anomalies telles que dépôts, fissures, déformations, obturations, contre-pentes ou défauts d’étanchéité.</w:t>
      </w:r>
    </w:p>
    <w:p/>
    <w:p>
      <w:r>
        <w:rPr>
          <w:b/>
          <w:sz w:val="28"/>
        </w:rPr>
        <w:t>3. Méthodologie d’intervention</w:t>
      </w:r>
    </w:p>
    <w:p>
      <w:pPr>
        <w:jc w:val="both"/>
      </w:pPr>
      <w:r>
        <w:rPr>
          <w:sz w:val="20"/>
        </w:rPr>
        <w:t>Après identification du réseau concerné, l’inspection est réalisée par introduction de la caméra dans la canalisation. Les observations sont relevées au fur et à mesure de la progression afin de documenter l’état du réseau avant et après intervention.</w:t>
      </w:r>
    </w:p>
    <w:p/>
    <w:p>
      <w:r>
        <w:rPr>
          <w:b/>
          <w:sz w:val="28"/>
        </w:rPr>
        <w:t>4. État avant intervention</w:t>
      </w:r>
    </w:p>
    <w:p>
      <w:pPr>
        <w:jc w:val="both"/>
      </w:pPr>
      <w:r>
        <w:rPr>
          <w:sz w:val="20"/>
        </w:rPr>
        <w:t>Lors de l’inspection avant intervention, nous constatons les éléments suivants : ETAT AVANT TEST.</w:t>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avant_1.jpg"/>
                    <pic:cNvPicPr/>
                  </pic:nvPicPr>
                  <pic:blipFill>
                    <a:blip r:embed="rId10"/>
                    <a:stretch>
                      <a:fillRect/>
                    </a:stretch>
                  </pic:blipFill>
                  <pic:spPr>
                    <a:xfrm>
                      <a:off x="0" y="0"/>
                      <a:ext cx="5303520" cy="5303520"/>
                    </a:xfrm>
                    <a:prstGeom prst="rect"/>
                  </pic:spPr>
                </pic:pic>
              </a:graphicData>
            </a:graphic>
          </wp:inline>
        </w:drawing>
      </w:r>
    </w:p>
    <w:p>
      <w:r>
        <w:t>Capture avant intervention</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vant_3.jpg"/>
                    <pic:cNvPicPr/>
                  </pic:nvPicPr>
                  <pic:blipFill>
                    <a:blip r:embed="rId11"/>
                    <a:stretch>
                      <a:fillRect/>
                    </a:stretch>
                  </pic:blipFill>
                  <pic:spPr>
                    <a:xfrm>
                      <a:off x="0" y="0"/>
                      <a:ext cx="5303520" cy="5303520"/>
                    </a:xfrm>
                    <a:prstGeom prst="rect"/>
                  </pic:spPr>
                </pic:pic>
              </a:graphicData>
            </a:graphic>
          </wp:inline>
        </w:drawing>
      </w:r>
    </w:p>
    <w:p>
      <w:r>
        <w:t>Capture avant intervention</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avant_5.jpg"/>
                    <pic:cNvPicPr/>
                  </pic:nvPicPr>
                  <pic:blipFill>
                    <a:blip r:embed="rId12"/>
                    <a:stretch>
                      <a:fillRect/>
                    </a:stretch>
                  </pic:blipFill>
                  <pic:spPr>
                    <a:xfrm>
                      <a:off x="0" y="0"/>
                      <a:ext cx="5303520" cy="5303520"/>
                    </a:xfrm>
                    <a:prstGeom prst="rect"/>
                  </pic:spPr>
                </pic:pic>
              </a:graphicData>
            </a:graphic>
          </wp:inline>
        </w:drawing>
      </w:r>
    </w:p>
    <w:p>
      <w:r>
        <w:t>Capture avant intervention</w:t>
      </w:r>
    </w:p>
    <w:p/>
    <w:p>
      <w:r>
        <w:rPr>
          <w:b/>
          <w:sz w:val="28"/>
        </w:rPr>
        <w:t>5. Intervention réalisée</w:t>
      </w:r>
    </w:p>
    <w:p>
      <w:pPr>
        <w:jc w:val="both"/>
      </w:pPr>
      <w:r>
        <w:rPr>
          <w:sz w:val="20"/>
        </w:rPr>
        <w:t>L’intervention réalisée a consisté à effectuer les opérations suivantes : CE QUI A ETE FAIT TEST.</w:t>
      </w:r>
    </w:p>
    <w:p/>
    <w:p>
      <w:r>
        <w:rPr>
          <w:b/>
          <w:sz w:val="28"/>
        </w:rPr>
        <w:t>6. État après intervention</w:t>
      </w:r>
    </w:p>
    <w:p>
      <w:pPr>
        <w:jc w:val="both"/>
      </w:pPr>
      <w:r>
        <w:rPr>
          <w:sz w:val="20"/>
        </w:rPr>
        <w:t>Après intervention, le contrôle met en évidence les éléments suivants : ETAT APRES TEST.</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pres_2.jpg"/>
                    <pic:cNvPicPr/>
                  </pic:nvPicPr>
                  <pic:blipFill>
                    <a:blip r:embed="rId13"/>
                    <a:stretch>
                      <a:fillRect/>
                    </a:stretch>
                  </pic:blipFill>
                  <pic:spPr>
                    <a:xfrm>
                      <a:off x="0" y="0"/>
                      <a:ext cx="5303520" cy="5303520"/>
                    </a:xfrm>
                    <a:prstGeom prst="rect"/>
                  </pic:spPr>
                </pic:pic>
              </a:graphicData>
            </a:graphic>
          </wp:inline>
        </w:drawing>
      </w:r>
    </w:p>
    <w:p>
      <w:r>
        <w:t>Capture après intervention</w:t>
      </w:r>
    </w:p>
    <w:p>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apres_3.jpg"/>
                    <pic:cNvPicPr/>
                  </pic:nvPicPr>
                  <pic:blipFill>
                    <a:blip r:embed="rId14"/>
                    <a:stretch>
                      <a:fillRect/>
                    </a:stretch>
                  </pic:blipFill>
                  <pic:spPr>
                    <a:xfrm>
                      <a:off x="0" y="0"/>
                      <a:ext cx="5303520" cy="5303520"/>
                    </a:xfrm>
                    <a:prstGeom prst="rect"/>
                  </pic:spPr>
                </pic:pic>
              </a:graphicData>
            </a:graphic>
          </wp:inline>
        </w:drawing>
      </w:r>
    </w:p>
    <w:p>
      <w:r>
        <w:t>Capture après intervention</w:t>
      </w:r>
    </w:p>
    <w:p>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apres_5.jpg"/>
                    <pic:cNvPicPr/>
                  </pic:nvPicPr>
                  <pic:blipFill>
                    <a:blip r:embed="rId15"/>
                    <a:stretch>
                      <a:fillRect/>
                    </a:stretch>
                  </pic:blipFill>
                  <pic:spPr>
                    <a:xfrm>
                      <a:off x="0" y="0"/>
                      <a:ext cx="5303520" cy="5303520"/>
                    </a:xfrm>
                    <a:prstGeom prst="rect"/>
                  </pic:spPr>
                </pic:pic>
              </a:graphicData>
            </a:graphic>
          </wp:inline>
        </w:drawing>
      </w:r>
    </w:p>
    <w:p>
      <w:r>
        <w:t>Capture après intervention</w:t>
      </w:r>
    </w:p>
    <w:p/>
    <w:p>
      <w:r>
        <w:rPr>
          <w:b/>
          <w:sz w:val="28"/>
        </w:rPr>
        <w:t>7. Conclusion</w:t>
      </w:r>
    </w:p>
    <w:p>
      <w:pPr>
        <w:jc w:val="both"/>
      </w:pPr>
      <w:r>
        <w:rPr>
          <w:sz w:val="20"/>
        </w:rPr>
        <w:t>En conclusion, CONCLUSION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jp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jp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FEF2F5BE018BD42834F25A20F44EF8B" ma:contentTypeVersion="11" ma:contentTypeDescription="Crée un document." ma:contentTypeScope="" ma:versionID="a12465633938562001b487da9a2a9ebd">
  <xsd:schema xmlns:xsd="http://www.w3.org/2001/XMLSchema" xmlns:xs="http://www.w3.org/2001/XMLSchema" xmlns:p="http://schemas.microsoft.com/office/2006/metadata/properties" xmlns:ns2="f3f93837-5660-4b6c-a01a-84b273e1a32b" xmlns:ns3="cf8c1eca-8052-4c0a-ae22-d2f78c30649c" targetNamespace="http://schemas.microsoft.com/office/2006/metadata/properties" ma:root="true" ma:fieldsID="b41768beeaf8d03d68334c89d2fa0529" ns2:_="" ns3:_="">
    <xsd:import namespace="f3f93837-5660-4b6c-a01a-84b273e1a32b"/>
    <xsd:import namespace="cf8c1eca-8052-4c0a-ae22-d2f78c3064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93837-5660-4b6c-a01a-84b273e1a3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08239d5-8f28-4608-b31e-d53c1818d05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8c1eca-8052-4c0a-ae22-d2f78c3064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a6cb5e2-3a5e-4227-a83e-376b6e5f865f}" ma:internalName="TaxCatchAll" ma:showField="CatchAllData" ma:web="cf8c1eca-8052-4c0a-ae22-d2f78c3064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f93837-5660-4b6c-a01a-84b273e1a32b">
      <Terms xmlns="http://schemas.microsoft.com/office/infopath/2007/PartnerControls"/>
    </lcf76f155ced4ddcb4097134ff3c332f>
    <TaxCatchAll xmlns="cf8c1eca-8052-4c0a-ae22-d2f78c30649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C21C08-106D-43CD-8F11-E3C48AB5A662}"/>
</file>

<file path=customXml/itemProps3.xml><?xml version="1.0" encoding="utf-8"?>
<ds:datastoreItem xmlns:ds="http://schemas.openxmlformats.org/officeDocument/2006/customXml" ds:itemID="{CE956BE8-5FA4-4CE0-94A1-F7C2705B5715}"/>
</file>

<file path=customXml/itemProps4.xml><?xml version="1.0" encoding="utf-8"?>
<ds:datastoreItem xmlns:ds="http://schemas.openxmlformats.org/officeDocument/2006/customXml" ds:itemID="{AEAF92B3-2965-4314-B1CA-63449B803E5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0x0101003FEF2F5BE018BD42834F25A20F44EF8B</vt:lpwstr>
  </property>
</Properties>
</file>