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EEB92" w14:textId="77777777" w:rsidR="003470D4" w:rsidRPr="003470D4" w:rsidRDefault="003470D4" w:rsidP="003470D4">
      <w:pPr>
        <w:rPr>
          <w:b/>
          <w:bCs/>
        </w:rPr>
      </w:pPr>
      <w:r w:rsidRPr="003470D4">
        <w:rPr>
          <w:b/>
          <w:bCs/>
        </w:rPr>
        <w:t>Case Study</w:t>
      </w:r>
    </w:p>
    <w:p w14:paraId="114026EB" w14:textId="77777777" w:rsidR="003470D4" w:rsidRPr="003470D4" w:rsidRDefault="003470D4" w:rsidP="003470D4">
      <w:pPr>
        <w:rPr>
          <w:b/>
          <w:bCs/>
        </w:rPr>
      </w:pPr>
      <w:r w:rsidRPr="003470D4">
        <w:rPr>
          <w:b/>
          <w:bCs/>
        </w:rPr>
        <w:t>Enterprise Reporting &amp; Automation Strategy Using Microsoft Power Platform and SSRS</w:t>
      </w:r>
    </w:p>
    <w:p w14:paraId="6521C7E8" w14:textId="77777777" w:rsidR="003470D4" w:rsidRPr="003470D4" w:rsidRDefault="003470D4" w:rsidP="003470D4">
      <w:r w:rsidRPr="003470D4">
        <w:pict w14:anchorId="03864C29">
          <v:rect id="_x0000_i1116" style="width:0;height:1.5pt" o:hralign="center" o:hrstd="t" o:hr="t" fillcolor="#a0a0a0" stroked="f"/>
        </w:pict>
      </w:r>
    </w:p>
    <w:p w14:paraId="5BFEF482" w14:textId="77777777" w:rsidR="003470D4" w:rsidRPr="003470D4" w:rsidRDefault="003470D4" w:rsidP="003470D4">
      <w:pPr>
        <w:rPr>
          <w:b/>
          <w:bCs/>
        </w:rPr>
      </w:pPr>
      <w:r w:rsidRPr="003470D4">
        <w:rPr>
          <w:b/>
          <w:bCs/>
        </w:rPr>
        <w:t>1. Business Context</w:t>
      </w:r>
    </w:p>
    <w:p w14:paraId="5EF70846" w14:textId="77777777" w:rsidR="003470D4" w:rsidRPr="003470D4" w:rsidRDefault="003470D4" w:rsidP="003470D4">
      <w:r w:rsidRPr="003470D4">
        <w:t xml:space="preserve">A mid-sized company is using </w:t>
      </w:r>
      <w:r w:rsidRPr="003470D4">
        <w:rPr>
          <w:b/>
          <w:bCs/>
        </w:rPr>
        <w:t>Microsoft Dynamics 365</w:t>
      </w:r>
      <w:r w:rsidRPr="003470D4">
        <w:t xml:space="preserve"> for managing customer data (CRM) and </w:t>
      </w:r>
      <w:r w:rsidRPr="003470D4">
        <w:rPr>
          <w:b/>
          <w:bCs/>
        </w:rPr>
        <w:t>SQL Server</w:t>
      </w:r>
      <w:r w:rsidRPr="003470D4">
        <w:t xml:space="preserve"> for storing transaction data.</w:t>
      </w:r>
    </w:p>
    <w:p w14:paraId="46055898" w14:textId="77777777" w:rsidR="003470D4" w:rsidRPr="003470D4" w:rsidRDefault="003470D4" w:rsidP="003470D4">
      <w:r w:rsidRPr="003470D4">
        <w:t>As the company is growing fast, it is facing the following problems:</w:t>
      </w:r>
    </w:p>
    <w:p w14:paraId="5624A006" w14:textId="77777777" w:rsidR="003470D4" w:rsidRPr="003470D4" w:rsidRDefault="003470D4" w:rsidP="003470D4">
      <w:pPr>
        <w:numPr>
          <w:ilvl w:val="0"/>
          <w:numId w:val="1"/>
        </w:numPr>
      </w:pPr>
      <w:r w:rsidRPr="003470D4">
        <w:t>Reports are not generated on time</w:t>
      </w:r>
    </w:p>
    <w:p w14:paraId="561BFA18" w14:textId="77777777" w:rsidR="003470D4" w:rsidRPr="003470D4" w:rsidRDefault="003470D4" w:rsidP="003470D4">
      <w:pPr>
        <w:numPr>
          <w:ilvl w:val="0"/>
          <w:numId w:val="1"/>
        </w:numPr>
      </w:pPr>
      <w:r w:rsidRPr="003470D4">
        <w:t>Approval processes are done manually</w:t>
      </w:r>
    </w:p>
    <w:p w14:paraId="0A56447D" w14:textId="77777777" w:rsidR="003470D4" w:rsidRPr="003470D4" w:rsidRDefault="003470D4" w:rsidP="003470D4">
      <w:pPr>
        <w:numPr>
          <w:ilvl w:val="0"/>
          <w:numId w:val="1"/>
        </w:numPr>
      </w:pPr>
      <w:r w:rsidRPr="003470D4">
        <w:t>Dashboards are not organized in one place</w:t>
      </w:r>
    </w:p>
    <w:p w14:paraId="2A8E13C1" w14:textId="77777777" w:rsidR="003470D4" w:rsidRPr="003470D4" w:rsidRDefault="003470D4" w:rsidP="003470D4">
      <w:pPr>
        <w:numPr>
          <w:ilvl w:val="0"/>
          <w:numId w:val="1"/>
        </w:numPr>
      </w:pPr>
      <w:r w:rsidRPr="003470D4">
        <w:t>Confusion about which tool to use – SSRS or Power BI</w:t>
      </w:r>
    </w:p>
    <w:p w14:paraId="27988A43" w14:textId="77777777" w:rsidR="003470D4" w:rsidRPr="003470D4" w:rsidRDefault="003470D4" w:rsidP="003470D4">
      <w:r w:rsidRPr="003470D4">
        <w:t>The management team wants to create a future-ready reporting and automation strategy using Microsoft technologies. They want to improve the system without immediately investing in new tools or heavy development.</w:t>
      </w:r>
    </w:p>
    <w:p w14:paraId="21FCFA31" w14:textId="77777777" w:rsidR="003470D4" w:rsidRPr="003470D4" w:rsidRDefault="003470D4" w:rsidP="003470D4">
      <w:r w:rsidRPr="003470D4">
        <w:t xml:space="preserve">In this case study, we act as </w:t>
      </w:r>
      <w:r w:rsidRPr="003470D4">
        <w:rPr>
          <w:b/>
          <w:bCs/>
        </w:rPr>
        <w:t>Solution Analysts</w:t>
      </w:r>
      <w:r w:rsidRPr="003470D4">
        <w:t xml:space="preserve"> and recommend the correct Microsoft tools based on business needs.</w:t>
      </w:r>
    </w:p>
    <w:p w14:paraId="0116F914" w14:textId="77777777" w:rsidR="003470D4" w:rsidRPr="003470D4" w:rsidRDefault="003470D4" w:rsidP="003470D4">
      <w:r w:rsidRPr="003470D4">
        <w:pict w14:anchorId="52247CFC">
          <v:rect id="_x0000_i1117" style="width:0;height:1.5pt" o:hralign="center" o:hrstd="t" o:hr="t" fillcolor="#a0a0a0" stroked="f"/>
        </w:pict>
      </w:r>
    </w:p>
    <w:p w14:paraId="695E2E7C" w14:textId="77777777" w:rsidR="003470D4" w:rsidRPr="003470D4" w:rsidRDefault="003470D4" w:rsidP="003470D4">
      <w:pPr>
        <w:rPr>
          <w:b/>
          <w:bCs/>
        </w:rPr>
      </w:pPr>
      <w:r w:rsidRPr="003470D4">
        <w:rPr>
          <w:b/>
          <w:bCs/>
        </w:rPr>
        <w:t>2. Key Constraints</w:t>
      </w:r>
    </w:p>
    <w:p w14:paraId="5D2A2A0E" w14:textId="77777777" w:rsidR="003470D4" w:rsidRPr="003470D4" w:rsidRDefault="003470D4" w:rsidP="003470D4">
      <w:pPr>
        <w:numPr>
          <w:ilvl w:val="0"/>
          <w:numId w:val="2"/>
        </w:numPr>
      </w:pPr>
      <w:r w:rsidRPr="003470D4">
        <w:t>No hands-on development is allowed</w:t>
      </w:r>
    </w:p>
    <w:p w14:paraId="359C4CAE" w14:textId="77777777" w:rsidR="003470D4" w:rsidRPr="003470D4" w:rsidRDefault="003470D4" w:rsidP="003470D4">
      <w:pPr>
        <w:numPr>
          <w:ilvl w:val="0"/>
          <w:numId w:val="2"/>
        </w:numPr>
      </w:pPr>
      <w:r w:rsidRPr="003470D4">
        <w:t>No direct access to Power BI, Power Apps, or SSRS</w:t>
      </w:r>
    </w:p>
    <w:p w14:paraId="483670C6" w14:textId="77777777" w:rsidR="003470D4" w:rsidRPr="003470D4" w:rsidRDefault="003470D4" w:rsidP="003470D4">
      <w:pPr>
        <w:numPr>
          <w:ilvl w:val="0"/>
          <w:numId w:val="2"/>
        </w:numPr>
      </w:pPr>
      <w:r w:rsidRPr="003470D4">
        <w:t>Decisions must be based on architecture and business use cases</w:t>
      </w:r>
    </w:p>
    <w:p w14:paraId="6B91334B" w14:textId="77777777" w:rsidR="003470D4" w:rsidRPr="003470D4" w:rsidRDefault="003470D4" w:rsidP="003470D4">
      <w:pPr>
        <w:numPr>
          <w:ilvl w:val="0"/>
          <w:numId w:val="2"/>
        </w:numPr>
      </w:pPr>
      <w:r w:rsidRPr="003470D4">
        <w:t xml:space="preserve">Focus should be on </w:t>
      </w:r>
      <w:r w:rsidRPr="003470D4">
        <w:rPr>
          <w:b/>
          <w:bCs/>
        </w:rPr>
        <w:t>why to choose a tool</w:t>
      </w:r>
      <w:r w:rsidRPr="003470D4">
        <w:t>, not how to implement it</w:t>
      </w:r>
    </w:p>
    <w:p w14:paraId="3C69BC82" w14:textId="77777777" w:rsidR="003470D4" w:rsidRPr="003470D4" w:rsidRDefault="003470D4" w:rsidP="003470D4">
      <w:r w:rsidRPr="003470D4">
        <w:pict w14:anchorId="5CDBC34F">
          <v:rect id="_x0000_i1118" style="width:0;height:1.5pt" o:hralign="center" o:hrstd="t" o:hr="t" fillcolor="#a0a0a0" stroked="f"/>
        </w:pict>
      </w:r>
    </w:p>
    <w:p w14:paraId="3F718F3C" w14:textId="77777777" w:rsidR="003470D4" w:rsidRPr="003470D4" w:rsidRDefault="003470D4" w:rsidP="003470D4">
      <w:pPr>
        <w:rPr>
          <w:b/>
          <w:bCs/>
        </w:rPr>
      </w:pPr>
      <w:r w:rsidRPr="003470D4">
        <w:rPr>
          <w:b/>
          <w:bCs/>
        </w:rPr>
        <w:t>3. Topics Applied</w:t>
      </w:r>
    </w:p>
    <w:p w14:paraId="0290B9A2" w14:textId="77777777" w:rsidR="003470D4" w:rsidRPr="003470D4" w:rsidRDefault="003470D4" w:rsidP="003470D4">
      <w:r w:rsidRPr="003470D4">
        <w:t>This case study uses knowledge of:</w:t>
      </w:r>
    </w:p>
    <w:p w14:paraId="052E1E3F" w14:textId="77777777" w:rsidR="003470D4" w:rsidRPr="003470D4" w:rsidRDefault="003470D4" w:rsidP="003470D4">
      <w:pPr>
        <w:numPr>
          <w:ilvl w:val="0"/>
          <w:numId w:val="3"/>
        </w:numPr>
      </w:pPr>
      <w:r w:rsidRPr="003470D4">
        <w:t>Microsoft Power Platform fundamentals</w:t>
      </w:r>
    </w:p>
    <w:p w14:paraId="554B18AD" w14:textId="77777777" w:rsidR="003470D4" w:rsidRPr="003470D4" w:rsidRDefault="003470D4" w:rsidP="003470D4">
      <w:pPr>
        <w:numPr>
          <w:ilvl w:val="0"/>
          <w:numId w:val="3"/>
        </w:numPr>
      </w:pPr>
      <w:r w:rsidRPr="003470D4">
        <w:t>Power BI</w:t>
      </w:r>
    </w:p>
    <w:p w14:paraId="3CFE81C0" w14:textId="77777777" w:rsidR="003470D4" w:rsidRPr="003470D4" w:rsidRDefault="003470D4" w:rsidP="003470D4">
      <w:pPr>
        <w:numPr>
          <w:ilvl w:val="0"/>
          <w:numId w:val="3"/>
        </w:numPr>
      </w:pPr>
      <w:r w:rsidRPr="003470D4">
        <w:t>Power Apps</w:t>
      </w:r>
    </w:p>
    <w:p w14:paraId="0AC4764C" w14:textId="77777777" w:rsidR="003470D4" w:rsidRPr="003470D4" w:rsidRDefault="003470D4" w:rsidP="003470D4">
      <w:pPr>
        <w:numPr>
          <w:ilvl w:val="0"/>
          <w:numId w:val="3"/>
        </w:numPr>
      </w:pPr>
      <w:r w:rsidRPr="003470D4">
        <w:t>Power Automate</w:t>
      </w:r>
    </w:p>
    <w:p w14:paraId="2DFB0964" w14:textId="77777777" w:rsidR="003470D4" w:rsidRPr="003470D4" w:rsidRDefault="003470D4" w:rsidP="003470D4">
      <w:pPr>
        <w:numPr>
          <w:ilvl w:val="0"/>
          <w:numId w:val="3"/>
        </w:numPr>
      </w:pPr>
      <w:r w:rsidRPr="003470D4">
        <w:lastRenderedPageBreak/>
        <w:t>Power Virtual Agents</w:t>
      </w:r>
    </w:p>
    <w:p w14:paraId="12A41B9F" w14:textId="77777777" w:rsidR="003470D4" w:rsidRPr="003470D4" w:rsidRDefault="003470D4" w:rsidP="003470D4">
      <w:pPr>
        <w:numPr>
          <w:ilvl w:val="0"/>
          <w:numId w:val="3"/>
        </w:numPr>
      </w:pPr>
      <w:r w:rsidRPr="003470D4">
        <w:t>SSRS architecture and reporting concepts</w:t>
      </w:r>
    </w:p>
    <w:p w14:paraId="3CC45184" w14:textId="77777777" w:rsidR="003470D4" w:rsidRPr="003470D4" w:rsidRDefault="003470D4" w:rsidP="003470D4">
      <w:pPr>
        <w:numPr>
          <w:ilvl w:val="0"/>
          <w:numId w:val="3"/>
        </w:numPr>
      </w:pPr>
      <w:r w:rsidRPr="003470D4">
        <w:t>Comparison between SSRS and Power BI</w:t>
      </w:r>
    </w:p>
    <w:p w14:paraId="52781BFB" w14:textId="77777777" w:rsidR="003470D4" w:rsidRPr="003470D4" w:rsidRDefault="003470D4" w:rsidP="003470D4">
      <w:pPr>
        <w:numPr>
          <w:ilvl w:val="0"/>
          <w:numId w:val="3"/>
        </w:numPr>
      </w:pPr>
      <w:r w:rsidRPr="003470D4">
        <w:t>Integration with Dynamics 365, Azure, and Microsoft 365</w:t>
      </w:r>
    </w:p>
    <w:p w14:paraId="64D63CA8" w14:textId="77777777" w:rsidR="003470D4" w:rsidRPr="003470D4" w:rsidRDefault="003470D4" w:rsidP="003470D4">
      <w:r w:rsidRPr="003470D4">
        <w:pict w14:anchorId="75E09FE3">
          <v:rect id="_x0000_i1119" style="width:0;height:1.5pt" o:hralign="center" o:hrstd="t" o:hr="t" fillcolor="#a0a0a0" stroked="f"/>
        </w:pict>
      </w:r>
    </w:p>
    <w:p w14:paraId="09E1D605" w14:textId="77777777" w:rsidR="003470D4" w:rsidRPr="003470D4" w:rsidRDefault="003470D4" w:rsidP="003470D4">
      <w:pPr>
        <w:rPr>
          <w:b/>
          <w:bCs/>
        </w:rPr>
      </w:pPr>
      <w:r w:rsidRPr="003470D4">
        <w:rPr>
          <w:b/>
          <w:bCs/>
        </w:rPr>
        <w:t>4. User Stories (Reasoning-Based)</w:t>
      </w:r>
    </w:p>
    <w:p w14:paraId="37DC4141" w14:textId="77777777" w:rsidR="003470D4" w:rsidRPr="003470D4" w:rsidRDefault="003470D4" w:rsidP="003470D4">
      <w:pPr>
        <w:rPr>
          <w:b/>
          <w:bCs/>
        </w:rPr>
      </w:pPr>
      <w:r w:rsidRPr="003470D4">
        <w:rPr>
          <w:b/>
          <w:bCs/>
        </w:rPr>
        <w:t>User Story 1: Executive Leadership</w:t>
      </w:r>
    </w:p>
    <w:p w14:paraId="17C02060" w14:textId="77777777" w:rsidR="003470D4" w:rsidRPr="003470D4" w:rsidRDefault="003470D4" w:rsidP="003470D4">
      <w:r w:rsidRPr="003470D4">
        <w:rPr>
          <w:b/>
          <w:bCs/>
        </w:rPr>
        <w:t>Role:</w:t>
      </w:r>
      <w:r w:rsidRPr="003470D4">
        <w:t xml:space="preserve"> CXO</w:t>
      </w:r>
    </w:p>
    <w:p w14:paraId="40A6BA79" w14:textId="77777777" w:rsidR="003470D4" w:rsidRPr="003470D4" w:rsidRDefault="003470D4" w:rsidP="003470D4">
      <w:r w:rsidRPr="003470D4">
        <w:rPr>
          <w:b/>
          <w:bCs/>
        </w:rPr>
        <w:t>Requirement:</w:t>
      </w:r>
      <w:r w:rsidRPr="003470D4">
        <w:br/>
        <w:t>“I want a consolidated and interactive sales performance dashboard so that I can make faster strategic decisions.”</w:t>
      </w:r>
    </w:p>
    <w:p w14:paraId="574C8541" w14:textId="77777777" w:rsidR="003470D4" w:rsidRPr="003470D4" w:rsidRDefault="003470D4" w:rsidP="003470D4">
      <w:r w:rsidRPr="003470D4">
        <w:rPr>
          <w:b/>
          <w:bCs/>
        </w:rPr>
        <w:t>Recommended Tool: Power BI</w:t>
      </w:r>
    </w:p>
    <w:p w14:paraId="2DA0EB87" w14:textId="77777777" w:rsidR="003470D4" w:rsidRPr="003470D4" w:rsidRDefault="003470D4" w:rsidP="003470D4">
      <w:r w:rsidRPr="003470D4">
        <w:rPr>
          <w:b/>
          <w:bCs/>
        </w:rPr>
        <w:t>Reason:</w:t>
      </w:r>
    </w:p>
    <w:p w14:paraId="11785683" w14:textId="77777777" w:rsidR="003470D4" w:rsidRPr="003470D4" w:rsidRDefault="003470D4" w:rsidP="003470D4">
      <w:pPr>
        <w:numPr>
          <w:ilvl w:val="0"/>
          <w:numId w:val="4"/>
        </w:numPr>
      </w:pPr>
      <w:r w:rsidRPr="003470D4">
        <w:t>Provides interactive dashboards</w:t>
      </w:r>
    </w:p>
    <w:p w14:paraId="509BA978" w14:textId="77777777" w:rsidR="003470D4" w:rsidRPr="003470D4" w:rsidRDefault="003470D4" w:rsidP="003470D4">
      <w:pPr>
        <w:numPr>
          <w:ilvl w:val="0"/>
          <w:numId w:val="4"/>
        </w:numPr>
      </w:pPr>
      <w:r w:rsidRPr="003470D4">
        <w:t>Allows real-time data filtering (slicing and dicing)</w:t>
      </w:r>
    </w:p>
    <w:p w14:paraId="7EC13E2D" w14:textId="77777777" w:rsidR="003470D4" w:rsidRPr="003470D4" w:rsidRDefault="003470D4" w:rsidP="003470D4">
      <w:pPr>
        <w:numPr>
          <w:ilvl w:val="0"/>
          <w:numId w:val="4"/>
        </w:numPr>
      </w:pPr>
      <w:r w:rsidRPr="003470D4">
        <w:t>Accessible from the cloud anywhere</w:t>
      </w:r>
    </w:p>
    <w:p w14:paraId="567B3F87" w14:textId="77777777" w:rsidR="003470D4" w:rsidRPr="003470D4" w:rsidRDefault="003470D4" w:rsidP="003470D4">
      <w:r w:rsidRPr="003470D4">
        <w:t>Power BI is best for leadership because it gives visual insights and supports decision-making.</w:t>
      </w:r>
    </w:p>
    <w:p w14:paraId="51410F8F" w14:textId="77777777" w:rsidR="003470D4" w:rsidRPr="003470D4" w:rsidRDefault="003470D4" w:rsidP="003470D4">
      <w:r w:rsidRPr="003470D4">
        <w:pict w14:anchorId="4562C0C6">
          <v:rect id="_x0000_i1120" style="width:0;height:1.5pt" o:hralign="center" o:hrstd="t" o:hr="t" fillcolor="#a0a0a0" stroked="f"/>
        </w:pict>
      </w:r>
    </w:p>
    <w:p w14:paraId="47FEC1E8" w14:textId="77777777" w:rsidR="003470D4" w:rsidRPr="003470D4" w:rsidRDefault="003470D4" w:rsidP="003470D4">
      <w:pPr>
        <w:rPr>
          <w:b/>
          <w:bCs/>
        </w:rPr>
      </w:pPr>
      <w:r w:rsidRPr="003470D4">
        <w:rPr>
          <w:b/>
          <w:bCs/>
        </w:rPr>
        <w:t>User Story 2: Operations Team</w:t>
      </w:r>
    </w:p>
    <w:p w14:paraId="1361BCC6" w14:textId="77777777" w:rsidR="003470D4" w:rsidRPr="003470D4" w:rsidRDefault="003470D4" w:rsidP="003470D4">
      <w:r w:rsidRPr="003470D4">
        <w:rPr>
          <w:b/>
          <w:bCs/>
        </w:rPr>
        <w:t>Role:</w:t>
      </w:r>
      <w:r w:rsidRPr="003470D4">
        <w:t xml:space="preserve"> Operations Manager</w:t>
      </w:r>
    </w:p>
    <w:p w14:paraId="2793A317" w14:textId="77777777" w:rsidR="003470D4" w:rsidRPr="003470D4" w:rsidRDefault="003470D4" w:rsidP="003470D4">
      <w:r w:rsidRPr="003470D4">
        <w:rPr>
          <w:b/>
          <w:bCs/>
        </w:rPr>
        <w:t>Requirement:</w:t>
      </w:r>
      <w:r w:rsidRPr="003470D4">
        <w:br/>
        <w:t>“I want daily operational reports delivered automatically so that I don’t manually track performance.”</w:t>
      </w:r>
    </w:p>
    <w:p w14:paraId="65E474CE" w14:textId="77777777" w:rsidR="003470D4" w:rsidRPr="003470D4" w:rsidRDefault="003470D4" w:rsidP="003470D4">
      <w:r w:rsidRPr="003470D4">
        <w:rPr>
          <w:b/>
          <w:bCs/>
        </w:rPr>
        <w:t>Recommended Tool: SSRS</w:t>
      </w:r>
    </w:p>
    <w:p w14:paraId="0861FFAC" w14:textId="77777777" w:rsidR="003470D4" w:rsidRPr="003470D4" w:rsidRDefault="003470D4" w:rsidP="003470D4">
      <w:r w:rsidRPr="003470D4">
        <w:rPr>
          <w:b/>
          <w:bCs/>
        </w:rPr>
        <w:t>Reason:</w:t>
      </w:r>
    </w:p>
    <w:p w14:paraId="329A0E20" w14:textId="77777777" w:rsidR="003470D4" w:rsidRPr="003470D4" w:rsidRDefault="003470D4" w:rsidP="003470D4">
      <w:pPr>
        <w:numPr>
          <w:ilvl w:val="0"/>
          <w:numId w:val="5"/>
        </w:numPr>
      </w:pPr>
      <w:r w:rsidRPr="003470D4">
        <w:t>Generates pixel-perfect tabular reports</w:t>
      </w:r>
    </w:p>
    <w:p w14:paraId="5B1CB4A5" w14:textId="77777777" w:rsidR="003470D4" w:rsidRPr="003470D4" w:rsidRDefault="003470D4" w:rsidP="003470D4">
      <w:pPr>
        <w:numPr>
          <w:ilvl w:val="0"/>
          <w:numId w:val="5"/>
        </w:numPr>
      </w:pPr>
      <w:r w:rsidRPr="003470D4">
        <w:t>Supports email subscriptions</w:t>
      </w:r>
    </w:p>
    <w:p w14:paraId="774B01AB" w14:textId="77777777" w:rsidR="003470D4" w:rsidRPr="003470D4" w:rsidRDefault="003470D4" w:rsidP="003470D4">
      <w:pPr>
        <w:numPr>
          <w:ilvl w:val="0"/>
          <w:numId w:val="5"/>
        </w:numPr>
      </w:pPr>
      <w:r w:rsidRPr="003470D4">
        <w:t>Allows parameter-based execution</w:t>
      </w:r>
    </w:p>
    <w:p w14:paraId="138BF443" w14:textId="77777777" w:rsidR="003470D4" w:rsidRPr="003470D4" w:rsidRDefault="003470D4" w:rsidP="003470D4">
      <w:r w:rsidRPr="003470D4">
        <w:t>SSRS is suitable for structured and scheduled reports.</w:t>
      </w:r>
    </w:p>
    <w:p w14:paraId="7B265A9F" w14:textId="77777777" w:rsidR="003470D4" w:rsidRPr="003470D4" w:rsidRDefault="003470D4" w:rsidP="003470D4">
      <w:r w:rsidRPr="003470D4">
        <w:lastRenderedPageBreak/>
        <w:pict w14:anchorId="788A48C3">
          <v:rect id="_x0000_i1121" style="width:0;height:1.5pt" o:hralign="center" o:hrstd="t" o:hr="t" fillcolor="#a0a0a0" stroked="f"/>
        </w:pict>
      </w:r>
    </w:p>
    <w:p w14:paraId="096F6D04" w14:textId="77777777" w:rsidR="003470D4" w:rsidRPr="003470D4" w:rsidRDefault="003470D4" w:rsidP="003470D4">
      <w:pPr>
        <w:rPr>
          <w:b/>
          <w:bCs/>
        </w:rPr>
      </w:pPr>
      <w:r w:rsidRPr="003470D4">
        <w:rPr>
          <w:b/>
          <w:bCs/>
        </w:rPr>
        <w:t>User Story 3: Finance Department</w:t>
      </w:r>
    </w:p>
    <w:p w14:paraId="12B5F19F" w14:textId="77777777" w:rsidR="003470D4" w:rsidRPr="003470D4" w:rsidRDefault="003470D4" w:rsidP="003470D4">
      <w:r w:rsidRPr="003470D4">
        <w:rPr>
          <w:b/>
          <w:bCs/>
        </w:rPr>
        <w:t>Role:</w:t>
      </w:r>
      <w:r w:rsidRPr="003470D4">
        <w:t xml:space="preserve"> Finance Controller</w:t>
      </w:r>
    </w:p>
    <w:p w14:paraId="690318F5" w14:textId="77777777" w:rsidR="003470D4" w:rsidRPr="003470D4" w:rsidRDefault="003470D4" w:rsidP="003470D4">
      <w:r w:rsidRPr="003470D4">
        <w:rPr>
          <w:b/>
          <w:bCs/>
        </w:rPr>
        <w:t>Requirement:</w:t>
      </w:r>
      <w:r w:rsidRPr="003470D4">
        <w:br/>
        <w:t>“I want standardized monthly compliance reports so that reports remain audit-ready.”</w:t>
      </w:r>
    </w:p>
    <w:p w14:paraId="36E151AF" w14:textId="77777777" w:rsidR="003470D4" w:rsidRPr="003470D4" w:rsidRDefault="003470D4" w:rsidP="003470D4">
      <w:r w:rsidRPr="003470D4">
        <w:rPr>
          <w:b/>
          <w:bCs/>
        </w:rPr>
        <w:t>Recommended Tool: SSRS</w:t>
      </w:r>
    </w:p>
    <w:p w14:paraId="7D0788E0" w14:textId="77777777" w:rsidR="003470D4" w:rsidRPr="003470D4" w:rsidRDefault="003470D4" w:rsidP="003470D4">
      <w:r w:rsidRPr="003470D4">
        <w:rPr>
          <w:b/>
          <w:bCs/>
        </w:rPr>
        <w:t>Reason:</w:t>
      </w:r>
    </w:p>
    <w:p w14:paraId="251B0591" w14:textId="77777777" w:rsidR="003470D4" w:rsidRPr="003470D4" w:rsidRDefault="003470D4" w:rsidP="003470D4">
      <w:pPr>
        <w:numPr>
          <w:ilvl w:val="0"/>
          <w:numId w:val="6"/>
        </w:numPr>
      </w:pPr>
      <w:r w:rsidRPr="003470D4">
        <w:t>Provides structured report layouts</w:t>
      </w:r>
    </w:p>
    <w:p w14:paraId="18B15FD3" w14:textId="77777777" w:rsidR="003470D4" w:rsidRPr="003470D4" w:rsidRDefault="003470D4" w:rsidP="003470D4">
      <w:pPr>
        <w:numPr>
          <w:ilvl w:val="0"/>
          <w:numId w:val="6"/>
        </w:numPr>
      </w:pPr>
      <w:r w:rsidRPr="003470D4">
        <w:t>Uses SQL-based datasets</w:t>
      </w:r>
    </w:p>
    <w:p w14:paraId="67B5D474" w14:textId="77777777" w:rsidR="003470D4" w:rsidRPr="003470D4" w:rsidRDefault="003470D4" w:rsidP="003470D4">
      <w:pPr>
        <w:numPr>
          <w:ilvl w:val="0"/>
          <w:numId w:val="6"/>
        </w:numPr>
      </w:pPr>
      <w:r w:rsidRPr="003470D4">
        <w:t>Offers controlled deployment and security</w:t>
      </w:r>
    </w:p>
    <w:p w14:paraId="45A445D3" w14:textId="77777777" w:rsidR="003470D4" w:rsidRPr="003470D4" w:rsidRDefault="003470D4" w:rsidP="003470D4">
      <w:r w:rsidRPr="003470D4">
        <w:t>SSRS ensures compliance and accuracy, which is important for finance.</w:t>
      </w:r>
    </w:p>
    <w:p w14:paraId="4A1787C5" w14:textId="77777777" w:rsidR="003470D4" w:rsidRPr="003470D4" w:rsidRDefault="003470D4" w:rsidP="003470D4">
      <w:r w:rsidRPr="003470D4">
        <w:pict w14:anchorId="6C166310">
          <v:rect id="_x0000_i1122" style="width:0;height:1.5pt" o:hralign="center" o:hrstd="t" o:hr="t" fillcolor="#a0a0a0" stroked="f"/>
        </w:pict>
      </w:r>
    </w:p>
    <w:p w14:paraId="03C05B6C" w14:textId="77777777" w:rsidR="003470D4" w:rsidRPr="003470D4" w:rsidRDefault="003470D4" w:rsidP="003470D4">
      <w:pPr>
        <w:rPr>
          <w:b/>
          <w:bCs/>
        </w:rPr>
      </w:pPr>
      <w:r w:rsidRPr="003470D4">
        <w:rPr>
          <w:b/>
          <w:bCs/>
        </w:rPr>
        <w:t>User Story 4: Business Users</w:t>
      </w:r>
    </w:p>
    <w:p w14:paraId="05800352" w14:textId="77777777" w:rsidR="003470D4" w:rsidRPr="003470D4" w:rsidRDefault="003470D4" w:rsidP="003470D4">
      <w:r w:rsidRPr="003470D4">
        <w:rPr>
          <w:b/>
          <w:bCs/>
        </w:rPr>
        <w:t>Role:</w:t>
      </w:r>
      <w:r w:rsidRPr="003470D4">
        <w:t xml:space="preserve"> Sales Manager</w:t>
      </w:r>
    </w:p>
    <w:p w14:paraId="1B0C2666" w14:textId="77777777" w:rsidR="003470D4" w:rsidRPr="003470D4" w:rsidRDefault="003470D4" w:rsidP="003470D4">
      <w:r w:rsidRPr="003470D4">
        <w:rPr>
          <w:b/>
          <w:bCs/>
        </w:rPr>
        <w:t>Requirement:</w:t>
      </w:r>
      <w:r w:rsidRPr="003470D4">
        <w:br/>
        <w:t>“I want a simple interface to raise discount approval requests so that approvals are faster.”</w:t>
      </w:r>
    </w:p>
    <w:p w14:paraId="3C29E714" w14:textId="77777777" w:rsidR="003470D4" w:rsidRPr="003470D4" w:rsidRDefault="003470D4" w:rsidP="003470D4">
      <w:r w:rsidRPr="003470D4">
        <w:rPr>
          <w:b/>
          <w:bCs/>
        </w:rPr>
        <w:t>Recommended Tool: Power Apps + Power Automate</w:t>
      </w:r>
    </w:p>
    <w:p w14:paraId="2E92C3CE" w14:textId="77777777" w:rsidR="003470D4" w:rsidRPr="003470D4" w:rsidRDefault="003470D4" w:rsidP="003470D4">
      <w:r w:rsidRPr="003470D4">
        <w:rPr>
          <w:b/>
          <w:bCs/>
        </w:rPr>
        <w:t>Reason:</w:t>
      </w:r>
    </w:p>
    <w:p w14:paraId="4F6E91FF" w14:textId="77777777" w:rsidR="003470D4" w:rsidRPr="003470D4" w:rsidRDefault="003470D4" w:rsidP="003470D4">
      <w:pPr>
        <w:numPr>
          <w:ilvl w:val="0"/>
          <w:numId w:val="7"/>
        </w:numPr>
      </w:pPr>
      <w:r w:rsidRPr="003470D4">
        <w:t>Power Apps creates a simple application for entering requests</w:t>
      </w:r>
    </w:p>
    <w:p w14:paraId="5FE3CD82" w14:textId="77777777" w:rsidR="003470D4" w:rsidRPr="003470D4" w:rsidRDefault="003470D4" w:rsidP="003470D4">
      <w:pPr>
        <w:numPr>
          <w:ilvl w:val="0"/>
          <w:numId w:val="7"/>
        </w:numPr>
      </w:pPr>
      <w:r w:rsidRPr="003470D4">
        <w:t>Power Automate manages the approval workflow</w:t>
      </w:r>
    </w:p>
    <w:p w14:paraId="414FE751" w14:textId="77777777" w:rsidR="003470D4" w:rsidRPr="003470D4" w:rsidRDefault="003470D4" w:rsidP="003470D4">
      <w:r w:rsidRPr="003470D4">
        <w:t>This combination reduces manual work and speeds up the process.</w:t>
      </w:r>
    </w:p>
    <w:p w14:paraId="3169E844" w14:textId="77777777" w:rsidR="003470D4" w:rsidRPr="003470D4" w:rsidRDefault="003470D4" w:rsidP="003470D4">
      <w:r w:rsidRPr="003470D4">
        <w:pict w14:anchorId="31E35154">
          <v:rect id="_x0000_i1123" style="width:0;height:1.5pt" o:hralign="center" o:hrstd="t" o:hr="t" fillcolor="#a0a0a0" stroked="f"/>
        </w:pict>
      </w:r>
    </w:p>
    <w:p w14:paraId="47004A60" w14:textId="77777777" w:rsidR="003470D4" w:rsidRPr="003470D4" w:rsidRDefault="003470D4" w:rsidP="003470D4">
      <w:pPr>
        <w:rPr>
          <w:b/>
          <w:bCs/>
        </w:rPr>
      </w:pPr>
      <w:r w:rsidRPr="003470D4">
        <w:rPr>
          <w:b/>
          <w:bCs/>
        </w:rPr>
        <w:t>User Story 5: IT Leadership</w:t>
      </w:r>
    </w:p>
    <w:p w14:paraId="71321E43" w14:textId="77777777" w:rsidR="003470D4" w:rsidRPr="003470D4" w:rsidRDefault="003470D4" w:rsidP="003470D4">
      <w:r w:rsidRPr="003470D4">
        <w:rPr>
          <w:b/>
          <w:bCs/>
        </w:rPr>
        <w:t>Role:</w:t>
      </w:r>
      <w:r w:rsidRPr="003470D4">
        <w:t xml:space="preserve"> IT Head</w:t>
      </w:r>
    </w:p>
    <w:p w14:paraId="2ABFE4EE" w14:textId="77777777" w:rsidR="003470D4" w:rsidRPr="003470D4" w:rsidRDefault="003470D4" w:rsidP="003470D4">
      <w:r w:rsidRPr="003470D4">
        <w:rPr>
          <w:b/>
          <w:bCs/>
        </w:rPr>
        <w:t>Requirement:</w:t>
      </w:r>
      <w:r w:rsidRPr="003470D4">
        <w:br/>
        <w:t>“I want minimal development and maximum reuse so that maintenance cost is reduced.”</w:t>
      </w:r>
    </w:p>
    <w:p w14:paraId="1EBE4A37" w14:textId="77777777" w:rsidR="003470D4" w:rsidRPr="003470D4" w:rsidRDefault="003470D4" w:rsidP="003470D4">
      <w:r w:rsidRPr="003470D4">
        <w:rPr>
          <w:b/>
          <w:bCs/>
        </w:rPr>
        <w:t>Recommended Tool: Power Platform Ecosystem</w:t>
      </w:r>
    </w:p>
    <w:p w14:paraId="0531EBF6" w14:textId="77777777" w:rsidR="003470D4" w:rsidRPr="003470D4" w:rsidRDefault="003470D4" w:rsidP="003470D4">
      <w:r w:rsidRPr="003470D4">
        <w:rPr>
          <w:b/>
          <w:bCs/>
        </w:rPr>
        <w:t>Reason:</w:t>
      </w:r>
    </w:p>
    <w:p w14:paraId="6735F6E2" w14:textId="77777777" w:rsidR="003470D4" w:rsidRPr="003470D4" w:rsidRDefault="003470D4" w:rsidP="003470D4">
      <w:pPr>
        <w:numPr>
          <w:ilvl w:val="0"/>
          <w:numId w:val="8"/>
        </w:numPr>
      </w:pPr>
      <w:r w:rsidRPr="003470D4">
        <w:t>Low-code development approach</w:t>
      </w:r>
    </w:p>
    <w:p w14:paraId="1C4D36FD" w14:textId="77777777" w:rsidR="003470D4" w:rsidRPr="003470D4" w:rsidRDefault="003470D4" w:rsidP="003470D4">
      <w:pPr>
        <w:numPr>
          <w:ilvl w:val="0"/>
          <w:numId w:val="8"/>
        </w:numPr>
      </w:pPr>
      <w:r w:rsidRPr="003470D4">
        <w:lastRenderedPageBreak/>
        <w:t>Easy integration with Dynamics 365 and Microsoft 365</w:t>
      </w:r>
    </w:p>
    <w:p w14:paraId="59433730" w14:textId="77777777" w:rsidR="003470D4" w:rsidRPr="003470D4" w:rsidRDefault="003470D4" w:rsidP="003470D4">
      <w:pPr>
        <w:numPr>
          <w:ilvl w:val="0"/>
          <w:numId w:val="8"/>
        </w:numPr>
      </w:pPr>
      <w:r w:rsidRPr="003470D4">
        <w:t>Faster implementation with less maintenance</w:t>
      </w:r>
    </w:p>
    <w:p w14:paraId="02A91DE2" w14:textId="77777777" w:rsidR="003470D4" w:rsidRPr="003470D4" w:rsidRDefault="003470D4" w:rsidP="003470D4">
      <w:r w:rsidRPr="003470D4">
        <w:t>Power Platform reduces development effort and improves efficiency.</w:t>
      </w:r>
    </w:p>
    <w:p w14:paraId="2CEC1ABB" w14:textId="77777777" w:rsidR="003470D4" w:rsidRPr="003470D4" w:rsidRDefault="003470D4" w:rsidP="003470D4">
      <w:r w:rsidRPr="003470D4">
        <w:pict w14:anchorId="78B3C85F">
          <v:rect id="_x0000_i1124" style="width:0;height:1.5pt" o:hralign="center" o:hrstd="t" o:hr="t" fillcolor="#a0a0a0" stroked="f"/>
        </w:pict>
      </w:r>
    </w:p>
    <w:p w14:paraId="78CA312E" w14:textId="77777777" w:rsidR="003470D4" w:rsidRDefault="003470D4" w:rsidP="003470D4">
      <w:pPr>
        <w:rPr>
          <w:b/>
          <w:bCs/>
        </w:rPr>
      </w:pPr>
      <w:r w:rsidRPr="003470D4">
        <w:rPr>
          <w:b/>
          <w:bCs/>
        </w:rPr>
        <w:t>5. Component Mapping (Reasoning 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C22CC" w14:paraId="0C5AAE4D" w14:textId="77777777" w:rsidTr="005C4FD8">
        <w:tc>
          <w:tcPr>
            <w:tcW w:w="3005" w:type="dxa"/>
          </w:tcPr>
          <w:p w14:paraId="3A65B2A0" w14:textId="26A0B60C" w:rsidR="007C22CC" w:rsidRDefault="007C22CC" w:rsidP="007C22CC">
            <w:pPr>
              <w:rPr>
                <w:b/>
                <w:bCs/>
              </w:rPr>
            </w:pPr>
            <w:r w:rsidRPr="003470D4">
              <w:rPr>
                <w:b/>
                <w:bCs/>
              </w:rPr>
              <w:t>Business Need</w:t>
            </w:r>
          </w:p>
        </w:tc>
        <w:tc>
          <w:tcPr>
            <w:tcW w:w="3005" w:type="dxa"/>
          </w:tcPr>
          <w:p w14:paraId="6A826862" w14:textId="260EA1C7" w:rsidR="007C22CC" w:rsidRDefault="007C22CC" w:rsidP="007C22CC">
            <w:pPr>
              <w:rPr>
                <w:b/>
                <w:bCs/>
              </w:rPr>
            </w:pPr>
            <w:r w:rsidRPr="003470D4">
              <w:rPr>
                <w:b/>
                <w:bCs/>
              </w:rPr>
              <w:t>Recommended Tool</w:t>
            </w:r>
          </w:p>
        </w:tc>
        <w:tc>
          <w:tcPr>
            <w:tcW w:w="3006" w:type="dxa"/>
            <w:vAlign w:val="center"/>
          </w:tcPr>
          <w:p w14:paraId="27EB63A6" w14:textId="632EF29F" w:rsidR="007C22CC" w:rsidRDefault="007C22CC" w:rsidP="007C22CC">
            <w:pPr>
              <w:rPr>
                <w:b/>
                <w:bCs/>
              </w:rPr>
            </w:pPr>
            <w:r w:rsidRPr="003470D4">
              <w:rPr>
                <w:b/>
                <w:bCs/>
              </w:rPr>
              <w:t>Reason</w:t>
            </w:r>
          </w:p>
        </w:tc>
      </w:tr>
      <w:tr w:rsidR="007C22CC" w14:paraId="66E4D8E2" w14:textId="77777777" w:rsidTr="007C22CC">
        <w:tc>
          <w:tcPr>
            <w:tcW w:w="3005" w:type="dxa"/>
          </w:tcPr>
          <w:p w14:paraId="0DDD6F08" w14:textId="057DBD73" w:rsidR="007C22CC" w:rsidRDefault="007C22CC" w:rsidP="007C22CC">
            <w:pPr>
              <w:rPr>
                <w:b/>
                <w:bCs/>
              </w:rPr>
            </w:pPr>
            <w:r w:rsidRPr="003470D4">
              <w:t>Executive dashboards</w:t>
            </w:r>
          </w:p>
        </w:tc>
        <w:tc>
          <w:tcPr>
            <w:tcW w:w="3005" w:type="dxa"/>
          </w:tcPr>
          <w:p w14:paraId="02F93C15" w14:textId="22F110FD" w:rsidR="007C22CC" w:rsidRDefault="007C22CC" w:rsidP="007C22CC">
            <w:pPr>
              <w:rPr>
                <w:b/>
                <w:bCs/>
              </w:rPr>
            </w:pPr>
            <w:r w:rsidRPr="003470D4">
              <w:t>Power BI</w:t>
            </w:r>
          </w:p>
        </w:tc>
        <w:tc>
          <w:tcPr>
            <w:tcW w:w="3006" w:type="dxa"/>
          </w:tcPr>
          <w:p w14:paraId="2E82B19E" w14:textId="28C8B008" w:rsidR="007C22CC" w:rsidRDefault="007C22CC" w:rsidP="007C22CC">
            <w:pPr>
              <w:rPr>
                <w:b/>
                <w:bCs/>
              </w:rPr>
            </w:pPr>
            <w:r w:rsidRPr="003470D4">
              <w:t>Interactive analytics</w:t>
            </w:r>
          </w:p>
        </w:tc>
      </w:tr>
      <w:tr w:rsidR="007C22CC" w14:paraId="2028365F" w14:textId="77777777" w:rsidTr="00EF592B">
        <w:tc>
          <w:tcPr>
            <w:tcW w:w="3005" w:type="dxa"/>
          </w:tcPr>
          <w:p w14:paraId="746148D0" w14:textId="2C6B5F8A" w:rsidR="007C22CC" w:rsidRDefault="007C22CC" w:rsidP="007C22CC">
            <w:pPr>
              <w:rPr>
                <w:b/>
                <w:bCs/>
              </w:rPr>
            </w:pPr>
            <w:r w:rsidRPr="003470D4">
              <w:t>Operational reports</w:t>
            </w:r>
          </w:p>
        </w:tc>
        <w:tc>
          <w:tcPr>
            <w:tcW w:w="3005" w:type="dxa"/>
          </w:tcPr>
          <w:p w14:paraId="53335749" w14:textId="34C12CD7" w:rsidR="007C22CC" w:rsidRDefault="007C22CC" w:rsidP="007C22CC">
            <w:pPr>
              <w:rPr>
                <w:b/>
                <w:bCs/>
              </w:rPr>
            </w:pPr>
            <w:r w:rsidRPr="003470D4">
              <w:t>SSRS</w:t>
            </w:r>
          </w:p>
        </w:tc>
        <w:tc>
          <w:tcPr>
            <w:tcW w:w="3006" w:type="dxa"/>
            <w:vAlign w:val="center"/>
          </w:tcPr>
          <w:p w14:paraId="73A871F2" w14:textId="12392877" w:rsidR="007C22CC" w:rsidRDefault="007C22CC" w:rsidP="007C22CC">
            <w:pPr>
              <w:rPr>
                <w:b/>
                <w:bCs/>
              </w:rPr>
            </w:pPr>
            <w:r w:rsidRPr="003470D4">
              <w:t>Scheduled and parameter-based reports</w:t>
            </w:r>
          </w:p>
        </w:tc>
      </w:tr>
      <w:tr w:rsidR="007C22CC" w14:paraId="64EDE3DD" w14:textId="77777777" w:rsidTr="007C22CC">
        <w:tc>
          <w:tcPr>
            <w:tcW w:w="3005" w:type="dxa"/>
          </w:tcPr>
          <w:p w14:paraId="41BA8BE4" w14:textId="03BBD958" w:rsidR="007C22CC" w:rsidRDefault="007C22CC" w:rsidP="007C22CC">
            <w:pPr>
              <w:rPr>
                <w:b/>
                <w:bCs/>
              </w:rPr>
            </w:pPr>
            <w:r w:rsidRPr="003470D4">
              <w:t>Workflow automation</w:t>
            </w:r>
          </w:p>
        </w:tc>
        <w:tc>
          <w:tcPr>
            <w:tcW w:w="3005" w:type="dxa"/>
          </w:tcPr>
          <w:p w14:paraId="2C957834" w14:textId="561508E9" w:rsidR="007C22CC" w:rsidRDefault="007C22CC" w:rsidP="007C22CC">
            <w:pPr>
              <w:rPr>
                <w:b/>
                <w:bCs/>
              </w:rPr>
            </w:pPr>
            <w:r w:rsidRPr="003470D4">
              <w:t>Power Automate</w:t>
            </w:r>
          </w:p>
        </w:tc>
        <w:tc>
          <w:tcPr>
            <w:tcW w:w="3006" w:type="dxa"/>
          </w:tcPr>
          <w:p w14:paraId="7D313C94" w14:textId="35FE1675" w:rsidR="007C22CC" w:rsidRDefault="007C22CC" w:rsidP="007C22CC">
            <w:pPr>
              <w:rPr>
                <w:b/>
                <w:bCs/>
              </w:rPr>
            </w:pPr>
            <w:r w:rsidRPr="003470D4">
              <w:t>Event-based automation</w:t>
            </w:r>
          </w:p>
        </w:tc>
      </w:tr>
      <w:tr w:rsidR="007C22CC" w14:paraId="1DD7FC51" w14:textId="77777777" w:rsidTr="00601BA6">
        <w:tc>
          <w:tcPr>
            <w:tcW w:w="3005" w:type="dxa"/>
          </w:tcPr>
          <w:p w14:paraId="154B76EB" w14:textId="26357542" w:rsidR="007C22CC" w:rsidRDefault="007C22CC" w:rsidP="007C22CC">
            <w:pPr>
              <w:rPr>
                <w:b/>
                <w:bCs/>
              </w:rPr>
            </w:pPr>
            <w:r w:rsidRPr="003470D4">
              <w:t>User input forms</w:t>
            </w:r>
          </w:p>
        </w:tc>
        <w:tc>
          <w:tcPr>
            <w:tcW w:w="3005" w:type="dxa"/>
          </w:tcPr>
          <w:p w14:paraId="0B1DE2DA" w14:textId="77C36C4E" w:rsidR="007C22CC" w:rsidRDefault="007C22CC" w:rsidP="007C22CC">
            <w:pPr>
              <w:rPr>
                <w:b/>
                <w:bCs/>
              </w:rPr>
            </w:pPr>
            <w:r w:rsidRPr="003470D4">
              <w:t>Power Apps</w:t>
            </w:r>
          </w:p>
        </w:tc>
        <w:tc>
          <w:tcPr>
            <w:tcW w:w="3006" w:type="dxa"/>
            <w:vAlign w:val="center"/>
          </w:tcPr>
          <w:p w14:paraId="149471A1" w14:textId="70E2F772" w:rsidR="007C22CC" w:rsidRDefault="007C22CC" w:rsidP="007C22CC">
            <w:pPr>
              <w:rPr>
                <w:b/>
                <w:bCs/>
              </w:rPr>
            </w:pPr>
            <w:r w:rsidRPr="003470D4">
              <w:t>Low-code application development</w:t>
            </w:r>
          </w:p>
        </w:tc>
      </w:tr>
      <w:tr w:rsidR="007C22CC" w14:paraId="0EC98208" w14:textId="77777777" w:rsidTr="00B020B5">
        <w:tc>
          <w:tcPr>
            <w:tcW w:w="3005" w:type="dxa"/>
          </w:tcPr>
          <w:p w14:paraId="01F76634" w14:textId="46FC0FB6" w:rsidR="007C22CC" w:rsidRDefault="007C22CC" w:rsidP="007C22CC">
            <w:pPr>
              <w:rPr>
                <w:b/>
                <w:bCs/>
              </w:rPr>
            </w:pPr>
            <w:r w:rsidRPr="003470D4">
              <w:t>Conversational queries</w:t>
            </w:r>
          </w:p>
        </w:tc>
        <w:tc>
          <w:tcPr>
            <w:tcW w:w="3005" w:type="dxa"/>
          </w:tcPr>
          <w:p w14:paraId="0B1883E7" w14:textId="07DEE06A" w:rsidR="007C22CC" w:rsidRDefault="007C22CC" w:rsidP="007C22CC">
            <w:pPr>
              <w:rPr>
                <w:b/>
                <w:bCs/>
              </w:rPr>
            </w:pPr>
            <w:r w:rsidRPr="003470D4">
              <w:t>Power Virtual Agents</w:t>
            </w:r>
          </w:p>
        </w:tc>
        <w:tc>
          <w:tcPr>
            <w:tcW w:w="3006" w:type="dxa"/>
            <w:vAlign w:val="center"/>
          </w:tcPr>
          <w:p w14:paraId="4688F270" w14:textId="0708DF2F" w:rsidR="007C22CC" w:rsidRDefault="007C22CC" w:rsidP="007C22CC">
            <w:pPr>
              <w:rPr>
                <w:b/>
                <w:bCs/>
              </w:rPr>
            </w:pPr>
            <w:r w:rsidRPr="003470D4">
              <w:t>Self-service chatbot support</w:t>
            </w:r>
          </w:p>
        </w:tc>
      </w:tr>
    </w:tbl>
    <w:p w14:paraId="6C090108" w14:textId="77777777" w:rsidR="007C22CC" w:rsidRPr="003470D4" w:rsidRDefault="007C22CC" w:rsidP="003470D4">
      <w:pPr>
        <w:rPr>
          <w:b/>
          <w:bCs/>
        </w:rPr>
      </w:pPr>
    </w:p>
    <w:p w14:paraId="326127A2" w14:textId="77777777" w:rsidR="003470D4" w:rsidRPr="003470D4" w:rsidRDefault="003470D4" w:rsidP="003470D4">
      <w:r w:rsidRPr="003470D4">
        <w:pict w14:anchorId="241AE1F2">
          <v:rect id="_x0000_i1125" style="width:0;height:1.5pt" o:hralign="center" o:hrstd="t" o:hr="t" fillcolor="#a0a0a0" stroked="f"/>
        </w:pict>
      </w:r>
    </w:p>
    <w:p w14:paraId="543A51AF" w14:textId="77777777" w:rsidR="003470D4" w:rsidRDefault="003470D4" w:rsidP="003470D4">
      <w:pPr>
        <w:rPr>
          <w:b/>
          <w:bCs/>
        </w:rPr>
      </w:pPr>
      <w:r w:rsidRPr="003470D4">
        <w:rPr>
          <w:b/>
          <w:bCs/>
        </w:rPr>
        <w:t>6. SSRS Conceptual Application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C22CC" w14:paraId="2F5784B0" w14:textId="77777777" w:rsidTr="007C22CC">
        <w:tc>
          <w:tcPr>
            <w:tcW w:w="4508" w:type="dxa"/>
          </w:tcPr>
          <w:p w14:paraId="6F893EE6" w14:textId="07C0A0BA" w:rsidR="007C22CC" w:rsidRDefault="007C22CC" w:rsidP="003470D4">
            <w:pPr>
              <w:rPr>
                <w:b/>
                <w:bCs/>
              </w:rPr>
            </w:pPr>
            <w:r w:rsidRPr="003470D4">
              <w:rPr>
                <w:b/>
                <w:bCs/>
              </w:rPr>
              <w:t>SSRS Component</w:t>
            </w:r>
          </w:p>
        </w:tc>
        <w:tc>
          <w:tcPr>
            <w:tcW w:w="4508" w:type="dxa"/>
          </w:tcPr>
          <w:p w14:paraId="7F3F02B3" w14:textId="741016D5" w:rsidR="007C22CC" w:rsidRDefault="007C22CC" w:rsidP="007C22CC">
            <w:pPr>
              <w:ind w:firstLine="720"/>
              <w:rPr>
                <w:b/>
                <w:bCs/>
              </w:rPr>
            </w:pPr>
            <w:r w:rsidRPr="003470D4">
              <w:rPr>
                <w:b/>
                <w:bCs/>
              </w:rPr>
              <w:t>Enterprise Purpose</w:t>
            </w:r>
          </w:p>
        </w:tc>
      </w:tr>
      <w:tr w:rsidR="007C22CC" w14:paraId="4B24C887" w14:textId="77777777" w:rsidTr="00296D74">
        <w:tc>
          <w:tcPr>
            <w:tcW w:w="4508" w:type="dxa"/>
          </w:tcPr>
          <w:p w14:paraId="4B8A30EC" w14:textId="331325B4" w:rsidR="007C22CC" w:rsidRDefault="007C22CC" w:rsidP="007C22CC">
            <w:pPr>
              <w:rPr>
                <w:b/>
                <w:bCs/>
              </w:rPr>
            </w:pPr>
            <w:r w:rsidRPr="003470D4">
              <w:t>Data Source</w:t>
            </w:r>
          </w:p>
        </w:tc>
        <w:tc>
          <w:tcPr>
            <w:tcW w:w="4508" w:type="dxa"/>
            <w:vAlign w:val="center"/>
          </w:tcPr>
          <w:p w14:paraId="0F83B789" w14:textId="4CAC7D8E" w:rsidR="007C22CC" w:rsidRDefault="007C22CC" w:rsidP="007C22CC">
            <w:pPr>
              <w:rPr>
                <w:b/>
                <w:bCs/>
              </w:rPr>
            </w:pPr>
            <w:r w:rsidRPr="003470D4">
              <w:t>Central connection to SQL Server or Dynamics</w:t>
            </w:r>
          </w:p>
        </w:tc>
      </w:tr>
      <w:tr w:rsidR="007C22CC" w14:paraId="4AEF744E" w14:textId="77777777" w:rsidTr="00B607F4">
        <w:tc>
          <w:tcPr>
            <w:tcW w:w="4508" w:type="dxa"/>
          </w:tcPr>
          <w:p w14:paraId="5D2DC100" w14:textId="35801166" w:rsidR="007C22CC" w:rsidRDefault="007C22CC" w:rsidP="007C22CC">
            <w:pPr>
              <w:rPr>
                <w:b/>
                <w:bCs/>
              </w:rPr>
            </w:pPr>
            <w:r w:rsidRPr="003470D4">
              <w:t>Dataset</w:t>
            </w:r>
          </w:p>
        </w:tc>
        <w:tc>
          <w:tcPr>
            <w:tcW w:w="4508" w:type="dxa"/>
            <w:vAlign w:val="center"/>
          </w:tcPr>
          <w:p w14:paraId="3F5214A9" w14:textId="4CB9F3DF" w:rsidR="007C22CC" w:rsidRDefault="007C22CC" w:rsidP="007C22CC">
            <w:pPr>
              <w:rPr>
                <w:b/>
                <w:bCs/>
              </w:rPr>
            </w:pPr>
            <w:r w:rsidRPr="003470D4">
              <w:t>Filtered business data</w:t>
            </w:r>
          </w:p>
        </w:tc>
      </w:tr>
      <w:tr w:rsidR="007C22CC" w14:paraId="08FE2A17" w14:textId="77777777" w:rsidTr="00726D5D">
        <w:tc>
          <w:tcPr>
            <w:tcW w:w="4508" w:type="dxa"/>
          </w:tcPr>
          <w:p w14:paraId="5F4DB72A" w14:textId="17419AB5" w:rsidR="007C22CC" w:rsidRDefault="007C22CC" w:rsidP="007C22CC">
            <w:pPr>
              <w:rPr>
                <w:b/>
                <w:bCs/>
              </w:rPr>
            </w:pPr>
            <w:r w:rsidRPr="003470D4">
              <w:t>Report</w:t>
            </w:r>
          </w:p>
        </w:tc>
        <w:tc>
          <w:tcPr>
            <w:tcW w:w="4508" w:type="dxa"/>
            <w:vAlign w:val="center"/>
          </w:tcPr>
          <w:p w14:paraId="4378B680" w14:textId="64B0AF3D" w:rsidR="007C22CC" w:rsidRDefault="007C22CC" w:rsidP="007C22CC">
            <w:pPr>
              <w:rPr>
                <w:b/>
                <w:bCs/>
              </w:rPr>
            </w:pPr>
            <w:r w:rsidRPr="003470D4">
              <w:t>Paginated formatted output</w:t>
            </w:r>
          </w:p>
        </w:tc>
      </w:tr>
      <w:tr w:rsidR="007C22CC" w14:paraId="63B49D70" w14:textId="77777777" w:rsidTr="009416DB">
        <w:tc>
          <w:tcPr>
            <w:tcW w:w="4508" w:type="dxa"/>
          </w:tcPr>
          <w:p w14:paraId="19A162D0" w14:textId="7B609DA4" w:rsidR="007C22CC" w:rsidRDefault="007C22CC" w:rsidP="007C22CC">
            <w:pPr>
              <w:rPr>
                <w:b/>
                <w:bCs/>
              </w:rPr>
            </w:pPr>
            <w:r w:rsidRPr="003470D4">
              <w:t>Parameters</w:t>
            </w:r>
          </w:p>
        </w:tc>
        <w:tc>
          <w:tcPr>
            <w:tcW w:w="4508" w:type="dxa"/>
            <w:vAlign w:val="center"/>
          </w:tcPr>
          <w:p w14:paraId="5F5890B7" w14:textId="76E03B9C" w:rsidR="007C22CC" w:rsidRDefault="007C22CC" w:rsidP="007C22CC">
            <w:pPr>
              <w:rPr>
                <w:b/>
                <w:bCs/>
              </w:rPr>
            </w:pPr>
            <w:r w:rsidRPr="003470D4">
              <w:t>User-driven filtering</w:t>
            </w:r>
          </w:p>
        </w:tc>
      </w:tr>
      <w:tr w:rsidR="007C22CC" w14:paraId="550BFE77" w14:textId="77777777" w:rsidTr="00D40FFE">
        <w:tc>
          <w:tcPr>
            <w:tcW w:w="4508" w:type="dxa"/>
          </w:tcPr>
          <w:p w14:paraId="2308AD2D" w14:textId="2DCAA4E5" w:rsidR="007C22CC" w:rsidRDefault="007C22CC" w:rsidP="007C22CC">
            <w:pPr>
              <w:rPr>
                <w:b/>
                <w:bCs/>
              </w:rPr>
            </w:pPr>
            <w:r w:rsidRPr="003470D4">
              <w:t>Deployment</w:t>
            </w:r>
          </w:p>
        </w:tc>
        <w:tc>
          <w:tcPr>
            <w:tcW w:w="4508" w:type="dxa"/>
            <w:vAlign w:val="center"/>
          </w:tcPr>
          <w:p w14:paraId="1EE868DF" w14:textId="2C5B46D4" w:rsidR="007C22CC" w:rsidRDefault="007C22CC" w:rsidP="007C22CC">
            <w:pPr>
              <w:rPr>
                <w:b/>
                <w:bCs/>
              </w:rPr>
            </w:pPr>
            <w:r w:rsidRPr="003470D4">
              <w:t>Controlled access and security</w:t>
            </w:r>
          </w:p>
        </w:tc>
      </w:tr>
    </w:tbl>
    <w:p w14:paraId="536C8C46" w14:textId="77777777" w:rsidR="007C22CC" w:rsidRPr="003470D4" w:rsidRDefault="007C22CC" w:rsidP="003470D4">
      <w:pPr>
        <w:rPr>
          <w:b/>
          <w:bCs/>
        </w:rPr>
      </w:pPr>
    </w:p>
    <w:p w14:paraId="00DBE359" w14:textId="77777777" w:rsidR="003470D4" w:rsidRPr="003470D4" w:rsidRDefault="003470D4" w:rsidP="003470D4">
      <w:r w:rsidRPr="003470D4">
        <w:t>SSRS is mainly used for structured and operational reporting.</w:t>
      </w:r>
    </w:p>
    <w:p w14:paraId="0EAD8994" w14:textId="77777777" w:rsidR="003470D4" w:rsidRPr="003470D4" w:rsidRDefault="003470D4" w:rsidP="003470D4">
      <w:r w:rsidRPr="003470D4">
        <w:pict w14:anchorId="365AB717">
          <v:rect id="_x0000_i1126" style="width:0;height:1.5pt" o:hralign="center" o:hrstd="t" o:hr="t" fillcolor="#a0a0a0" stroked="f"/>
        </w:pict>
      </w:r>
    </w:p>
    <w:p w14:paraId="3283A7BE" w14:textId="77777777" w:rsidR="003470D4" w:rsidRDefault="003470D4" w:rsidP="003470D4">
      <w:pPr>
        <w:rPr>
          <w:b/>
          <w:bCs/>
        </w:rPr>
      </w:pPr>
      <w:r w:rsidRPr="003470D4">
        <w:rPr>
          <w:b/>
          <w:bCs/>
        </w:rPr>
        <w:t>7. Reporting Tool Comparison (Reasoning-Based)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F0054" w14:paraId="1B2B2B54" w14:textId="77777777" w:rsidTr="004F0054">
        <w:tc>
          <w:tcPr>
            <w:tcW w:w="3005" w:type="dxa"/>
          </w:tcPr>
          <w:p w14:paraId="7C0B947A" w14:textId="7DC360F7" w:rsidR="004F0054" w:rsidRDefault="004F0054" w:rsidP="003470D4">
            <w:pPr>
              <w:rPr>
                <w:b/>
                <w:bCs/>
              </w:rPr>
            </w:pPr>
            <w:r w:rsidRPr="003470D4">
              <w:rPr>
                <w:b/>
                <w:bCs/>
              </w:rPr>
              <w:t>Criteria</w:t>
            </w:r>
          </w:p>
        </w:tc>
        <w:tc>
          <w:tcPr>
            <w:tcW w:w="3005" w:type="dxa"/>
          </w:tcPr>
          <w:p w14:paraId="634C04BA" w14:textId="451AB0FB" w:rsidR="004F0054" w:rsidRDefault="004F0054" w:rsidP="003470D4">
            <w:pPr>
              <w:rPr>
                <w:b/>
                <w:bCs/>
              </w:rPr>
            </w:pPr>
            <w:r w:rsidRPr="003470D4">
              <w:rPr>
                <w:b/>
                <w:bCs/>
              </w:rPr>
              <w:t>SSRS</w:t>
            </w:r>
          </w:p>
        </w:tc>
        <w:tc>
          <w:tcPr>
            <w:tcW w:w="3006" w:type="dxa"/>
          </w:tcPr>
          <w:p w14:paraId="765E4FE0" w14:textId="7CBAB064" w:rsidR="004F0054" w:rsidRDefault="004F0054" w:rsidP="003470D4">
            <w:pPr>
              <w:rPr>
                <w:b/>
                <w:bCs/>
              </w:rPr>
            </w:pPr>
            <w:r w:rsidRPr="003470D4">
              <w:rPr>
                <w:b/>
                <w:bCs/>
              </w:rPr>
              <w:t>Power BI</w:t>
            </w:r>
          </w:p>
        </w:tc>
      </w:tr>
      <w:tr w:rsidR="004F0054" w14:paraId="409BF495" w14:textId="77777777" w:rsidTr="005037CF">
        <w:tc>
          <w:tcPr>
            <w:tcW w:w="3005" w:type="dxa"/>
            <w:vAlign w:val="center"/>
          </w:tcPr>
          <w:p w14:paraId="6229FF2B" w14:textId="2855AA0B" w:rsidR="004F0054" w:rsidRDefault="004F0054" w:rsidP="004F0054">
            <w:pPr>
              <w:rPr>
                <w:b/>
                <w:bCs/>
              </w:rPr>
            </w:pPr>
            <w:r w:rsidRPr="003470D4">
              <w:t>Primary Purpose</w:t>
            </w:r>
          </w:p>
        </w:tc>
        <w:tc>
          <w:tcPr>
            <w:tcW w:w="3005" w:type="dxa"/>
          </w:tcPr>
          <w:p w14:paraId="002F03AB" w14:textId="5DB8C7C8" w:rsidR="004F0054" w:rsidRDefault="004F0054" w:rsidP="004F0054">
            <w:pPr>
              <w:rPr>
                <w:b/>
                <w:bCs/>
              </w:rPr>
            </w:pPr>
            <w:r w:rsidRPr="003470D4">
              <w:t>Operational reporting</w:t>
            </w:r>
          </w:p>
        </w:tc>
        <w:tc>
          <w:tcPr>
            <w:tcW w:w="3006" w:type="dxa"/>
            <w:vAlign w:val="center"/>
          </w:tcPr>
          <w:p w14:paraId="26AC71F1" w14:textId="35ABCFD2" w:rsidR="004F0054" w:rsidRDefault="004F0054" w:rsidP="004F0054">
            <w:pPr>
              <w:rPr>
                <w:b/>
                <w:bCs/>
              </w:rPr>
            </w:pPr>
            <w:r w:rsidRPr="003470D4">
              <w:t>Analytical insights</w:t>
            </w:r>
          </w:p>
        </w:tc>
      </w:tr>
      <w:tr w:rsidR="004F0054" w14:paraId="46A2C469" w14:textId="77777777" w:rsidTr="004F0054">
        <w:tc>
          <w:tcPr>
            <w:tcW w:w="3005" w:type="dxa"/>
          </w:tcPr>
          <w:p w14:paraId="3A02CBAD" w14:textId="62CADE3D" w:rsidR="004F0054" w:rsidRDefault="004F0054" w:rsidP="004F0054">
            <w:pPr>
              <w:rPr>
                <w:b/>
                <w:bCs/>
              </w:rPr>
            </w:pPr>
            <w:r w:rsidRPr="003470D4">
              <w:t>Interactivity</w:t>
            </w:r>
          </w:p>
        </w:tc>
        <w:tc>
          <w:tcPr>
            <w:tcW w:w="3005" w:type="dxa"/>
          </w:tcPr>
          <w:p w14:paraId="184C73A2" w14:textId="1D7E7969" w:rsidR="004F0054" w:rsidRDefault="004F0054" w:rsidP="004F0054">
            <w:pPr>
              <w:rPr>
                <w:b/>
                <w:bCs/>
              </w:rPr>
            </w:pPr>
            <w:r w:rsidRPr="003470D4">
              <w:t>Limited</w:t>
            </w:r>
          </w:p>
        </w:tc>
        <w:tc>
          <w:tcPr>
            <w:tcW w:w="3006" w:type="dxa"/>
          </w:tcPr>
          <w:p w14:paraId="47FCC1C7" w14:textId="2B497D16" w:rsidR="004F0054" w:rsidRDefault="004F0054" w:rsidP="004F0054">
            <w:pPr>
              <w:rPr>
                <w:b/>
                <w:bCs/>
              </w:rPr>
            </w:pPr>
            <w:r w:rsidRPr="003470D4">
              <w:t>High</w:t>
            </w:r>
          </w:p>
        </w:tc>
      </w:tr>
      <w:tr w:rsidR="004F0054" w14:paraId="0DD7F0F4" w14:textId="77777777" w:rsidTr="004F0054">
        <w:tc>
          <w:tcPr>
            <w:tcW w:w="3005" w:type="dxa"/>
          </w:tcPr>
          <w:p w14:paraId="6D55D72B" w14:textId="0D158466" w:rsidR="004F0054" w:rsidRDefault="004F0054" w:rsidP="004F0054">
            <w:pPr>
              <w:rPr>
                <w:b/>
                <w:bCs/>
              </w:rPr>
            </w:pPr>
            <w:r w:rsidRPr="003470D4">
              <w:t>Scheduling</w:t>
            </w:r>
          </w:p>
        </w:tc>
        <w:tc>
          <w:tcPr>
            <w:tcW w:w="3005" w:type="dxa"/>
          </w:tcPr>
          <w:p w14:paraId="112C8376" w14:textId="74A1D390" w:rsidR="004F0054" w:rsidRDefault="004F0054" w:rsidP="004F0054">
            <w:pPr>
              <w:rPr>
                <w:b/>
                <w:bCs/>
              </w:rPr>
            </w:pPr>
            <w:r w:rsidRPr="003470D4">
              <w:t>Strong</w:t>
            </w:r>
          </w:p>
        </w:tc>
        <w:tc>
          <w:tcPr>
            <w:tcW w:w="3006" w:type="dxa"/>
          </w:tcPr>
          <w:p w14:paraId="73BBFCA3" w14:textId="699F742C" w:rsidR="004F0054" w:rsidRDefault="004F0054" w:rsidP="004F0054">
            <w:pPr>
              <w:rPr>
                <w:b/>
                <w:bCs/>
              </w:rPr>
            </w:pPr>
            <w:r w:rsidRPr="003470D4">
              <w:t>Limited</w:t>
            </w:r>
          </w:p>
        </w:tc>
      </w:tr>
      <w:tr w:rsidR="004F0054" w14:paraId="577A8BC3" w14:textId="77777777" w:rsidTr="004F0054">
        <w:tc>
          <w:tcPr>
            <w:tcW w:w="3005" w:type="dxa"/>
          </w:tcPr>
          <w:p w14:paraId="30437E4F" w14:textId="73EEDE13" w:rsidR="004F0054" w:rsidRDefault="004F0054" w:rsidP="004F0054">
            <w:pPr>
              <w:rPr>
                <w:b/>
                <w:bCs/>
              </w:rPr>
            </w:pPr>
            <w:r w:rsidRPr="003470D4">
              <w:t>Data Size</w:t>
            </w:r>
          </w:p>
        </w:tc>
        <w:tc>
          <w:tcPr>
            <w:tcW w:w="3005" w:type="dxa"/>
          </w:tcPr>
          <w:p w14:paraId="285162FC" w14:textId="7E467EBC" w:rsidR="004F0054" w:rsidRDefault="006E5866" w:rsidP="004F0054">
            <w:pPr>
              <w:rPr>
                <w:b/>
                <w:bCs/>
              </w:rPr>
            </w:pPr>
            <w:r w:rsidRPr="003470D4">
              <w:t>Large transactional data</w:t>
            </w:r>
          </w:p>
        </w:tc>
        <w:tc>
          <w:tcPr>
            <w:tcW w:w="3006" w:type="dxa"/>
          </w:tcPr>
          <w:p w14:paraId="554F1F8F" w14:textId="1AC1F0A4" w:rsidR="004F0054" w:rsidRDefault="006E5866" w:rsidP="004F0054">
            <w:pPr>
              <w:rPr>
                <w:b/>
                <w:bCs/>
              </w:rPr>
            </w:pPr>
            <w:r w:rsidRPr="003470D4">
              <w:t>Aggregated data</w:t>
            </w:r>
          </w:p>
        </w:tc>
      </w:tr>
      <w:tr w:rsidR="006E5866" w14:paraId="5DA1D368" w14:textId="77777777" w:rsidTr="007C3B75">
        <w:tc>
          <w:tcPr>
            <w:tcW w:w="3005" w:type="dxa"/>
          </w:tcPr>
          <w:p w14:paraId="13509760" w14:textId="2D8FE834" w:rsidR="006E5866" w:rsidRDefault="006E5866" w:rsidP="006E5866">
            <w:pPr>
              <w:rPr>
                <w:b/>
                <w:bCs/>
              </w:rPr>
            </w:pPr>
            <w:r w:rsidRPr="003470D4">
              <w:t>Target Audience</w:t>
            </w:r>
          </w:p>
        </w:tc>
        <w:tc>
          <w:tcPr>
            <w:tcW w:w="3005" w:type="dxa"/>
          </w:tcPr>
          <w:p w14:paraId="15CC080F" w14:textId="3D355604" w:rsidR="006E5866" w:rsidRDefault="006E5866" w:rsidP="006E5866">
            <w:pPr>
              <w:rPr>
                <w:b/>
                <w:bCs/>
              </w:rPr>
            </w:pPr>
            <w:r w:rsidRPr="003470D4">
              <w:t>Finance and Operations</w:t>
            </w:r>
          </w:p>
        </w:tc>
        <w:tc>
          <w:tcPr>
            <w:tcW w:w="3006" w:type="dxa"/>
            <w:vAlign w:val="center"/>
          </w:tcPr>
          <w:p w14:paraId="4F5DD42E" w14:textId="2795B21C" w:rsidR="006E5866" w:rsidRDefault="006E5866" w:rsidP="006E5866">
            <w:pPr>
              <w:rPr>
                <w:b/>
                <w:bCs/>
              </w:rPr>
            </w:pPr>
            <w:r w:rsidRPr="003470D4">
              <w:t>Leadership and Decision Makers</w:t>
            </w:r>
          </w:p>
        </w:tc>
      </w:tr>
    </w:tbl>
    <w:p w14:paraId="0F9DD024" w14:textId="77777777" w:rsidR="004F0054" w:rsidRPr="003470D4" w:rsidRDefault="004F0054" w:rsidP="003470D4">
      <w:pPr>
        <w:rPr>
          <w:b/>
          <w:bCs/>
        </w:rPr>
      </w:pPr>
    </w:p>
    <w:p w14:paraId="7BE7EA0C" w14:textId="77777777" w:rsidR="003470D4" w:rsidRPr="003470D4" w:rsidRDefault="003470D4" w:rsidP="003470D4">
      <w:r w:rsidRPr="003470D4">
        <w:pict w14:anchorId="512EAD58">
          <v:rect id="_x0000_i1127" style="width:0;height:1.5pt" o:hralign="center" o:hrstd="t" o:hr="t" fillcolor="#a0a0a0" stroked="f"/>
        </w:pict>
      </w:r>
    </w:p>
    <w:p w14:paraId="0B0ACD97" w14:textId="77777777" w:rsidR="003470D4" w:rsidRPr="003470D4" w:rsidRDefault="003470D4" w:rsidP="003470D4">
      <w:pPr>
        <w:rPr>
          <w:b/>
          <w:bCs/>
        </w:rPr>
      </w:pPr>
      <w:r w:rsidRPr="003470D4">
        <w:rPr>
          <w:b/>
          <w:bCs/>
        </w:rPr>
        <w:t>8. Expected Outcomes</w:t>
      </w:r>
    </w:p>
    <w:p w14:paraId="387DDDD1" w14:textId="77777777" w:rsidR="003470D4" w:rsidRPr="003470D4" w:rsidRDefault="003470D4" w:rsidP="003470D4">
      <w:r w:rsidRPr="003470D4">
        <w:lastRenderedPageBreak/>
        <w:t>From this case study, we understand that:</w:t>
      </w:r>
    </w:p>
    <w:p w14:paraId="4FB36B19" w14:textId="77777777" w:rsidR="003470D4" w:rsidRPr="003470D4" w:rsidRDefault="003470D4" w:rsidP="003470D4">
      <w:pPr>
        <w:numPr>
          <w:ilvl w:val="0"/>
          <w:numId w:val="9"/>
        </w:numPr>
      </w:pPr>
      <w:r w:rsidRPr="003470D4">
        <w:t>Not all reports should be created in Power BI</w:t>
      </w:r>
    </w:p>
    <w:p w14:paraId="3120858F" w14:textId="77777777" w:rsidR="003470D4" w:rsidRPr="003470D4" w:rsidRDefault="003470D4" w:rsidP="003470D4">
      <w:pPr>
        <w:numPr>
          <w:ilvl w:val="0"/>
          <w:numId w:val="9"/>
        </w:numPr>
      </w:pPr>
      <w:r w:rsidRPr="003470D4">
        <w:t>SSRS is still important for enterprise reporting</w:t>
      </w:r>
    </w:p>
    <w:p w14:paraId="47B092DE" w14:textId="77777777" w:rsidR="003470D4" w:rsidRPr="003470D4" w:rsidRDefault="003470D4" w:rsidP="003470D4">
      <w:pPr>
        <w:numPr>
          <w:ilvl w:val="0"/>
          <w:numId w:val="9"/>
        </w:numPr>
      </w:pPr>
      <w:r w:rsidRPr="003470D4">
        <w:t>Power Platform is an ecosystem of tools, not a single tool</w:t>
      </w:r>
    </w:p>
    <w:p w14:paraId="5BFF3945" w14:textId="77777777" w:rsidR="003470D4" w:rsidRPr="003470D4" w:rsidRDefault="003470D4" w:rsidP="003470D4">
      <w:pPr>
        <w:numPr>
          <w:ilvl w:val="0"/>
          <w:numId w:val="9"/>
        </w:numPr>
      </w:pPr>
      <w:r w:rsidRPr="003470D4">
        <w:t>The correct tool depends on business requirements, not trends</w:t>
      </w:r>
    </w:p>
    <w:p w14:paraId="6944F81C" w14:textId="77777777" w:rsidR="003470D4" w:rsidRPr="003470D4" w:rsidRDefault="003470D4" w:rsidP="003470D4">
      <w:r w:rsidRPr="003470D4">
        <w:pict w14:anchorId="06BCE775">
          <v:rect id="_x0000_i1128" style="width:0;height:1.5pt" o:hralign="center" o:hrstd="t" o:hr="t" fillcolor="#a0a0a0" stroked="f"/>
        </w:pict>
      </w:r>
    </w:p>
    <w:p w14:paraId="15EF4788" w14:textId="77777777" w:rsidR="003470D4" w:rsidRPr="003470D4" w:rsidRDefault="003470D4" w:rsidP="003470D4">
      <w:pPr>
        <w:rPr>
          <w:b/>
          <w:bCs/>
        </w:rPr>
      </w:pPr>
      <w:r w:rsidRPr="003470D4">
        <w:rPr>
          <w:b/>
          <w:bCs/>
        </w:rPr>
        <w:t>9. Final Conclusion</w:t>
      </w:r>
    </w:p>
    <w:p w14:paraId="1797DB77" w14:textId="77777777" w:rsidR="003470D4" w:rsidRPr="003470D4" w:rsidRDefault="003470D4" w:rsidP="003470D4">
      <w:r w:rsidRPr="003470D4">
        <w:t>A successful enterprise reporting strategy does not mean replacing SSRS with Power BI or replacing Power BI with SSRS.</w:t>
      </w:r>
    </w:p>
    <w:p w14:paraId="37CB1A68" w14:textId="77777777" w:rsidR="003470D4" w:rsidRPr="003470D4" w:rsidRDefault="003470D4" w:rsidP="003470D4">
      <w:r w:rsidRPr="003470D4">
        <w:t>Instead:</w:t>
      </w:r>
    </w:p>
    <w:p w14:paraId="05C0C7C6" w14:textId="77777777" w:rsidR="003470D4" w:rsidRPr="003470D4" w:rsidRDefault="003470D4" w:rsidP="003470D4">
      <w:pPr>
        <w:numPr>
          <w:ilvl w:val="0"/>
          <w:numId w:val="10"/>
        </w:numPr>
      </w:pPr>
      <w:r w:rsidRPr="003470D4">
        <w:t>SSRS ensures operational accuracy and compliance</w:t>
      </w:r>
    </w:p>
    <w:p w14:paraId="4FBCAF0D" w14:textId="77777777" w:rsidR="003470D4" w:rsidRPr="003470D4" w:rsidRDefault="003470D4" w:rsidP="003470D4">
      <w:pPr>
        <w:numPr>
          <w:ilvl w:val="0"/>
          <w:numId w:val="10"/>
        </w:numPr>
      </w:pPr>
      <w:r w:rsidRPr="003470D4">
        <w:t>Power BI helps leadership make data-driven decisions</w:t>
      </w:r>
    </w:p>
    <w:p w14:paraId="14946170" w14:textId="77777777" w:rsidR="003470D4" w:rsidRPr="003470D4" w:rsidRDefault="003470D4" w:rsidP="003470D4">
      <w:pPr>
        <w:numPr>
          <w:ilvl w:val="0"/>
          <w:numId w:val="10"/>
        </w:numPr>
      </w:pPr>
      <w:r w:rsidRPr="003470D4">
        <w:t>Power Platform connects processes, people, and data</w:t>
      </w:r>
    </w:p>
    <w:p w14:paraId="1B6AC5C1" w14:textId="77777777" w:rsidR="003470D4" w:rsidRPr="003470D4" w:rsidRDefault="003470D4" w:rsidP="003470D4">
      <w:r w:rsidRPr="003470D4">
        <w:t>Choosing the right tool for the right purpose ensures scalability, governance, and business growth.</w:t>
      </w:r>
    </w:p>
    <w:p w14:paraId="2C27A7F5" w14:textId="77777777" w:rsidR="001C6209" w:rsidRDefault="001C6209"/>
    <w:sectPr w:rsidR="001C62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1252"/>
    <w:multiLevelType w:val="multilevel"/>
    <w:tmpl w:val="3344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2C7E75"/>
    <w:multiLevelType w:val="multilevel"/>
    <w:tmpl w:val="5D86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A5F35"/>
    <w:multiLevelType w:val="multilevel"/>
    <w:tmpl w:val="7694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B167CA"/>
    <w:multiLevelType w:val="multilevel"/>
    <w:tmpl w:val="037A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A07E0"/>
    <w:multiLevelType w:val="multilevel"/>
    <w:tmpl w:val="7D2A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EE3216"/>
    <w:multiLevelType w:val="multilevel"/>
    <w:tmpl w:val="7E92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F822A9"/>
    <w:multiLevelType w:val="multilevel"/>
    <w:tmpl w:val="A646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DA193A"/>
    <w:multiLevelType w:val="multilevel"/>
    <w:tmpl w:val="D63E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1A55CC"/>
    <w:multiLevelType w:val="multilevel"/>
    <w:tmpl w:val="5CEE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2C26F7"/>
    <w:multiLevelType w:val="multilevel"/>
    <w:tmpl w:val="0D46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259185">
    <w:abstractNumId w:val="8"/>
  </w:num>
  <w:num w:numId="2" w16cid:durableId="2008744995">
    <w:abstractNumId w:val="1"/>
  </w:num>
  <w:num w:numId="3" w16cid:durableId="1858537060">
    <w:abstractNumId w:val="3"/>
  </w:num>
  <w:num w:numId="4" w16cid:durableId="593363737">
    <w:abstractNumId w:val="4"/>
  </w:num>
  <w:num w:numId="5" w16cid:durableId="2045982289">
    <w:abstractNumId w:val="9"/>
  </w:num>
  <w:num w:numId="6" w16cid:durableId="387188442">
    <w:abstractNumId w:val="0"/>
  </w:num>
  <w:num w:numId="7" w16cid:durableId="889272202">
    <w:abstractNumId w:val="7"/>
  </w:num>
  <w:num w:numId="8" w16cid:durableId="1843621125">
    <w:abstractNumId w:val="6"/>
  </w:num>
  <w:num w:numId="9" w16cid:durableId="1834711991">
    <w:abstractNumId w:val="2"/>
  </w:num>
  <w:num w:numId="10" w16cid:durableId="18649017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209"/>
    <w:rsid w:val="001C6209"/>
    <w:rsid w:val="003470D4"/>
    <w:rsid w:val="00465F4F"/>
    <w:rsid w:val="004F0054"/>
    <w:rsid w:val="006E5866"/>
    <w:rsid w:val="007C2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E3223"/>
  <w15:chartTrackingRefBased/>
  <w15:docId w15:val="{52D09B3E-5121-458E-8A06-BF52BB8F6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2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2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2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2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2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2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2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2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2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2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20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C22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745</Words>
  <Characters>4252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Surapaneni Surya Mounika</dc:creator>
  <cp:keywords/>
  <dc:description/>
  <cp:lastModifiedBy>Surapaneni Surya Mounika</cp:lastModifiedBy>
  <cp:revision>4</cp:revision>
  <dcterms:created xsi:type="dcterms:W3CDTF">2026-02-16T15:47:00Z</dcterms:created>
  <dcterms:modified xsi:type="dcterms:W3CDTF">2026-02-16T15:58:00Z</dcterms:modified>
</cp:coreProperties>
</file>